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4BE42" w14:textId="77777777" w:rsidR="00CA3504" w:rsidRDefault="00CA3504" w:rsidP="00CA3504">
      <w:pPr>
        <w:suppressAutoHyphens/>
        <w:jc w:val="center"/>
        <w:rPr>
          <w:rFonts w:cs="Calibri"/>
          <w:bCs/>
          <w:sz w:val="28"/>
          <w:szCs w:val="28"/>
          <w:u w:val="single"/>
          <w:lang w:eastAsia="ar-SA"/>
        </w:rPr>
      </w:pPr>
      <w:r>
        <w:rPr>
          <w:rFonts w:cs="Calibri"/>
          <w:bCs/>
          <w:sz w:val="28"/>
          <w:szCs w:val="28"/>
          <w:u w:val="single"/>
          <w:lang w:eastAsia="ar-SA"/>
        </w:rPr>
        <w:t>Umowa Nr  .............................</w:t>
      </w:r>
    </w:p>
    <w:p w14:paraId="6153A1F2" w14:textId="77777777" w:rsidR="00CA3504" w:rsidRDefault="00CA3504" w:rsidP="00CA3504">
      <w:pPr>
        <w:suppressAutoHyphens/>
        <w:jc w:val="center"/>
        <w:rPr>
          <w:rFonts w:cs="Calibri"/>
          <w:sz w:val="28"/>
          <w:lang w:eastAsia="ar-SA"/>
        </w:rPr>
      </w:pPr>
    </w:p>
    <w:p w14:paraId="6078B50D" w14:textId="77777777" w:rsidR="00CA3504" w:rsidRDefault="00CA3504" w:rsidP="00CA3504">
      <w:pPr>
        <w:suppressAutoHyphens/>
        <w:spacing w:line="360" w:lineRule="auto"/>
        <w:jc w:val="both"/>
        <w:rPr>
          <w:rFonts w:cs="Calibri"/>
          <w:lang w:eastAsia="ar-SA"/>
        </w:rPr>
      </w:pPr>
      <w:r>
        <w:rPr>
          <w:rFonts w:cs="Calibri"/>
          <w:lang w:eastAsia="ar-SA"/>
        </w:rPr>
        <w:t xml:space="preserve">W dniu …..................... pomiędzy Miastem Katowice, ul. Młyńska 4, 40-098 Katowice NIP 634-001-01-47 reprezentowanym przez Miejski Zarząd Ulic i Mostów z siedzibą w Katowicach, </w:t>
      </w:r>
    </w:p>
    <w:p w14:paraId="11C6A265" w14:textId="23F613D4" w:rsidR="00CA3504" w:rsidRDefault="00CA3504" w:rsidP="00CA3504">
      <w:pPr>
        <w:suppressAutoHyphens/>
        <w:spacing w:line="360" w:lineRule="auto"/>
        <w:jc w:val="both"/>
        <w:rPr>
          <w:rFonts w:cs="Calibri"/>
          <w:lang w:eastAsia="ar-SA"/>
        </w:rPr>
      </w:pPr>
      <w:r>
        <w:rPr>
          <w:rFonts w:cs="Calibri"/>
          <w:lang w:eastAsia="ar-SA"/>
        </w:rPr>
        <w:t>ul. J. Kantorówny 2 a, zwanym w dalszej treści umowy „Zamawiającym” reprezentowanym przez:</w:t>
      </w:r>
    </w:p>
    <w:p w14:paraId="0C50BB09" w14:textId="77777777" w:rsidR="00CA3504" w:rsidRDefault="00CA3504" w:rsidP="00CA3504">
      <w:pPr>
        <w:suppressAutoHyphens/>
        <w:spacing w:line="360" w:lineRule="auto"/>
        <w:ind w:left="360" w:firstLine="360"/>
        <w:jc w:val="both"/>
        <w:rPr>
          <w:rFonts w:cs="Calibri"/>
          <w:lang w:eastAsia="ar-SA"/>
        </w:rPr>
      </w:pPr>
    </w:p>
    <w:p w14:paraId="1024008B" w14:textId="77777777" w:rsidR="00CA3504" w:rsidRDefault="00CA3504" w:rsidP="00692D82">
      <w:pPr>
        <w:suppressAutoHyphens/>
        <w:jc w:val="center"/>
        <w:rPr>
          <w:rFonts w:cs="Calibri"/>
          <w:b/>
          <w:bCs/>
          <w:lang w:eastAsia="ar-SA"/>
        </w:rPr>
      </w:pPr>
      <w:r>
        <w:rPr>
          <w:rFonts w:cs="Calibri"/>
          <w:b/>
          <w:bCs/>
          <w:lang w:eastAsia="ar-SA"/>
        </w:rPr>
        <w:t xml:space="preserve">Dyrektor </w:t>
      </w:r>
      <w:r>
        <w:rPr>
          <w:rFonts w:cs="Calibri"/>
          <w:b/>
          <w:bCs/>
          <w:lang w:eastAsia="ar-SA"/>
        </w:rPr>
        <w:tab/>
        <w:t>-</w:t>
      </w:r>
      <w:r>
        <w:rPr>
          <w:rFonts w:cs="Calibri"/>
          <w:b/>
          <w:bCs/>
          <w:lang w:eastAsia="ar-SA"/>
        </w:rPr>
        <w:tab/>
        <w:t xml:space="preserve">  mgr inż. Piotr </w:t>
      </w:r>
      <w:proofErr w:type="spellStart"/>
      <w:r>
        <w:rPr>
          <w:rFonts w:cs="Calibri"/>
          <w:b/>
          <w:bCs/>
          <w:lang w:eastAsia="ar-SA"/>
        </w:rPr>
        <w:t>Handwerker</w:t>
      </w:r>
      <w:proofErr w:type="spellEnd"/>
    </w:p>
    <w:p w14:paraId="503597C8" w14:textId="77777777" w:rsidR="00CA3504" w:rsidRDefault="00CA3504" w:rsidP="00CA3504">
      <w:pPr>
        <w:suppressAutoHyphens/>
        <w:spacing w:line="360" w:lineRule="auto"/>
        <w:rPr>
          <w:rFonts w:cs="Calibri"/>
          <w:lang w:eastAsia="ar-SA"/>
        </w:rPr>
      </w:pPr>
    </w:p>
    <w:p w14:paraId="330CB1D8" w14:textId="77777777" w:rsidR="00CA3504" w:rsidRDefault="00CA3504" w:rsidP="00CA3504">
      <w:pPr>
        <w:suppressAutoHyphens/>
        <w:spacing w:line="360" w:lineRule="auto"/>
        <w:jc w:val="center"/>
        <w:rPr>
          <w:rFonts w:cs="Calibri"/>
          <w:lang w:eastAsia="ar-SA"/>
        </w:rPr>
      </w:pPr>
      <w:r>
        <w:rPr>
          <w:rFonts w:cs="Calibri"/>
          <w:lang w:eastAsia="ar-SA"/>
        </w:rPr>
        <w:t>a</w:t>
      </w:r>
    </w:p>
    <w:p w14:paraId="6FEF02D7" w14:textId="10DB60F3" w:rsidR="00CA3504" w:rsidRPr="00692D82" w:rsidRDefault="00CA3504" w:rsidP="00692D82">
      <w:pPr>
        <w:suppressAutoHyphens/>
        <w:spacing w:line="360" w:lineRule="auto"/>
        <w:rPr>
          <w:rFonts w:cs="Calibri"/>
          <w:lang w:eastAsia="ar-SA"/>
        </w:rPr>
      </w:pPr>
      <w:r>
        <w:rPr>
          <w:rFonts w:cs="Calibri"/>
          <w:lang w:eastAsia="ar-SA"/>
        </w:rPr>
        <w:t>..........................................</w:t>
      </w:r>
      <w:r w:rsidR="00692D82">
        <w:rPr>
          <w:rFonts w:cs="Calibri"/>
          <w:lang w:eastAsia="ar-SA"/>
        </w:rPr>
        <w:t>.............................................................................................</w:t>
      </w:r>
      <w:r>
        <w:rPr>
          <w:rFonts w:cs="Calibri"/>
          <w:lang w:eastAsia="ar-SA"/>
        </w:rPr>
        <w:t>................</w:t>
      </w:r>
    </w:p>
    <w:p w14:paraId="3F4CD7C9" w14:textId="77777777" w:rsidR="00CA3504" w:rsidRDefault="00CA3504" w:rsidP="00CA3504">
      <w:pPr>
        <w:suppressAutoHyphens/>
        <w:jc w:val="center"/>
        <w:rPr>
          <w:rFonts w:cs="Calibri"/>
          <w:bCs/>
          <w:iCs/>
          <w:vertAlign w:val="superscript"/>
          <w:lang w:eastAsia="ar-SA"/>
        </w:rPr>
      </w:pPr>
    </w:p>
    <w:p w14:paraId="01FF003B" w14:textId="77777777" w:rsidR="00CA3504" w:rsidRDefault="00CA3504" w:rsidP="00CA3504">
      <w:pPr>
        <w:suppressAutoHyphens/>
        <w:spacing w:before="120" w:line="480" w:lineRule="auto"/>
        <w:jc w:val="both"/>
        <w:rPr>
          <w:rFonts w:cs="Calibri"/>
          <w:bCs/>
          <w:iCs/>
          <w:lang w:eastAsia="ar-SA"/>
        </w:rPr>
      </w:pPr>
      <w:r>
        <w:rPr>
          <w:rFonts w:cs="Calibri"/>
          <w:bCs/>
          <w:iCs/>
          <w:lang w:eastAsia="ar-SA"/>
        </w:rPr>
        <w:t>NIP ................................</w:t>
      </w:r>
      <w:r>
        <w:rPr>
          <w:rFonts w:cs="Calibri"/>
          <w:bCs/>
          <w:iCs/>
          <w:lang w:eastAsia="ar-SA"/>
        </w:rPr>
        <w:tab/>
      </w:r>
      <w:r>
        <w:rPr>
          <w:rFonts w:cs="Calibri"/>
          <w:bCs/>
          <w:iCs/>
          <w:lang w:eastAsia="ar-SA"/>
        </w:rPr>
        <w:tab/>
      </w:r>
      <w:r>
        <w:rPr>
          <w:rFonts w:cs="Calibri"/>
          <w:bCs/>
          <w:iCs/>
          <w:lang w:eastAsia="ar-SA"/>
        </w:rPr>
        <w:tab/>
        <w:t xml:space="preserve">REGON ................................  </w:t>
      </w:r>
    </w:p>
    <w:p w14:paraId="2EB8927A" w14:textId="77777777" w:rsidR="00CA3504" w:rsidRDefault="00CA3504" w:rsidP="00CA3504">
      <w:pPr>
        <w:suppressAutoHyphens/>
        <w:spacing w:before="120" w:line="480" w:lineRule="auto"/>
        <w:jc w:val="both"/>
        <w:rPr>
          <w:rFonts w:cs="Calibri"/>
          <w:bCs/>
          <w:iCs/>
          <w:lang w:eastAsia="ar-SA"/>
        </w:rPr>
      </w:pPr>
      <w:r>
        <w:rPr>
          <w:rFonts w:cs="Calibri"/>
          <w:bCs/>
          <w:iCs/>
          <w:lang w:eastAsia="ar-SA"/>
        </w:rPr>
        <w:t xml:space="preserve">Wysokość kapitału zakładowego </w:t>
      </w:r>
    </w:p>
    <w:p w14:paraId="79D83141" w14:textId="77777777" w:rsidR="00CA3504" w:rsidRDefault="00CA3504" w:rsidP="00CA3504">
      <w:pPr>
        <w:suppressAutoHyphens/>
        <w:jc w:val="both"/>
        <w:rPr>
          <w:rFonts w:cs="Calibri"/>
          <w:lang w:eastAsia="ar-SA"/>
        </w:rPr>
      </w:pPr>
      <w:r>
        <w:rPr>
          <w:rFonts w:cs="Calibri"/>
          <w:lang w:eastAsia="ar-SA"/>
        </w:rPr>
        <w:t xml:space="preserve">zwanym w dalszej części umowy „Wykonawcą” </w:t>
      </w:r>
    </w:p>
    <w:p w14:paraId="38DD3DDE" w14:textId="77777777" w:rsidR="00540BAB" w:rsidRDefault="00540BAB" w:rsidP="00540BAB">
      <w:pPr>
        <w:suppressAutoHyphens/>
        <w:ind w:firstLine="180"/>
        <w:jc w:val="both"/>
        <w:rPr>
          <w:rFonts w:cs="Calibri"/>
          <w:lang w:eastAsia="ar-SA"/>
        </w:rPr>
      </w:pPr>
    </w:p>
    <w:p w14:paraId="1A9B3F66" w14:textId="77777777" w:rsidR="00540BAB" w:rsidRDefault="00540BAB" w:rsidP="00540BAB">
      <w:pPr>
        <w:suppressAutoHyphens/>
        <w:jc w:val="both"/>
        <w:rPr>
          <w:rFonts w:cs="Calibri"/>
          <w:lang w:eastAsia="ar-SA"/>
        </w:rPr>
      </w:pPr>
      <w:r>
        <w:rPr>
          <w:rFonts w:cs="Calibri"/>
          <w:lang w:eastAsia="ar-SA"/>
        </w:rPr>
        <w:t>została zawarta umowa o następującej treści:</w:t>
      </w:r>
    </w:p>
    <w:p w14:paraId="50DBE60C" w14:textId="77777777" w:rsidR="00540BAB" w:rsidRDefault="00540BAB" w:rsidP="00540BAB">
      <w:pPr>
        <w:suppressAutoHyphens/>
        <w:spacing w:line="360" w:lineRule="auto"/>
        <w:jc w:val="both"/>
        <w:rPr>
          <w:rFonts w:cs="Calibri"/>
          <w:lang w:eastAsia="ar-SA"/>
        </w:rPr>
      </w:pPr>
    </w:p>
    <w:p w14:paraId="1F154AD4" w14:textId="77777777" w:rsidR="00540BAB" w:rsidRDefault="00540BAB" w:rsidP="00540BAB">
      <w:pPr>
        <w:suppressAutoHyphens/>
        <w:spacing w:line="360" w:lineRule="auto"/>
        <w:jc w:val="center"/>
        <w:rPr>
          <w:rFonts w:cs="Calibri"/>
          <w:lang w:eastAsia="ar-SA"/>
        </w:rPr>
      </w:pPr>
      <w:r>
        <w:rPr>
          <w:rFonts w:cs="Calibri"/>
          <w:lang w:eastAsia="ar-SA"/>
        </w:rPr>
        <w:t>§ 1</w:t>
      </w:r>
    </w:p>
    <w:p w14:paraId="0EE47325" w14:textId="49AB78F7" w:rsidR="00540BAB" w:rsidRDefault="00540BAB" w:rsidP="00540BAB">
      <w:pPr>
        <w:suppressAutoHyphens/>
        <w:spacing w:line="360" w:lineRule="auto"/>
        <w:jc w:val="both"/>
        <w:rPr>
          <w:rFonts w:cs="Calibri"/>
          <w:lang w:eastAsia="ar-SA"/>
        </w:rPr>
      </w:pPr>
      <w:r>
        <w:rPr>
          <w:rFonts w:cs="Calibri"/>
          <w:lang w:eastAsia="ar-SA"/>
        </w:rPr>
        <w:t xml:space="preserve">Zawarcie niniejszej umowy poprzedzone zostało postępowaniem o zamówienie publiczne </w:t>
      </w:r>
      <w:r w:rsidR="00CA3504">
        <w:rPr>
          <w:rFonts w:cs="Calibri"/>
          <w:lang w:eastAsia="ar-SA"/>
        </w:rPr>
        <w:t>n</w:t>
      </w:r>
      <w:r>
        <w:rPr>
          <w:rFonts w:cs="Calibri"/>
          <w:lang w:eastAsia="ar-SA"/>
        </w:rPr>
        <w:t xml:space="preserve">r </w:t>
      </w:r>
      <w:r w:rsidR="00F82310">
        <w:rPr>
          <w:rFonts w:cs="Calibri"/>
          <w:lang w:eastAsia="ar-SA"/>
        </w:rPr>
        <w:t>13/III/2205/WP</w:t>
      </w:r>
      <w:r>
        <w:rPr>
          <w:rFonts w:cs="Calibri"/>
          <w:lang w:eastAsia="ar-SA"/>
        </w:rPr>
        <w:t xml:space="preserve"> z dnia</w:t>
      </w:r>
      <w:r w:rsidR="00840C5B">
        <w:rPr>
          <w:rFonts w:cs="Calibri"/>
          <w:lang w:eastAsia="ar-SA"/>
        </w:rPr>
        <w:t xml:space="preserve"> </w:t>
      </w:r>
      <w:r w:rsidR="00F82310">
        <w:rPr>
          <w:rFonts w:cs="Calibri"/>
          <w:lang w:eastAsia="ar-SA"/>
        </w:rPr>
        <w:t>24.03.2025r.</w:t>
      </w:r>
      <w:r>
        <w:rPr>
          <w:rFonts w:cs="Calibri"/>
          <w:lang w:eastAsia="ar-SA"/>
        </w:rPr>
        <w:t xml:space="preserve"> przeprowadzonym w trybie przetargu nieograniczonego.</w:t>
      </w:r>
    </w:p>
    <w:p w14:paraId="6D221AE5" w14:textId="77777777" w:rsidR="00540BAB" w:rsidRDefault="00540BAB" w:rsidP="00540BAB">
      <w:pPr>
        <w:suppressAutoHyphens/>
        <w:spacing w:line="360" w:lineRule="auto"/>
        <w:jc w:val="center"/>
        <w:rPr>
          <w:rFonts w:cs="Calibri"/>
          <w:lang w:eastAsia="ar-SA"/>
        </w:rPr>
      </w:pPr>
      <w:r>
        <w:rPr>
          <w:rFonts w:cs="Calibri"/>
          <w:lang w:eastAsia="ar-SA"/>
        </w:rPr>
        <w:t>§ 2</w:t>
      </w:r>
    </w:p>
    <w:p w14:paraId="506EB5D5" w14:textId="005D8E75" w:rsidR="00540BAB" w:rsidRDefault="00343B5A" w:rsidP="00343B5A">
      <w:pPr>
        <w:tabs>
          <w:tab w:val="left" w:pos="360"/>
        </w:tabs>
        <w:suppressAutoHyphens/>
        <w:spacing w:line="360" w:lineRule="auto"/>
        <w:jc w:val="both"/>
        <w:rPr>
          <w:rFonts w:cs="Calibri"/>
          <w:lang w:eastAsia="ar-SA"/>
        </w:rPr>
      </w:pPr>
      <w:r>
        <w:rPr>
          <w:rFonts w:cs="Calibri"/>
          <w:lang w:eastAsia="ar-SA"/>
        </w:rPr>
        <w:t xml:space="preserve">1. </w:t>
      </w:r>
      <w:r w:rsidR="00540BAB">
        <w:rPr>
          <w:rFonts w:cs="Calibri"/>
          <w:lang w:eastAsia="ar-SA"/>
        </w:rPr>
        <w:t xml:space="preserve">Przedmiotem umowy jest: </w:t>
      </w:r>
    </w:p>
    <w:p w14:paraId="424282EC" w14:textId="78CA7926" w:rsidR="00540BAB" w:rsidRPr="00C42E3B" w:rsidRDefault="00540BAB" w:rsidP="00540BAB">
      <w:pPr>
        <w:suppressAutoHyphens/>
        <w:jc w:val="both"/>
        <w:rPr>
          <w:b/>
          <w:bCs/>
          <w:lang w:eastAsia="ar-SA"/>
        </w:rPr>
      </w:pPr>
      <w:r w:rsidRPr="00C42E3B">
        <w:rPr>
          <w:b/>
          <w:bCs/>
          <w:sz w:val="28"/>
          <w:szCs w:val="28"/>
          <w:lang w:eastAsia="ar-SA"/>
        </w:rPr>
        <w:t>Oczyszczanie przystanków autobusowych i tramwajowych, przejść podziemnych, tuneli</w:t>
      </w:r>
      <w:r w:rsidR="00401CE3">
        <w:rPr>
          <w:b/>
          <w:bCs/>
          <w:sz w:val="28"/>
          <w:szCs w:val="28"/>
          <w:lang w:eastAsia="ar-SA"/>
        </w:rPr>
        <w:t xml:space="preserve">, </w:t>
      </w:r>
      <w:r w:rsidRPr="00C42E3B">
        <w:rPr>
          <w:b/>
          <w:bCs/>
          <w:sz w:val="28"/>
          <w:szCs w:val="28"/>
          <w:lang w:eastAsia="ar-SA"/>
        </w:rPr>
        <w:t>kładek dla pieszych</w:t>
      </w:r>
      <w:r w:rsidR="00401CE3">
        <w:rPr>
          <w:b/>
          <w:bCs/>
          <w:sz w:val="28"/>
          <w:szCs w:val="28"/>
          <w:lang w:eastAsia="ar-SA"/>
        </w:rPr>
        <w:t xml:space="preserve"> i ciągów pieszych</w:t>
      </w:r>
      <w:r w:rsidR="00C42E3B">
        <w:rPr>
          <w:b/>
          <w:bCs/>
          <w:sz w:val="28"/>
          <w:szCs w:val="28"/>
          <w:lang w:eastAsia="ar-SA"/>
        </w:rPr>
        <w:t xml:space="preserve">, </w:t>
      </w:r>
      <w:r w:rsidRPr="00C42E3B">
        <w:rPr>
          <w:b/>
          <w:bCs/>
          <w:sz w:val="28"/>
          <w:szCs w:val="28"/>
          <w:lang w:eastAsia="ar-SA"/>
        </w:rPr>
        <w:t>opróżnianie koszy ulicznych oraz obsługa zintegrowanych węzłów przesiadkowych na terenie miasta Katowice</w:t>
      </w:r>
      <w:r w:rsidRPr="00C42E3B">
        <w:rPr>
          <w:b/>
          <w:bCs/>
          <w:lang w:eastAsia="ar-SA"/>
        </w:rPr>
        <w:t>.</w:t>
      </w:r>
    </w:p>
    <w:p w14:paraId="22F76B82" w14:textId="77777777" w:rsidR="00C42E3B" w:rsidRDefault="00C42E3B" w:rsidP="00540BAB">
      <w:pPr>
        <w:suppressAutoHyphens/>
        <w:jc w:val="both"/>
        <w:rPr>
          <w:rFonts w:cs="Calibri"/>
          <w:lang w:eastAsia="ar-SA"/>
        </w:rPr>
      </w:pPr>
    </w:p>
    <w:p w14:paraId="0CA569B6" w14:textId="17E066E9" w:rsidR="00540BAB" w:rsidRDefault="00540BAB" w:rsidP="00540BAB">
      <w:pPr>
        <w:suppressAutoHyphens/>
        <w:jc w:val="both"/>
        <w:rPr>
          <w:rFonts w:cs="Calibri"/>
          <w:lang w:eastAsia="ar-SA"/>
        </w:rPr>
      </w:pPr>
      <w:r>
        <w:rPr>
          <w:rFonts w:cs="Calibri"/>
          <w:lang w:eastAsia="ar-SA"/>
        </w:rPr>
        <w:t>w zakresie i o charakterystyce zgodnie z zał. Nr 8,</w:t>
      </w:r>
      <w:r w:rsidR="00CA3504">
        <w:rPr>
          <w:rFonts w:cs="Calibri"/>
          <w:lang w:eastAsia="ar-SA"/>
        </w:rPr>
        <w:t xml:space="preserve"> </w:t>
      </w:r>
      <w:r>
        <w:rPr>
          <w:rFonts w:cs="Calibri"/>
          <w:lang w:eastAsia="ar-SA"/>
        </w:rPr>
        <w:t>9,</w:t>
      </w:r>
      <w:r w:rsidR="00CA3504">
        <w:rPr>
          <w:rFonts w:cs="Calibri"/>
          <w:lang w:eastAsia="ar-SA"/>
        </w:rPr>
        <w:t xml:space="preserve"> </w:t>
      </w:r>
      <w:r>
        <w:rPr>
          <w:rFonts w:cs="Calibri"/>
          <w:lang w:eastAsia="ar-SA"/>
        </w:rPr>
        <w:t>10</w:t>
      </w:r>
      <w:r w:rsidR="00470A83">
        <w:rPr>
          <w:rFonts w:cs="Calibri"/>
          <w:lang w:eastAsia="ar-SA"/>
        </w:rPr>
        <w:t>,</w:t>
      </w:r>
      <w:r w:rsidR="00CA3504">
        <w:rPr>
          <w:rFonts w:cs="Calibri"/>
          <w:lang w:eastAsia="ar-SA"/>
        </w:rPr>
        <w:t xml:space="preserve"> </w:t>
      </w:r>
      <w:r>
        <w:rPr>
          <w:rFonts w:cs="Calibri"/>
          <w:lang w:eastAsia="ar-SA"/>
        </w:rPr>
        <w:t>10A</w:t>
      </w:r>
      <w:r w:rsidR="00CA3504">
        <w:rPr>
          <w:rFonts w:cs="Calibri"/>
          <w:lang w:eastAsia="ar-SA"/>
        </w:rPr>
        <w:t xml:space="preserve"> </w:t>
      </w:r>
      <w:r>
        <w:rPr>
          <w:rFonts w:cs="Calibri"/>
          <w:lang w:eastAsia="ar-SA"/>
        </w:rPr>
        <w:t>do SWZ</w:t>
      </w:r>
    </w:p>
    <w:p w14:paraId="79EFA0A6" w14:textId="77777777" w:rsidR="00B64273" w:rsidRDefault="00B64273" w:rsidP="00540BAB">
      <w:pPr>
        <w:suppressAutoHyphens/>
        <w:jc w:val="both"/>
        <w:rPr>
          <w:rFonts w:cs="Calibri"/>
          <w:lang w:eastAsia="ar-SA"/>
        </w:rPr>
      </w:pPr>
    </w:p>
    <w:p w14:paraId="140FA133" w14:textId="7F1F96F8" w:rsidR="00B64273" w:rsidRPr="002F6C19" w:rsidRDefault="00B64273" w:rsidP="00540BAB">
      <w:pPr>
        <w:suppressAutoHyphens/>
        <w:jc w:val="both"/>
        <w:rPr>
          <w:rFonts w:ascii="Tahoma" w:hAnsi="Tahoma" w:cs="Tahoma"/>
          <w:b/>
          <w:bCs/>
          <w:i/>
          <w:iCs/>
          <w:u w:val="single"/>
          <w:lang w:eastAsia="ar-SA"/>
        </w:rPr>
      </w:pPr>
      <w:r w:rsidRPr="002F6C19">
        <w:rPr>
          <w:rFonts w:cs="Calibri"/>
          <w:b/>
          <w:bCs/>
          <w:u w:val="single"/>
          <w:lang w:eastAsia="ar-SA"/>
        </w:rPr>
        <w:t>Wykonawca zobowiązuje się do wykonania następujących usług:</w:t>
      </w:r>
    </w:p>
    <w:p w14:paraId="40D513A7" w14:textId="0C9CC6C2" w:rsidR="00540BAB" w:rsidRPr="002F6C19" w:rsidRDefault="00540BAB" w:rsidP="00B64273">
      <w:pPr>
        <w:spacing w:before="120" w:after="120"/>
        <w:jc w:val="both"/>
        <w:rPr>
          <w:iCs/>
          <w:u w:val="single"/>
        </w:rPr>
      </w:pPr>
      <w:r w:rsidRPr="002F6C19">
        <w:rPr>
          <w:iCs/>
          <w:u w:val="single"/>
        </w:rPr>
        <w:t>w zakresie</w:t>
      </w:r>
      <w:r w:rsidR="00186FFC">
        <w:rPr>
          <w:iCs/>
          <w:u w:val="single"/>
        </w:rPr>
        <w:t xml:space="preserve"> zgodnym z</w:t>
      </w:r>
      <w:r w:rsidR="00B64273" w:rsidRPr="002F6C19">
        <w:rPr>
          <w:iCs/>
          <w:u w:val="single"/>
        </w:rPr>
        <w:t xml:space="preserve"> załącznik</w:t>
      </w:r>
      <w:r w:rsidR="00186FFC">
        <w:rPr>
          <w:iCs/>
          <w:u w:val="single"/>
        </w:rPr>
        <w:t>iem</w:t>
      </w:r>
      <w:r w:rsidR="00B64273" w:rsidRPr="002F6C19">
        <w:rPr>
          <w:iCs/>
          <w:u w:val="single"/>
        </w:rPr>
        <w:t xml:space="preserve"> </w:t>
      </w:r>
      <w:r w:rsidR="00186FFC">
        <w:rPr>
          <w:iCs/>
          <w:u w:val="single"/>
        </w:rPr>
        <w:t>n</w:t>
      </w:r>
      <w:r w:rsidR="00B64273" w:rsidRPr="002F6C19">
        <w:rPr>
          <w:iCs/>
          <w:u w:val="single"/>
        </w:rPr>
        <w:t>r 10</w:t>
      </w:r>
      <w:r w:rsidRPr="002F6C19">
        <w:rPr>
          <w:iCs/>
          <w:u w:val="single"/>
        </w:rPr>
        <w:t>:</w:t>
      </w:r>
    </w:p>
    <w:p w14:paraId="495FD1C6" w14:textId="58DB7FC5" w:rsidR="00540BAB" w:rsidRPr="004864A6" w:rsidRDefault="00B64273" w:rsidP="00540BAB">
      <w:pPr>
        <w:numPr>
          <w:ilvl w:val="0"/>
          <w:numId w:val="2"/>
        </w:numPr>
        <w:spacing w:before="120" w:after="120"/>
        <w:jc w:val="both"/>
        <w:rPr>
          <w:b/>
          <w:bCs/>
        </w:rPr>
      </w:pPr>
      <w:r w:rsidRPr="004864A6">
        <w:rPr>
          <w:b/>
          <w:bCs/>
        </w:rPr>
        <w:t>O</w:t>
      </w:r>
      <w:r w:rsidR="00540BAB" w:rsidRPr="004864A6">
        <w:rPr>
          <w:b/>
          <w:bCs/>
        </w:rPr>
        <w:t>czyszczani</w:t>
      </w:r>
      <w:r>
        <w:rPr>
          <w:b/>
          <w:bCs/>
        </w:rPr>
        <w:t>a całorocznego</w:t>
      </w:r>
      <w:r w:rsidR="00540BAB" w:rsidRPr="004864A6">
        <w:rPr>
          <w:b/>
          <w:bCs/>
        </w:rPr>
        <w:t xml:space="preserve"> przystanków autobusowych i tramwajowych</w:t>
      </w:r>
      <w:r w:rsidR="00517AAE">
        <w:rPr>
          <w:b/>
          <w:bCs/>
        </w:rPr>
        <w:t>;</w:t>
      </w:r>
    </w:p>
    <w:p w14:paraId="7BFF662D" w14:textId="2620F342" w:rsidR="00540BAB" w:rsidRPr="004864A6" w:rsidRDefault="00B64273" w:rsidP="00540BAB">
      <w:pPr>
        <w:numPr>
          <w:ilvl w:val="0"/>
          <w:numId w:val="2"/>
        </w:numPr>
        <w:spacing w:before="120" w:after="120"/>
        <w:jc w:val="both"/>
        <w:rPr>
          <w:b/>
          <w:bCs/>
        </w:rPr>
      </w:pPr>
      <w:r>
        <w:rPr>
          <w:b/>
          <w:bCs/>
        </w:rPr>
        <w:t>O</w:t>
      </w:r>
      <w:r w:rsidR="00540BAB" w:rsidRPr="004864A6">
        <w:rPr>
          <w:b/>
          <w:bCs/>
        </w:rPr>
        <w:t>czyszczani</w:t>
      </w:r>
      <w:r>
        <w:rPr>
          <w:b/>
          <w:bCs/>
        </w:rPr>
        <w:t>a całorocznego</w:t>
      </w:r>
      <w:r w:rsidR="00540BAB" w:rsidRPr="004864A6">
        <w:rPr>
          <w:b/>
          <w:bCs/>
        </w:rPr>
        <w:t xml:space="preserve"> przejść podziemnych, tuneli, kładek dla pieszych i ciągów pieszych</w:t>
      </w:r>
      <w:r w:rsidR="00517AAE">
        <w:rPr>
          <w:b/>
          <w:bCs/>
        </w:rPr>
        <w:t>;</w:t>
      </w:r>
    </w:p>
    <w:p w14:paraId="0FFFD6F8" w14:textId="1F4BDBAA" w:rsidR="00540BAB" w:rsidRPr="004864A6" w:rsidRDefault="00540BAB" w:rsidP="00540BAB">
      <w:pPr>
        <w:numPr>
          <w:ilvl w:val="0"/>
          <w:numId w:val="2"/>
        </w:numPr>
        <w:spacing w:before="120" w:after="120"/>
        <w:jc w:val="both"/>
        <w:rPr>
          <w:b/>
          <w:bCs/>
        </w:rPr>
      </w:pPr>
      <w:r w:rsidRPr="004864A6">
        <w:rPr>
          <w:b/>
          <w:bCs/>
        </w:rPr>
        <w:t>Czynności obejmując</w:t>
      </w:r>
      <w:r w:rsidR="00B64273">
        <w:rPr>
          <w:b/>
          <w:bCs/>
        </w:rPr>
        <w:t>ych</w:t>
      </w:r>
      <w:r w:rsidRPr="004864A6">
        <w:rPr>
          <w:b/>
          <w:bCs/>
        </w:rPr>
        <w:t xml:space="preserve"> opróżnianie koszy ulicznych</w:t>
      </w:r>
      <w:r w:rsidR="00517AAE">
        <w:rPr>
          <w:b/>
          <w:bCs/>
        </w:rPr>
        <w:t>;</w:t>
      </w:r>
    </w:p>
    <w:p w14:paraId="64E69D11" w14:textId="4EDD39D6" w:rsidR="00540BAB" w:rsidRDefault="004864A6" w:rsidP="00540BAB">
      <w:pPr>
        <w:numPr>
          <w:ilvl w:val="0"/>
          <w:numId w:val="2"/>
        </w:numPr>
        <w:spacing w:before="120" w:after="120"/>
        <w:jc w:val="both"/>
        <w:rPr>
          <w:b/>
          <w:bCs/>
        </w:rPr>
      </w:pPr>
      <w:r w:rsidRPr="004864A6">
        <w:rPr>
          <w:b/>
          <w:bCs/>
        </w:rPr>
        <w:lastRenderedPageBreak/>
        <w:t>S</w:t>
      </w:r>
      <w:r w:rsidR="00540BAB" w:rsidRPr="004864A6">
        <w:rPr>
          <w:b/>
          <w:bCs/>
        </w:rPr>
        <w:t>przątani</w:t>
      </w:r>
      <w:r w:rsidR="00B64273">
        <w:rPr>
          <w:b/>
          <w:bCs/>
        </w:rPr>
        <w:t>a</w:t>
      </w:r>
      <w:r w:rsidRPr="004864A6">
        <w:rPr>
          <w:b/>
          <w:bCs/>
        </w:rPr>
        <w:t xml:space="preserve"> i pielęgnac</w:t>
      </w:r>
      <w:r w:rsidR="0096186A">
        <w:rPr>
          <w:b/>
          <w:bCs/>
        </w:rPr>
        <w:t>j</w:t>
      </w:r>
      <w:r w:rsidR="00B64273">
        <w:rPr>
          <w:b/>
          <w:bCs/>
        </w:rPr>
        <w:t>i</w:t>
      </w:r>
      <w:r w:rsidR="00540BAB" w:rsidRPr="004864A6">
        <w:rPr>
          <w:b/>
          <w:bCs/>
        </w:rPr>
        <w:t xml:space="preserve"> terenów dodatkowych</w:t>
      </w:r>
      <w:r w:rsidR="00517AAE">
        <w:rPr>
          <w:b/>
          <w:bCs/>
        </w:rPr>
        <w:t>;</w:t>
      </w:r>
    </w:p>
    <w:p w14:paraId="7E247F1F" w14:textId="0825BC04" w:rsidR="00540BAB" w:rsidRDefault="00F20D73" w:rsidP="00540BAB">
      <w:pPr>
        <w:numPr>
          <w:ilvl w:val="0"/>
          <w:numId w:val="2"/>
        </w:numPr>
        <w:spacing w:before="120" w:after="120"/>
        <w:jc w:val="both"/>
        <w:rPr>
          <w:b/>
          <w:bCs/>
        </w:rPr>
      </w:pPr>
      <w:r>
        <w:rPr>
          <w:b/>
          <w:bCs/>
        </w:rPr>
        <w:t>D</w:t>
      </w:r>
      <w:r w:rsidR="00D65F29">
        <w:rPr>
          <w:b/>
          <w:bCs/>
        </w:rPr>
        <w:t>ziałani</w:t>
      </w:r>
      <w:r>
        <w:rPr>
          <w:b/>
          <w:bCs/>
        </w:rPr>
        <w:t>a</w:t>
      </w:r>
      <w:r w:rsidR="00540BAB" w:rsidRPr="004864A6">
        <w:rPr>
          <w:b/>
          <w:bCs/>
        </w:rPr>
        <w:t xml:space="preserve"> brygady interwencyjnej</w:t>
      </w:r>
      <w:r w:rsidR="00517AAE">
        <w:rPr>
          <w:b/>
          <w:bCs/>
        </w:rPr>
        <w:t>;</w:t>
      </w:r>
    </w:p>
    <w:p w14:paraId="0E9888EC" w14:textId="26F55C22" w:rsidR="005D0BB9" w:rsidRPr="002F6C19" w:rsidRDefault="005D0BB9" w:rsidP="005D0BB9">
      <w:pPr>
        <w:spacing w:before="120" w:after="120"/>
        <w:jc w:val="both"/>
        <w:rPr>
          <w:u w:val="single"/>
        </w:rPr>
      </w:pPr>
      <w:r w:rsidRPr="002F6C19">
        <w:rPr>
          <w:u w:val="single"/>
        </w:rPr>
        <w:t xml:space="preserve">w zakresie </w:t>
      </w:r>
      <w:r w:rsidR="00186FFC">
        <w:rPr>
          <w:u w:val="single"/>
        </w:rPr>
        <w:t xml:space="preserve">zgodnym z </w:t>
      </w:r>
      <w:r w:rsidRPr="002F6C19">
        <w:rPr>
          <w:u w:val="single"/>
        </w:rPr>
        <w:t>załącznik</w:t>
      </w:r>
      <w:r w:rsidR="00186FFC">
        <w:rPr>
          <w:u w:val="single"/>
        </w:rPr>
        <w:t>iem</w:t>
      </w:r>
      <w:r w:rsidRPr="002F6C19">
        <w:rPr>
          <w:u w:val="single"/>
        </w:rPr>
        <w:t xml:space="preserve"> Nr 10A:</w:t>
      </w:r>
    </w:p>
    <w:p w14:paraId="708FCBA7" w14:textId="75172905" w:rsidR="00517AAE" w:rsidRDefault="00540BAB" w:rsidP="004864A6">
      <w:pPr>
        <w:numPr>
          <w:ilvl w:val="0"/>
          <w:numId w:val="2"/>
        </w:numPr>
        <w:spacing w:before="120" w:after="120"/>
        <w:jc w:val="both"/>
        <w:rPr>
          <w:b/>
          <w:bCs/>
        </w:rPr>
      </w:pPr>
      <w:r w:rsidRPr="004864A6">
        <w:rPr>
          <w:b/>
          <w:bCs/>
        </w:rPr>
        <w:t>obsług</w:t>
      </w:r>
      <w:r w:rsidR="005D0BB9">
        <w:rPr>
          <w:b/>
          <w:bCs/>
        </w:rPr>
        <w:t>i całorocznej</w:t>
      </w:r>
      <w:r w:rsidRPr="004864A6">
        <w:rPr>
          <w:b/>
          <w:bCs/>
        </w:rPr>
        <w:t xml:space="preserve"> zintegrowan</w:t>
      </w:r>
      <w:r w:rsidR="004864A6" w:rsidRPr="004864A6">
        <w:rPr>
          <w:b/>
          <w:bCs/>
        </w:rPr>
        <w:t>ych</w:t>
      </w:r>
      <w:r w:rsidRPr="004864A6">
        <w:rPr>
          <w:b/>
          <w:bCs/>
        </w:rPr>
        <w:t xml:space="preserve"> węzł</w:t>
      </w:r>
      <w:r w:rsidR="004864A6" w:rsidRPr="004864A6">
        <w:rPr>
          <w:b/>
          <w:bCs/>
        </w:rPr>
        <w:t>ów</w:t>
      </w:r>
      <w:r w:rsidRPr="004864A6">
        <w:rPr>
          <w:b/>
          <w:bCs/>
        </w:rPr>
        <w:t xml:space="preserve"> przesiadkow</w:t>
      </w:r>
      <w:r w:rsidR="004864A6" w:rsidRPr="004864A6">
        <w:rPr>
          <w:b/>
          <w:bCs/>
        </w:rPr>
        <w:t>ych: Ligota Dworzec PKP, Sądowa, Zawodzie i Brynów</w:t>
      </w:r>
      <w:r w:rsidR="00186FFC">
        <w:rPr>
          <w:b/>
          <w:bCs/>
        </w:rPr>
        <w:t>.</w:t>
      </w:r>
    </w:p>
    <w:p w14:paraId="37DAF8AD" w14:textId="0579C2F4" w:rsidR="00540BAB" w:rsidRPr="00655AB5" w:rsidRDefault="00540BAB" w:rsidP="00540BAB">
      <w:pPr>
        <w:numPr>
          <w:ilvl w:val="0"/>
          <w:numId w:val="4"/>
        </w:numPr>
        <w:tabs>
          <w:tab w:val="left" w:pos="360"/>
        </w:tabs>
        <w:suppressAutoHyphens/>
        <w:spacing w:before="120"/>
        <w:ind w:left="360"/>
        <w:jc w:val="both"/>
        <w:rPr>
          <w:rFonts w:cs="Calibri"/>
          <w:b/>
          <w:bCs/>
          <w:lang w:eastAsia="ar-SA"/>
        </w:rPr>
      </w:pPr>
      <w:r>
        <w:rPr>
          <w:rFonts w:cs="Calibri"/>
          <w:lang w:eastAsia="ar-SA"/>
        </w:rPr>
        <w:t xml:space="preserve">Wykonawca zobowiązuje się do realizacji przedmiotu zamówienia wymienionego w § 2 pkt.1 przez okres 12 miesięcy, począwszy </w:t>
      </w:r>
      <w:r w:rsidRPr="00655AB5">
        <w:rPr>
          <w:rFonts w:cs="Calibri"/>
          <w:b/>
          <w:bCs/>
          <w:lang w:eastAsia="ar-SA"/>
        </w:rPr>
        <w:t>od dnia 1.06.202</w:t>
      </w:r>
      <w:r w:rsidR="0035571B">
        <w:rPr>
          <w:rFonts w:cs="Calibri"/>
          <w:b/>
          <w:bCs/>
          <w:lang w:eastAsia="ar-SA"/>
        </w:rPr>
        <w:t>5</w:t>
      </w:r>
      <w:r w:rsidRPr="00655AB5">
        <w:rPr>
          <w:rFonts w:cs="Calibri"/>
          <w:b/>
          <w:bCs/>
          <w:lang w:eastAsia="ar-SA"/>
        </w:rPr>
        <w:t xml:space="preserve"> r.</w:t>
      </w:r>
      <w:r w:rsidR="006D473C">
        <w:rPr>
          <w:rFonts w:cs="Calibri"/>
          <w:b/>
          <w:bCs/>
          <w:lang w:eastAsia="ar-SA"/>
        </w:rPr>
        <w:t xml:space="preserve"> od godziny 0:00</w:t>
      </w:r>
    </w:p>
    <w:p w14:paraId="6682D731" w14:textId="77777777" w:rsidR="00540BAB" w:rsidRDefault="00540BAB" w:rsidP="00540BAB">
      <w:pPr>
        <w:suppressAutoHyphens/>
        <w:spacing w:line="360" w:lineRule="auto"/>
        <w:jc w:val="center"/>
        <w:rPr>
          <w:rFonts w:cs="Calibri"/>
          <w:lang w:eastAsia="ar-SA"/>
        </w:rPr>
      </w:pPr>
    </w:p>
    <w:p w14:paraId="4486648B" w14:textId="77777777" w:rsidR="00540BAB" w:rsidRDefault="00540BAB" w:rsidP="00540BAB">
      <w:pPr>
        <w:suppressAutoHyphens/>
        <w:spacing w:line="360" w:lineRule="auto"/>
        <w:jc w:val="center"/>
        <w:rPr>
          <w:rFonts w:cs="Calibri"/>
          <w:lang w:eastAsia="ar-SA"/>
        </w:rPr>
      </w:pPr>
      <w:r>
        <w:rPr>
          <w:rFonts w:cs="Calibri"/>
          <w:lang w:eastAsia="ar-SA"/>
        </w:rPr>
        <w:t>§ 3</w:t>
      </w:r>
    </w:p>
    <w:p w14:paraId="72CBF7FE" w14:textId="646EFEEF" w:rsidR="00540BAB" w:rsidRDefault="00540BAB" w:rsidP="00540BAB">
      <w:pPr>
        <w:numPr>
          <w:ilvl w:val="0"/>
          <w:numId w:val="5"/>
        </w:numPr>
        <w:tabs>
          <w:tab w:val="left" w:pos="360"/>
        </w:tabs>
        <w:suppressAutoHyphens/>
        <w:spacing w:after="200" w:line="276" w:lineRule="auto"/>
        <w:ind w:left="360"/>
        <w:jc w:val="both"/>
        <w:rPr>
          <w:rFonts w:cs="Calibri"/>
          <w:lang w:eastAsia="ar-SA"/>
        </w:rPr>
      </w:pPr>
      <w:r>
        <w:rPr>
          <w:rFonts w:cs="Calibri"/>
          <w:lang w:eastAsia="ar-SA"/>
        </w:rPr>
        <w:t xml:space="preserve">Wykonawca zobowiązuje się do wykonania usług zgodnie ze </w:t>
      </w:r>
      <w:r w:rsidR="00814D8E">
        <w:rPr>
          <w:rFonts w:cs="Calibri"/>
          <w:lang w:eastAsia="ar-SA"/>
        </w:rPr>
        <w:t>S</w:t>
      </w:r>
      <w:r>
        <w:rPr>
          <w:rFonts w:cs="Calibri"/>
          <w:lang w:eastAsia="ar-SA"/>
        </w:rPr>
        <w:t xml:space="preserve">pecyfikacją </w:t>
      </w:r>
      <w:r w:rsidR="00814D8E">
        <w:rPr>
          <w:rFonts w:cs="Calibri"/>
          <w:lang w:eastAsia="ar-SA"/>
        </w:rPr>
        <w:t>W</w:t>
      </w:r>
      <w:r>
        <w:rPr>
          <w:rFonts w:cs="Calibri"/>
          <w:lang w:eastAsia="ar-SA"/>
        </w:rPr>
        <w:t xml:space="preserve">arunków </w:t>
      </w:r>
      <w:r w:rsidR="00814D8E">
        <w:rPr>
          <w:rFonts w:cs="Calibri"/>
          <w:lang w:eastAsia="ar-SA"/>
        </w:rPr>
        <w:t>Z</w:t>
      </w:r>
      <w:r>
        <w:rPr>
          <w:rFonts w:cs="Calibri"/>
          <w:lang w:eastAsia="ar-SA"/>
        </w:rPr>
        <w:t>amówienia, z postanowieniami umowy, powszechnie obowiązującymi przepisami prawa, w tym bezpieczeństwa i ochrony zdrowia oraz zasadami wiedzy technicznej.</w:t>
      </w:r>
    </w:p>
    <w:p w14:paraId="15F5C0C4" w14:textId="77777777" w:rsidR="00540BAB" w:rsidRDefault="00540BAB" w:rsidP="00540BAB">
      <w:pPr>
        <w:numPr>
          <w:ilvl w:val="0"/>
          <w:numId w:val="5"/>
        </w:numPr>
        <w:tabs>
          <w:tab w:val="left" w:pos="360"/>
        </w:tabs>
        <w:suppressAutoHyphens/>
        <w:spacing w:after="200" w:line="276" w:lineRule="auto"/>
        <w:ind w:left="360"/>
        <w:jc w:val="both"/>
        <w:rPr>
          <w:rFonts w:cs="Calibri"/>
          <w:lang w:eastAsia="ar-SA"/>
        </w:rPr>
      </w:pPr>
      <w:r>
        <w:rPr>
          <w:rFonts w:cs="Calibri"/>
          <w:lang w:eastAsia="ar-SA"/>
        </w:rPr>
        <w:t>Usługi będą wykonane przy użyciu materiałów oraz sprzętu i urządzeń dostarczonych przez Wykonawcę.</w:t>
      </w:r>
    </w:p>
    <w:p w14:paraId="6B33679B" w14:textId="77777777" w:rsidR="00BC23EE" w:rsidRDefault="00540BAB" w:rsidP="00540BAB">
      <w:pPr>
        <w:numPr>
          <w:ilvl w:val="0"/>
          <w:numId w:val="5"/>
        </w:numPr>
        <w:tabs>
          <w:tab w:val="left" w:pos="360"/>
        </w:tabs>
        <w:suppressAutoHyphens/>
        <w:spacing w:after="200" w:line="276" w:lineRule="auto"/>
        <w:ind w:left="360"/>
        <w:jc w:val="both"/>
        <w:rPr>
          <w:rFonts w:cs="Calibri"/>
          <w:lang w:eastAsia="ar-SA"/>
        </w:rPr>
      </w:pPr>
      <w:r>
        <w:rPr>
          <w:rFonts w:cs="Calibri"/>
          <w:lang w:eastAsia="ar-SA"/>
        </w:rPr>
        <w:t xml:space="preserve"> Szczegółowy zakres usług dotyczących eksploatacji i konserwacji</w:t>
      </w:r>
      <w:r w:rsidR="00BC23EE">
        <w:rPr>
          <w:rFonts w:cs="Calibri"/>
          <w:lang w:eastAsia="ar-SA"/>
        </w:rPr>
        <w:t xml:space="preserve"> zawarty jest</w:t>
      </w:r>
      <w:r>
        <w:rPr>
          <w:rFonts w:cs="Calibri"/>
          <w:lang w:eastAsia="ar-SA"/>
        </w:rPr>
        <w:t xml:space="preserve"> w zał. </w:t>
      </w:r>
    </w:p>
    <w:p w14:paraId="0FF0CB7D" w14:textId="0FA23E6E" w:rsidR="00540BAB" w:rsidRDefault="00540BAB" w:rsidP="00BC23EE">
      <w:pPr>
        <w:tabs>
          <w:tab w:val="left" w:pos="360"/>
        </w:tabs>
        <w:suppressAutoHyphens/>
        <w:spacing w:after="200" w:line="276" w:lineRule="auto"/>
        <w:ind w:left="360"/>
        <w:jc w:val="both"/>
        <w:rPr>
          <w:rFonts w:cs="Calibri"/>
          <w:lang w:eastAsia="ar-SA"/>
        </w:rPr>
      </w:pPr>
      <w:r>
        <w:rPr>
          <w:rFonts w:cs="Calibri"/>
          <w:lang w:eastAsia="ar-SA"/>
        </w:rPr>
        <w:t>Nr 8,</w:t>
      </w:r>
      <w:r w:rsidR="00186FFC">
        <w:rPr>
          <w:rFonts w:cs="Calibri"/>
          <w:lang w:eastAsia="ar-SA"/>
        </w:rPr>
        <w:t xml:space="preserve"> </w:t>
      </w:r>
      <w:r>
        <w:rPr>
          <w:rFonts w:cs="Calibri"/>
          <w:lang w:eastAsia="ar-SA"/>
        </w:rPr>
        <w:t>9,</w:t>
      </w:r>
      <w:r w:rsidR="00186FFC">
        <w:rPr>
          <w:rFonts w:cs="Calibri"/>
          <w:lang w:eastAsia="ar-SA"/>
        </w:rPr>
        <w:t xml:space="preserve"> </w:t>
      </w:r>
      <w:r>
        <w:rPr>
          <w:rFonts w:cs="Calibri"/>
          <w:lang w:eastAsia="ar-SA"/>
        </w:rPr>
        <w:t>10</w:t>
      </w:r>
      <w:r w:rsidR="00814D8E">
        <w:rPr>
          <w:rFonts w:cs="Calibri"/>
          <w:lang w:eastAsia="ar-SA"/>
        </w:rPr>
        <w:t>, 10A</w:t>
      </w:r>
      <w:r w:rsidR="00186FFC">
        <w:rPr>
          <w:rFonts w:cs="Calibri"/>
          <w:lang w:eastAsia="ar-SA"/>
        </w:rPr>
        <w:t xml:space="preserve"> </w:t>
      </w:r>
      <w:r>
        <w:rPr>
          <w:rFonts w:cs="Calibri"/>
          <w:lang w:eastAsia="ar-SA"/>
        </w:rPr>
        <w:t>do Specyfikacji Warunków Zamówienia.</w:t>
      </w:r>
    </w:p>
    <w:p w14:paraId="7C985091" w14:textId="38F7F6B3" w:rsidR="00E93B85" w:rsidRPr="00E93B85" w:rsidRDefault="00E93B85" w:rsidP="00E93B85">
      <w:pPr>
        <w:numPr>
          <w:ilvl w:val="1"/>
          <w:numId w:val="0"/>
        </w:numPr>
        <w:spacing w:before="120" w:after="120" w:line="280" w:lineRule="exact"/>
        <w:ind w:left="567" w:hanging="567"/>
        <w:jc w:val="both"/>
        <w:outlineLvl w:val="1"/>
        <w:rPr>
          <w:lang w:eastAsia="en-US"/>
        </w:rPr>
      </w:pPr>
      <w:r>
        <w:t xml:space="preserve">4. </w:t>
      </w:r>
      <w:r w:rsidR="008461D7">
        <w:tab/>
      </w:r>
      <w:r w:rsidRPr="00E93B85">
        <w:t>Wykonawca może powierzyć wykonanie części przedmiotu umowy podwykonawcom</w:t>
      </w:r>
      <w:r w:rsidR="008461D7">
        <w:t xml:space="preserve"> z tym że ww. powierzenie nie zwalnia Wykonawcy z odpowiedzialności za należyte wykonanie umowy.</w:t>
      </w:r>
    </w:p>
    <w:p w14:paraId="5E41B30A" w14:textId="3E882A8F" w:rsidR="00E93B85" w:rsidRDefault="008461D7" w:rsidP="008461D7">
      <w:pPr>
        <w:numPr>
          <w:ilvl w:val="1"/>
          <w:numId w:val="0"/>
        </w:numPr>
        <w:spacing w:before="120" w:after="120" w:line="280" w:lineRule="exact"/>
        <w:ind w:left="567" w:hanging="567"/>
        <w:jc w:val="both"/>
        <w:outlineLvl w:val="1"/>
      </w:pPr>
      <w:r>
        <w:t xml:space="preserve">5. </w:t>
      </w:r>
      <w:r>
        <w:tab/>
      </w:r>
      <w:r w:rsidR="00E93B85" w:rsidRPr="00E93B85">
        <w:t xml:space="preserve">Zamawiający nie ponosi odpowiedzialności za zobowiązania Wykonawcy wobec podwykonawców. </w:t>
      </w:r>
    </w:p>
    <w:p w14:paraId="08D585BF" w14:textId="7AA3FDBE" w:rsidR="009E3E4F" w:rsidRPr="008461D7" w:rsidRDefault="009E3E4F" w:rsidP="008461D7">
      <w:pPr>
        <w:numPr>
          <w:ilvl w:val="1"/>
          <w:numId w:val="0"/>
        </w:numPr>
        <w:spacing w:before="120" w:after="120" w:line="280" w:lineRule="exact"/>
        <w:ind w:left="567" w:hanging="567"/>
        <w:jc w:val="both"/>
        <w:outlineLvl w:val="1"/>
        <w:rPr>
          <w:lang w:eastAsia="en-US"/>
        </w:rPr>
      </w:pPr>
      <w:r>
        <w:rPr>
          <w:color w:val="000000"/>
        </w:rPr>
        <w:t xml:space="preserve">6. </w:t>
      </w:r>
      <w:r>
        <w:rPr>
          <w:color w:val="000000"/>
        </w:rPr>
        <w:tab/>
      </w:r>
      <w:r w:rsidRPr="00150BC5">
        <w:rPr>
          <w:color w:val="000000"/>
        </w:rPr>
        <w:t>Wykonawca powinien posiadać wpis do Rejestru, o którym mowa w art. 49 ustawy z dnia 14 grudnia 2</w:t>
      </w:r>
      <w:r>
        <w:rPr>
          <w:color w:val="000000"/>
        </w:rPr>
        <w:t>012 r. o odpadach (Dz. U. z 202</w:t>
      </w:r>
      <w:r w:rsidR="00AF3CC4">
        <w:rPr>
          <w:color w:val="000000"/>
        </w:rPr>
        <w:t>3</w:t>
      </w:r>
      <w:r w:rsidR="00713DF2">
        <w:rPr>
          <w:color w:val="000000"/>
        </w:rPr>
        <w:t xml:space="preserve"> </w:t>
      </w:r>
      <w:r>
        <w:rPr>
          <w:color w:val="000000"/>
        </w:rPr>
        <w:t xml:space="preserve">r. poz. </w:t>
      </w:r>
      <w:r w:rsidR="00AF3CC4">
        <w:rPr>
          <w:color w:val="000000"/>
        </w:rPr>
        <w:t>1587</w:t>
      </w:r>
      <w:r w:rsidRPr="00150BC5">
        <w:rPr>
          <w:color w:val="000000"/>
        </w:rPr>
        <w:t xml:space="preserve"> </w:t>
      </w:r>
      <w:proofErr w:type="spellStart"/>
      <w:r w:rsidR="00713DF2">
        <w:rPr>
          <w:color w:val="000000"/>
        </w:rPr>
        <w:t>t.j</w:t>
      </w:r>
      <w:proofErr w:type="spellEnd"/>
      <w:r w:rsidR="00713DF2">
        <w:rPr>
          <w:color w:val="000000"/>
        </w:rPr>
        <w:t>.</w:t>
      </w:r>
      <w:r w:rsidRPr="00150BC5">
        <w:rPr>
          <w:color w:val="000000"/>
        </w:rPr>
        <w:t>), który zezwala Wykonawcy na transport odpadów obejmujący kody odpadów określone w Rozporządzeniu Ministra Klimatu z dnia 2 stycznia 2020</w:t>
      </w:r>
      <w:r w:rsidR="00AF3CC4">
        <w:rPr>
          <w:color w:val="000000"/>
        </w:rPr>
        <w:t xml:space="preserve"> </w:t>
      </w:r>
      <w:r w:rsidRPr="00150BC5">
        <w:rPr>
          <w:color w:val="000000"/>
        </w:rPr>
        <w:t>r. w sprawie katalogu odpadów (Dz. U. z 2020r. poz. 1</w:t>
      </w:r>
      <w:r>
        <w:rPr>
          <w:color w:val="000000"/>
        </w:rPr>
        <w:t>0) w zakresie rodzajów odpadów</w:t>
      </w:r>
      <w:r w:rsidRPr="00150BC5">
        <w:rPr>
          <w:color w:val="000000"/>
        </w:rPr>
        <w:t xml:space="preserve"> objętych przedmiotem zamówienia</w:t>
      </w:r>
    </w:p>
    <w:p w14:paraId="60DEB7FC" w14:textId="3DB3D61C" w:rsidR="00540BAB" w:rsidRDefault="009E3E4F" w:rsidP="008461D7">
      <w:pPr>
        <w:tabs>
          <w:tab w:val="left" w:pos="360"/>
        </w:tabs>
        <w:suppressAutoHyphens/>
        <w:spacing w:after="200"/>
        <w:jc w:val="both"/>
        <w:rPr>
          <w:rFonts w:cs="Calibri"/>
          <w:lang w:eastAsia="ar-SA"/>
        </w:rPr>
      </w:pPr>
      <w:r>
        <w:rPr>
          <w:rFonts w:cs="Calibri"/>
          <w:lang w:eastAsia="ar-SA"/>
        </w:rPr>
        <w:t>7</w:t>
      </w:r>
      <w:r w:rsidR="008461D7">
        <w:rPr>
          <w:rFonts w:cs="Calibri"/>
          <w:lang w:eastAsia="ar-SA"/>
        </w:rPr>
        <w:t xml:space="preserve">. </w:t>
      </w:r>
      <w:r w:rsidR="0035571B">
        <w:rPr>
          <w:rFonts w:cs="Calibri"/>
          <w:lang w:eastAsia="ar-SA"/>
        </w:rPr>
        <w:t xml:space="preserve">  </w:t>
      </w:r>
      <w:r w:rsidR="00540BAB">
        <w:rPr>
          <w:rFonts w:cs="Calibri"/>
          <w:lang w:eastAsia="ar-SA"/>
        </w:rPr>
        <w:t>Wykonawca zobowiązany jest do:</w:t>
      </w:r>
    </w:p>
    <w:p w14:paraId="380542EB" w14:textId="339654FB" w:rsidR="002757C7" w:rsidRDefault="002757C7" w:rsidP="002757C7">
      <w:pPr>
        <w:tabs>
          <w:tab w:val="left" w:pos="360"/>
        </w:tabs>
        <w:suppressAutoHyphens/>
        <w:spacing w:after="200"/>
        <w:ind w:left="360"/>
        <w:jc w:val="both"/>
        <w:rPr>
          <w:rFonts w:cs="Calibri"/>
          <w:lang w:eastAsia="ar-SA"/>
        </w:rPr>
      </w:pPr>
      <w:r w:rsidRPr="008A6BD0">
        <w:rPr>
          <w:rFonts w:cs="Calibri"/>
          <w:lang w:eastAsia="ar-SA"/>
        </w:rPr>
        <w:t>- dostarczenia najpóźniej w dniu podpisania umowy harmonogramów realizacji zadania, zgodnie z wytycznymi zawartymi w SWZ (załącznik nr</w:t>
      </w:r>
      <w:r w:rsidR="00E93B85">
        <w:rPr>
          <w:rFonts w:cs="Calibri"/>
          <w:lang w:eastAsia="ar-SA"/>
        </w:rPr>
        <w:t xml:space="preserve"> 8</w:t>
      </w:r>
      <w:r w:rsidRPr="008A6BD0">
        <w:rPr>
          <w:rFonts w:cs="Calibri"/>
          <w:lang w:eastAsia="ar-SA"/>
        </w:rPr>
        <w:t>)</w:t>
      </w:r>
      <w:r w:rsidR="00E93B85">
        <w:rPr>
          <w:rFonts w:cs="Calibri"/>
          <w:lang w:eastAsia="ar-SA"/>
        </w:rPr>
        <w:t>.</w:t>
      </w:r>
    </w:p>
    <w:p w14:paraId="2946FF72" w14:textId="0155C12A" w:rsidR="00FA2806" w:rsidRDefault="00FA2806" w:rsidP="00FA2806">
      <w:pPr>
        <w:widowControl w:val="0"/>
        <w:shd w:val="clear" w:color="auto" w:fill="FFFFFF"/>
        <w:tabs>
          <w:tab w:val="left" w:pos="-567"/>
          <w:tab w:val="left" w:pos="284"/>
        </w:tabs>
        <w:autoSpaceDE w:val="0"/>
        <w:ind w:left="284" w:hanging="246"/>
        <w:jc w:val="both"/>
        <w:rPr>
          <w:color w:val="000000"/>
        </w:rPr>
      </w:pPr>
      <w:r>
        <w:rPr>
          <w:color w:val="000000"/>
        </w:rPr>
        <w:tab/>
        <w:t xml:space="preserve">-  </w:t>
      </w:r>
      <w:r w:rsidRPr="00150BC5">
        <w:rPr>
          <w:color w:val="000000"/>
        </w:rPr>
        <w:t>do prowadzenia dokumentacji w zakresie odbierania i zagospodarowania odpadów zgodnie z obowiązującymi  przepisami.</w:t>
      </w:r>
    </w:p>
    <w:p w14:paraId="51E016A3" w14:textId="77777777" w:rsidR="00FA2806" w:rsidRPr="00FA2806" w:rsidRDefault="00FA2806" w:rsidP="00FA2806">
      <w:pPr>
        <w:widowControl w:val="0"/>
        <w:shd w:val="clear" w:color="auto" w:fill="FFFFFF"/>
        <w:tabs>
          <w:tab w:val="left" w:pos="-567"/>
          <w:tab w:val="left" w:pos="284"/>
        </w:tabs>
        <w:autoSpaceDE w:val="0"/>
        <w:ind w:left="284" w:hanging="246"/>
        <w:jc w:val="both"/>
        <w:rPr>
          <w:color w:val="000000"/>
        </w:rPr>
      </w:pPr>
    </w:p>
    <w:p w14:paraId="5B453588" w14:textId="77777777" w:rsidR="00540BAB" w:rsidRDefault="00540BAB" w:rsidP="00540BAB">
      <w:pPr>
        <w:tabs>
          <w:tab w:val="left" w:pos="360"/>
        </w:tabs>
        <w:suppressAutoHyphens/>
        <w:spacing w:after="200"/>
        <w:ind w:left="360"/>
        <w:jc w:val="both"/>
        <w:rPr>
          <w:rFonts w:cs="Calibri"/>
          <w:lang w:eastAsia="ar-SA"/>
        </w:rPr>
      </w:pPr>
      <w:r>
        <w:rPr>
          <w:rFonts w:cs="Calibri"/>
          <w:lang w:eastAsia="ar-SA"/>
        </w:rPr>
        <w:t>-  prowadzenia ewidencji w zakresie ilości wywiezionych odpadów i przekazywania Zamawiającemu kart przekazania odpadu do protokołu odbioru.</w:t>
      </w:r>
    </w:p>
    <w:p w14:paraId="75CC9399" w14:textId="6566A1B2" w:rsidR="00520C7D" w:rsidRDefault="00540BAB" w:rsidP="00520C7D">
      <w:pPr>
        <w:ind w:left="360"/>
        <w:jc w:val="both"/>
        <w:rPr>
          <w:color w:val="000000"/>
        </w:rPr>
      </w:pPr>
      <w:r>
        <w:rPr>
          <w:rFonts w:cs="Calibri"/>
          <w:lang w:eastAsia="ar-SA"/>
        </w:rPr>
        <w:t xml:space="preserve">- </w:t>
      </w:r>
      <w:r w:rsidR="00520C7D" w:rsidRPr="00150BC5">
        <w:rPr>
          <w:color w:val="000000"/>
        </w:rPr>
        <w:t>przekazywa</w:t>
      </w:r>
      <w:r w:rsidR="00520C7D">
        <w:rPr>
          <w:color w:val="000000"/>
        </w:rPr>
        <w:t>nia</w:t>
      </w:r>
      <w:r w:rsidR="00520C7D" w:rsidRPr="00150BC5">
        <w:rPr>
          <w:color w:val="000000"/>
        </w:rPr>
        <w:t xml:space="preserve"> niesegregowan</w:t>
      </w:r>
      <w:r w:rsidR="00520C7D">
        <w:rPr>
          <w:color w:val="000000"/>
        </w:rPr>
        <w:t>ych</w:t>
      </w:r>
      <w:r w:rsidR="00520C7D" w:rsidRPr="00150BC5">
        <w:rPr>
          <w:color w:val="000000"/>
        </w:rPr>
        <w:t xml:space="preserve"> (zmieszan</w:t>
      </w:r>
      <w:r w:rsidR="00520C7D">
        <w:rPr>
          <w:color w:val="000000"/>
        </w:rPr>
        <w:t>ych</w:t>
      </w:r>
      <w:r w:rsidR="00520C7D" w:rsidRPr="00150BC5">
        <w:rPr>
          <w:color w:val="000000"/>
        </w:rPr>
        <w:t>) odpad</w:t>
      </w:r>
      <w:r w:rsidR="00520C7D">
        <w:rPr>
          <w:color w:val="000000"/>
        </w:rPr>
        <w:t>ów</w:t>
      </w:r>
      <w:r w:rsidR="00520C7D" w:rsidRPr="00150BC5">
        <w:rPr>
          <w:color w:val="000000"/>
        </w:rPr>
        <w:t xml:space="preserve"> komunaln</w:t>
      </w:r>
      <w:r w:rsidR="00520C7D">
        <w:rPr>
          <w:color w:val="000000"/>
        </w:rPr>
        <w:t>ych</w:t>
      </w:r>
      <w:r w:rsidR="00520C7D" w:rsidRPr="00150BC5">
        <w:rPr>
          <w:color w:val="000000"/>
        </w:rPr>
        <w:t xml:space="preserve"> zgodnie z obowiązującymi przepisami wynikającymi z ustawy z dnia 14 grudnia 2012r. o odpadach, ustawy z dnia 13 września 1996r. o utrzymaniu czystości i porządku w gminach oraz przepisów odrębnych</w:t>
      </w:r>
    </w:p>
    <w:p w14:paraId="09238D55" w14:textId="444741E7" w:rsidR="00540BAB" w:rsidRDefault="00540BAB" w:rsidP="004F7F51">
      <w:pPr>
        <w:tabs>
          <w:tab w:val="left" w:pos="360"/>
        </w:tabs>
        <w:suppressAutoHyphens/>
        <w:spacing w:after="200"/>
        <w:ind w:left="360"/>
        <w:jc w:val="both"/>
        <w:rPr>
          <w:rFonts w:cs="Calibri"/>
          <w:lang w:eastAsia="ar-SA"/>
        </w:rPr>
      </w:pPr>
    </w:p>
    <w:p w14:paraId="33F1B113" w14:textId="1781A8C8" w:rsidR="00540BAB" w:rsidRDefault="00540BAB" w:rsidP="00540BAB">
      <w:pPr>
        <w:tabs>
          <w:tab w:val="left" w:pos="360"/>
        </w:tabs>
        <w:suppressAutoHyphens/>
        <w:spacing w:after="200"/>
        <w:ind w:left="360"/>
        <w:jc w:val="both"/>
        <w:rPr>
          <w:rFonts w:cs="Calibri"/>
          <w:lang w:eastAsia="ar-SA"/>
        </w:rPr>
      </w:pPr>
      <w:r>
        <w:rPr>
          <w:rFonts w:cs="Calibri"/>
          <w:lang w:eastAsia="ar-SA"/>
        </w:rPr>
        <w:lastRenderedPageBreak/>
        <w:t>- prowadzenia ewidencji w zakresie ilości wywiezionego śniegu, zużycia piasku i środków chemicznych.</w:t>
      </w:r>
    </w:p>
    <w:p w14:paraId="4758E437" w14:textId="77777777" w:rsidR="0009758D" w:rsidRDefault="00540BAB" w:rsidP="00540BAB">
      <w:pPr>
        <w:suppressAutoHyphens/>
        <w:ind w:left="709" w:hanging="425"/>
        <w:jc w:val="both"/>
        <w:rPr>
          <w:rFonts w:cs="Calibri"/>
          <w:lang w:eastAsia="ar-SA"/>
        </w:rPr>
      </w:pPr>
      <w:r>
        <w:rPr>
          <w:rFonts w:cs="Calibri"/>
          <w:lang w:eastAsia="ar-SA"/>
        </w:rPr>
        <w:t>- prowadzenia wykazu dewastacji i kradzieży koszy oraz dewastacji innych elementów na</w:t>
      </w:r>
      <w:r w:rsidR="0009758D">
        <w:rPr>
          <w:rFonts w:cs="Calibri"/>
          <w:lang w:eastAsia="ar-SA"/>
        </w:rPr>
        <w:t xml:space="preserve"> </w:t>
      </w:r>
    </w:p>
    <w:p w14:paraId="3CBE2299" w14:textId="77777777" w:rsidR="002D5899" w:rsidRDefault="00540BAB" w:rsidP="0009758D">
      <w:pPr>
        <w:suppressAutoHyphens/>
        <w:ind w:left="709" w:hanging="349"/>
        <w:jc w:val="both"/>
        <w:rPr>
          <w:rFonts w:cs="Calibri"/>
          <w:lang w:eastAsia="ar-SA"/>
        </w:rPr>
      </w:pPr>
      <w:r>
        <w:rPr>
          <w:rFonts w:cs="Calibri"/>
          <w:lang w:eastAsia="ar-SA"/>
        </w:rPr>
        <w:t>przejściach podziemnych</w:t>
      </w:r>
      <w:r w:rsidR="002D5899">
        <w:rPr>
          <w:rFonts w:cs="Calibri"/>
          <w:lang w:eastAsia="ar-SA"/>
        </w:rPr>
        <w:t xml:space="preserve">, </w:t>
      </w:r>
      <w:r>
        <w:rPr>
          <w:rFonts w:cs="Calibri"/>
          <w:lang w:eastAsia="ar-SA"/>
        </w:rPr>
        <w:t>kładkach dla pieszych</w:t>
      </w:r>
      <w:r w:rsidR="002D5899">
        <w:rPr>
          <w:rFonts w:cs="Calibri"/>
          <w:lang w:eastAsia="ar-SA"/>
        </w:rPr>
        <w:t xml:space="preserve"> i węzłach przesiadkowych</w:t>
      </w:r>
      <w:r>
        <w:rPr>
          <w:rFonts w:cs="Calibri"/>
          <w:lang w:eastAsia="ar-SA"/>
        </w:rPr>
        <w:t xml:space="preserve"> z podaniem</w:t>
      </w:r>
    </w:p>
    <w:p w14:paraId="1CC9F76F" w14:textId="77777777" w:rsidR="002D5899" w:rsidRDefault="00540BAB" w:rsidP="002D5899">
      <w:pPr>
        <w:suppressAutoHyphens/>
        <w:ind w:left="709" w:hanging="349"/>
        <w:jc w:val="both"/>
        <w:rPr>
          <w:rFonts w:cs="Calibri"/>
          <w:lang w:eastAsia="ar-SA"/>
        </w:rPr>
      </w:pPr>
      <w:r>
        <w:rPr>
          <w:rFonts w:cs="Calibri"/>
          <w:lang w:eastAsia="ar-SA"/>
        </w:rPr>
        <w:t>lokalizacji, rodzaju</w:t>
      </w:r>
      <w:r w:rsidR="002D5899">
        <w:rPr>
          <w:rFonts w:cs="Calibri"/>
          <w:lang w:eastAsia="ar-SA"/>
        </w:rPr>
        <w:t xml:space="preserve"> </w:t>
      </w:r>
      <w:r>
        <w:rPr>
          <w:rFonts w:cs="Calibri"/>
          <w:lang w:eastAsia="ar-SA"/>
        </w:rPr>
        <w:t>uszkodzeń i oszacowaniem szkody oraz przekazywania zamawiającemu</w:t>
      </w:r>
    </w:p>
    <w:p w14:paraId="5A22EC69" w14:textId="0B261BE5" w:rsidR="00540BAB" w:rsidRDefault="00540BAB" w:rsidP="002D5899">
      <w:pPr>
        <w:suppressAutoHyphens/>
        <w:ind w:left="709" w:hanging="349"/>
        <w:jc w:val="both"/>
        <w:rPr>
          <w:rFonts w:cs="Calibri"/>
          <w:lang w:eastAsia="ar-SA"/>
        </w:rPr>
      </w:pPr>
      <w:r>
        <w:rPr>
          <w:rFonts w:cs="Calibri"/>
          <w:lang w:eastAsia="ar-SA"/>
        </w:rPr>
        <w:t>w miesięcznych raportach dołączonych do protokołu odbioru.</w:t>
      </w:r>
    </w:p>
    <w:p w14:paraId="08D44F11" w14:textId="77777777" w:rsidR="00540BAB" w:rsidRDefault="00540BAB" w:rsidP="00540BAB">
      <w:pPr>
        <w:suppressAutoHyphens/>
        <w:rPr>
          <w:rFonts w:cs="Calibri"/>
          <w:lang w:eastAsia="ar-SA"/>
        </w:rPr>
      </w:pPr>
    </w:p>
    <w:p w14:paraId="53E9E743" w14:textId="7E78D3CE" w:rsidR="00540BAB" w:rsidRDefault="009E3E4F" w:rsidP="008461D7">
      <w:pPr>
        <w:tabs>
          <w:tab w:val="left" w:pos="360"/>
        </w:tabs>
        <w:suppressAutoHyphens/>
        <w:spacing w:after="200"/>
        <w:jc w:val="both"/>
        <w:rPr>
          <w:rFonts w:cs="Calibri"/>
          <w:lang w:eastAsia="ar-SA"/>
        </w:rPr>
      </w:pPr>
      <w:r>
        <w:rPr>
          <w:rFonts w:cs="Calibri"/>
          <w:lang w:eastAsia="ar-SA"/>
        </w:rPr>
        <w:t>8</w:t>
      </w:r>
      <w:r w:rsidR="008461D7">
        <w:rPr>
          <w:rFonts w:cs="Calibri"/>
          <w:lang w:eastAsia="ar-SA"/>
        </w:rPr>
        <w:t xml:space="preserve">. </w:t>
      </w:r>
      <w:r w:rsidR="00540BAB">
        <w:rPr>
          <w:rFonts w:cs="Calibri"/>
          <w:lang w:eastAsia="ar-SA"/>
        </w:rPr>
        <w:t>Wykonawca zobowiązuje się wykonać przedmiot umowy z najwyższą zawodową starannością gwarantującą w szczególności właściwą jakość pod względem efektu estetycznego terenów i koszy objętych przedmiotem umowy, bezpieczeństwa osób korzystających z przystanków, przejść podziemnych, tuneli i kładek dla pieszych</w:t>
      </w:r>
      <w:r w:rsidR="004D345D">
        <w:rPr>
          <w:rFonts w:cs="Calibri"/>
          <w:lang w:eastAsia="ar-SA"/>
        </w:rPr>
        <w:t xml:space="preserve"> oraz węzłów przesiadkowych.</w:t>
      </w:r>
    </w:p>
    <w:p w14:paraId="4F59D5FF" w14:textId="673F0786" w:rsidR="00540BAB" w:rsidRDefault="009E3E4F" w:rsidP="008461D7">
      <w:pPr>
        <w:tabs>
          <w:tab w:val="left" w:pos="360"/>
        </w:tabs>
        <w:suppressAutoHyphens/>
        <w:spacing w:after="200"/>
        <w:jc w:val="both"/>
        <w:rPr>
          <w:rFonts w:cs="Calibri"/>
          <w:lang w:eastAsia="ar-SA"/>
        </w:rPr>
      </w:pPr>
      <w:r>
        <w:rPr>
          <w:rFonts w:cs="Calibri"/>
          <w:lang w:eastAsia="ar-SA"/>
        </w:rPr>
        <w:t>9</w:t>
      </w:r>
      <w:r w:rsidR="008461D7">
        <w:rPr>
          <w:rFonts w:cs="Calibri"/>
          <w:lang w:eastAsia="ar-SA"/>
        </w:rPr>
        <w:t xml:space="preserve">. </w:t>
      </w:r>
      <w:r w:rsidR="00540BAB">
        <w:rPr>
          <w:rFonts w:cs="Calibri"/>
          <w:lang w:eastAsia="ar-SA"/>
        </w:rPr>
        <w:t>Po zakończeniu umowy Wykonawca zobowiązany jest do przekazania zamawiającemu koszy w ilości określonej w załączniku do niniejszej umowy oraz w stanie nieuszkodzonym.</w:t>
      </w:r>
    </w:p>
    <w:p w14:paraId="44737D9D" w14:textId="67D28925" w:rsidR="00540BAB" w:rsidRDefault="009E3E4F" w:rsidP="008461D7">
      <w:pPr>
        <w:tabs>
          <w:tab w:val="left" w:pos="360"/>
        </w:tabs>
        <w:suppressAutoHyphens/>
        <w:spacing w:after="200"/>
        <w:jc w:val="both"/>
        <w:rPr>
          <w:rFonts w:cs="Calibri"/>
          <w:lang w:eastAsia="ar-SA"/>
        </w:rPr>
      </w:pPr>
      <w:r>
        <w:rPr>
          <w:rFonts w:cs="Calibri"/>
          <w:lang w:eastAsia="ar-SA"/>
        </w:rPr>
        <w:t>10</w:t>
      </w:r>
      <w:r w:rsidR="008461D7">
        <w:rPr>
          <w:rFonts w:cs="Calibri"/>
          <w:lang w:eastAsia="ar-SA"/>
        </w:rPr>
        <w:t>.</w:t>
      </w:r>
      <w:r w:rsidR="00540BAB">
        <w:rPr>
          <w:rFonts w:cs="Calibri"/>
          <w:lang w:eastAsia="ar-SA"/>
        </w:rPr>
        <w:t>Wykonawca w trakcie realizacji przedmiotu umowy ponosi pełną odpowiedzialność względem Zamawiającego i osób trzecich za szkody powstałe w związku z zimowym i letnim utrzymaniem przystanków, przejść podziemnych, tuneli i kładek dla pieszych</w:t>
      </w:r>
      <w:r w:rsidR="004D345D">
        <w:rPr>
          <w:rFonts w:cs="Calibri"/>
          <w:lang w:eastAsia="ar-SA"/>
        </w:rPr>
        <w:t xml:space="preserve"> oraz węzłów przesiadkowych.</w:t>
      </w:r>
      <w:r w:rsidR="00540BAB">
        <w:rPr>
          <w:rFonts w:cs="Calibri"/>
          <w:lang w:eastAsia="ar-SA"/>
        </w:rPr>
        <w:t xml:space="preserve"> W przypadku wystąpienia osób trzecich do zamawiającego z roszczeniami odszkodowawczymi związanymi z nienależytym utrzymaniem przystanków, przejść podziemnych</w:t>
      </w:r>
      <w:r w:rsidR="00F90B96">
        <w:rPr>
          <w:rFonts w:cs="Calibri"/>
          <w:lang w:eastAsia="ar-SA"/>
        </w:rPr>
        <w:t>,</w:t>
      </w:r>
      <w:r w:rsidR="00540BAB">
        <w:rPr>
          <w:rFonts w:cs="Calibri"/>
          <w:lang w:eastAsia="ar-SA"/>
        </w:rPr>
        <w:t xml:space="preserve"> kładek dla pieszych</w:t>
      </w:r>
      <w:r w:rsidR="00F90B96">
        <w:rPr>
          <w:rFonts w:cs="Calibri"/>
          <w:lang w:eastAsia="ar-SA"/>
        </w:rPr>
        <w:t xml:space="preserve"> i węzłów przesiadkowych,</w:t>
      </w:r>
      <w:r w:rsidR="00540BAB">
        <w:rPr>
          <w:rFonts w:cs="Calibri"/>
          <w:lang w:eastAsia="ar-SA"/>
        </w:rPr>
        <w:t xml:space="preserve"> Wykonawca zobowiązany jest podjąć wszelkie czynności celem zwolnienia zamawiającego z odpowiedzialności za te roszczenia.</w:t>
      </w:r>
    </w:p>
    <w:p w14:paraId="6EB1531F" w14:textId="56847A56" w:rsidR="00201846" w:rsidRDefault="008461D7" w:rsidP="008461D7">
      <w:pPr>
        <w:tabs>
          <w:tab w:val="left" w:pos="360"/>
        </w:tabs>
        <w:suppressAutoHyphens/>
        <w:spacing w:after="200"/>
        <w:jc w:val="both"/>
        <w:rPr>
          <w:rFonts w:cs="Calibri"/>
          <w:lang w:eastAsia="ar-SA"/>
        </w:rPr>
      </w:pPr>
      <w:r>
        <w:rPr>
          <w:rFonts w:cs="Calibri"/>
          <w:lang w:eastAsia="ar-SA"/>
        </w:rPr>
        <w:t>1</w:t>
      </w:r>
      <w:r w:rsidR="009E3E4F">
        <w:rPr>
          <w:rFonts w:cs="Calibri"/>
          <w:lang w:eastAsia="ar-SA"/>
        </w:rPr>
        <w:t>1</w:t>
      </w:r>
      <w:r>
        <w:rPr>
          <w:rFonts w:cs="Calibri"/>
          <w:lang w:eastAsia="ar-SA"/>
        </w:rPr>
        <w:t xml:space="preserve">. </w:t>
      </w:r>
      <w:r w:rsidR="00201846">
        <w:rPr>
          <w:rFonts w:cs="Calibri"/>
          <w:lang w:eastAsia="ar-SA"/>
        </w:rPr>
        <w:t xml:space="preserve">Wykonawca oświadcza, że jest ubezpieczony od odpowiedzialności cywilnej w zakresie prowadzonej działalności związanej z przedmiotem zamówienia na kwotę, co najmniej </w:t>
      </w:r>
      <w:r w:rsidR="00186FFC">
        <w:rPr>
          <w:rFonts w:cs="Calibri"/>
          <w:lang w:eastAsia="ar-SA"/>
        </w:rPr>
        <w:t>1.</w:t>
      </w:r>
      <w:r w:rsidR="00201846">
        <w:rPr>
          <w:rFonts w:cs="Calibri"/>
          <w:lang w:eastAsia="ar-SA"/>
        </w:rPr>
        <w:t>500.000,00 zł oraz przedstawia aktualną, opłaconą polisę ubezpieczeniową.</w:t>
      </w:r>
    </w:p>
    <w:p w14:paraId="51F031C8" w14:textId="080EC47C" w:rsidR="00201846" w:rsidRDefault="008461D7" w:rsidP="008461D7">
      <w:pPr>
        <w:tabs>
          <w:tab w:val="left" w:pos="360"/>
        </w:tabs>
        <w:suppressAutoHyphens/>
        <w:spacing w:after="200"/>
        <w:jc w:val="both"/>
        <w:rPr>
          <w:rFonts w:cs="Calibri"/>
          <w:lang w:eastAsia="ar-SA"/>
        </w:rPr>
      </w:pPr>
      <w:r>
        <w:rPr>
          <w:rFonts w:cs="Calibri"/>
          <w:lang w:eastAsia="ar-SA"/>
        </w:rPr>
        <w:t>1</w:t>
      </w:r>
      <w:r w:rsidR="009E3E4F">
        <w:rPr>
          <w:rFonts w:cs="Calibri"/>
          <w:lang w:eastAsia="ar-SA"/>
        </w:rPr>
        <w:t>2</w:t>
      </w:r>
      <w:r>
        <w:rPr>
          <w:rFonts w:cs="Calibri"/>
          <w:lang w:eastAsia="ar-SA"/>
        </w:rPr>
        <w:t xml:space="preserve">. </w:t>
      </w:r>
      <w:r w:rsidR="00201846">
        <w:rPr>
          <w:rFonts w:cs="Calibri"/>
          <w:lang w:eastAsia="ar-SA"/>
        </w:rPr>
        <w:t xml:space="preserve">Usługi będą świadczone na podstawie umowy o pracę osób wykonujących czynności w zakresie realizacji zamówienia, których wykonanie zawiera cechy stosunku pracy określone w art. 22 </w:t>
      </w:r>
      <w:r w:rsidR="00201846">
        <w:rPr>
          <w:lang w:eastAsia="ar-SA"/>
        </w:rPr>
        <w:t>§</w:t>
      </w:r>
      <w:r w:rsidR="00201846">
        <w:rPr>
          <w:rFonts w:cs="Calibri"/>
          <w:lang w:eastAsia="ar-SA"/>
        </w:rPr>
        <w:t xml:space="preserve"> 1 ustawy z dnia 22 czerwca 1974 roku – Kodeks Pracy (Dz.U. z 2020 r., poz. 1320).</w:t>
      </w:r>
    </w:p>
    <w:p w14:paraId="21355B73" w14:textId="115D0823" w:rsidR="00116AF6" w:rsidRPr="00116AF6" w:rsidRDefault="008461D7" w:rsidP="008461D7">
      <w:pPr>
        <w:tabs>
          <w:tab w:val="left" w:pos="360"/>
        </w:tabs>
        <w:suppressAutoHyphens/>
        <w:spacing w:after="200"/>
        <w:jc w:val="both"/>
        <w:rPr>
          <w:lang w:eastAsia="ar-SA"/>
        </w:rPr>
      </w:pPr>
      <w:r>
        <w:rPr>
          <w:rFonts w:cs="Calibri"/>
          <w:bCs/>
          <w:iCs/>
          <w:lang w:eastAsia="ar-SA"/>
        </w:rPr>
        <w:t>1</w:t>
      </w:r>
      <w:r w:rsidR="009E3E4F">
        <w:rPr>
          <w:rFonts w:cs="Calibri"/>
          <w:bCs/>
          <w:iCs/>
          <w:lang w:eastAsia="ar-SA"/>
        </w:rPr>
        <w:t>3</w:t>
      </w:r>
      <w:r>
        <w:rPr>
          <w:rFonts w:cs="Calibri"/>
          <w:bCs/>
          <w:iCs/>
          <w:lang w:eastAsia="ar-SA"/>
        </w:rPr>
        <w:t>.</w:t>
      </w:r>
      <w:r w:rsidR="00116AF6" w:rsidRPr="00116AF6">
        <w:rPr>
          <w:rFonts w:cs="Calibri"/>
          <w:bCs/>
          <w:iCs/>
          <w:lang w:eastAsia="ar-SA"/>
        </w:rPr>
        <w:t>Najpóźniej w przeddzień podpisania umowy Wykonawca dostarczy zamawiającemu wykaz osób wykonujących czynności przy realizacji niniejszego zamówienia wraz z informacją o podstawie do dysponowania tymi pracownikami, zgodnie z załącznikiem nr 2 do umowy.</w:t>
      </w:r>
    </w:p>
    <w:p w14:paraId="1702169C" w14:textId="665B1A3C" w:rsidR="00116AF6" w:rsidRPr="00116AF6" w:rsidRDefault="008461D7" w:rsidP="008461D7">
      <w:pPr>
        <w:tabs>
          <w:tab w:val="left" w:pos="360"/>
        </w:tabs>
        <w:suppressAutoHyphens/>
        <w:spacing w:after="200"/>
        <w:jc w:val="both"/>
        <w:rPr>
          <w:lang w:eastAsia="ar-SA"/>
        </w:rPr>
      </w:pPr>
      <w:r>
        <w:t>1</w:t>
      </w:r>
      <w:r w:rsidR="009E3E4F">
        <w:t>4</w:t>
      </w:r>
      <w:r>
        <w:t xml:space="preserve">. </w:t>
      </w:r>
      <w:r w:rsidR="00116AF6" w:rsidRPr="00116AF6">
        <w:t>Rodzaj czynności w zakresie realizacji zamówienia, które będą realizowane przez osoby na podstawie umowy o pracę to w szczególności:</w:t>
      </w:r>
    </w:p>
    <w:p w14:paraId="462A0B41" w14:textId="77777777" w:rsidR="00116AF6" w:rsidRPr="00116AF6" w:rsidRDefault="00116AF6" w:rsidP="00116AF6">
      <w:pPr>
        <w:numPr>
          <w:ilvl w:val="0"/>
          <w:numId w:val="22"/>
        </w:numPr>
        <w:tabs>
          <w:tab w:val="left" w:pos="182"/>
        </w:tabs>
        <w:spacing w:after="120" w:line="310" w:lineRule="exact"/>
        <w:ind w:right="40"/>
        <w:contextualSpacing/>
        <w:jc w:val="both"/>
      </w:pPr>
      <w:r w:rsidRPr="00116AF6">
        <w:t>Sprzątanie powierzchni będących przedmiotem zamówienia;</w:t>
      </w:r>
    </w:p>
    <w:p w14:paraId="55FE9960" w14:textId="77777777" w:rsidR="00116AF6" w:rsidRPr="00116AF6" w:rsidRDefault="00116AF6" w:rsidP="00116AF6">
      <w:pPr>
        <w:numPr>
          <w:ilvl w:val="0"/>
          <w:numId w:val="22"/>
        </w:numPr>
        <w:tabs>
          <w:tab w:val="left" w:pos="157"/>
        </w:tabs>
        <w:spacing w:line="306" w:lineRule="exact"/>
        <w:ind w:right="40"/>
        <w:contextualSpacing/>
        <w:jc w:val="both"/>
      </w:pPr>
      <w:r w:rsidRPr="00116AF6">
        <w:t>Mycie powierzchni będących przedmiotem zamówienia,</w:t>
      </w:r>
    </w:p>
    <w:p w14:paraId="234ECCC5" w14:textId="77777777" w:rsidR="00116AF6" w:rsidRPr="00116AF6" w:rsidRDefault="00116AF6" w:rsidP="00116AF6">
      <w:pPr>
        <w:numPr>
          <w:ilvl w:val="0"/>
          <w:numId w:val="22"/>
        </w:numPr>
        <w:tabs>
          <w:tab w:val="left" w:pos="178"/>
        </w:tabs>
        <w:spacing w:line="310" w:lineRule="exact"/>
        <w:ind w:right="40"/>
        <w:contextualSpacing/>
        <w:jc w:val="both"/>
      </w:pPr>
      <w:r w:rsidRPr="00116AF6">
        <w:t>Opróżnianie koszy,</w:t>
      </w:r>
    </w:p>
    <w:p w14:paraId="211273B1" w14:textId="77777777" w:rsidR="00116AF6" w:rsidRPr="00116AF6" w:rsidRDefault="00116AF6" w:rsidP="00116AF6">
      <w:pPr>
        <w:numPr>
          <w:ilvl w:val="0"/>
          <w:numId w:val="22"/>
        </w:numPr>
        <w:tabs>
          <w:tab w:val="left" w:pos="164"/>
        </w:tabs>
        <w:spacing w:before="120" w:line="302" w:lineRule="exact"/>
        <w:ind w:right="40"/>
        <w:contextualSpacing/>
        <w:jc w:val="both"/>
      </w:pPr>
      <w:r w:rsidRPr="00116AF6">
        <w:t>W okresie zimowym odgarnianie śniegu i usuwanie gołoledzi na powierzchniach będących przedmiotem zamówienia.</w:t>
      </w:r>
    </w:p>
    <w:p w14:paraId="5BED03C6" w14:textId="77777777" w:rsidR="00116AF6" w:rsidRPr="00116AF6" w:rsidRDefault="00116AF6" w:rsidP="00116AF6">
      <w:pPr>
        <w:spacing w:before="120" w:after="120" w:line="310" w:lineRule="exact"/>
        <w:ind w:left="426" w:right="40"/>
        <w:jc w:val="both"/>
      </w:pPr>
      <w:r w:rsidRPr="00116AF6">
        <w:t>W przypadku wygaśnięcia lub rozwiązania stosunku pracy, z którymś z pracowników wykonujących czynności objęte umową, Wykonawca zobowiązany jest do zatrudnienia w jego miejsce innej osoby.</w:t>
      </w:r>
    </w:p>
    <w:p w14:paraId="5DEAC5A7" w14:textId="41AAAFD4" w:rsidR="00116AF6" w:rsidRPr="00116AF6" w:rsidRDefault="00116AF6" w:rsidP="00116AF6">
      <w:pPr>
        <w:spacing w:before="120" w:after="120" w:line="310" w:lineRule="exact"/>
        <w:ind w:left="426" w:right="40"/>
        <w:jc w:val="both"/>
      </w:pPr>
      <w:r w:rsidRPr="00116AF6">
        <w:lastRenderedPageBreak/>
        <w:t>W celu weryfikacji zatrudnienia przez Wykonawcę lub podwykonawcę na podstawie umowy o pracę osób wykonujących wskazane przez Zamawiającego czynności w zakresie realizacji zamówienia Zamawiający może żądać dokumentów potwierdzających zatrudnienie (przy zachowaniu ochrony danych osobowych) na podstawie umowy o pracę, w szczególności, datę zawarcia umowy o pracę, rodzaj umowy o pracę i zakres obowiązków pracownika.</w:t>
      </w:r>
    </w:p>
    <w:p w14:paraId="1DA6D20B" w14:textId="37E84AAB" w:rsidR="00540BAB" w:rsidRDefault="008461D7" w:rsidP="008461D7">
      <w:pPr>
        <w:tabs>
          <w:tab w:val="left" w:pos="360"/>
        </w:tabs>
        <w:suppressAutoHyphens/>
        <w:spacing w:after="200"/>
        <w:jc w:val="both"/>
        <w:rPr>
          <w:rFonts w:cs="Calibri"/>
          <w:lang w:eastAsia="ar-SA"/>
        </w:rPr>
      </w:pPr>
      <w:r>
        <w:rPr>
          <w:rFonts w:cs="Calibri"/>
          <w:lang w:eastAsia="ar-SA"/>
        </w:rPr>
        <w:t>1</w:t>
      </w:r>
      <w:r w:rsidR="009E3E4F">
        <w:rPr>
          <w:rFonts w:cs="Calibri"/>
          <w:lang w:eastAsia="ar-SA"/>
        </w:rPr>
        <w:t>5</w:t>
      </w:r>
      <w:r>
        <w:rPr>
          <w:rFonts w:cs="Calibri"/>
          <w:lang w:eastAsia="ar-SA"/>
        </w:rPr>
        <w:t xml:space="preserve">. </w:t>
      </w:r>
      <w:r w:rsidR="00540BAB">
        <w:rPr>
          <w:rFonts w:cs="Calibri"/>
          <w:lang w:eastAsia="ar-SA"/>
        </w:rPr>
        <w:t>Szczegółowe robocze ustalenia dotyczące realizacji tego zamówienia zapisane zostaną w załączniku do niniejszej umowy po rozstrzygnięciu postępowania.</w:t>
      </w:r>
    </w:p>
    <w:p w14:paraId="1404291B" w14:textId="328968F5" w:rsidR="00936D39" w:rsidRPr="00936D39" w:rsidRDefault="00936D39" w:rsidP="00553BFE">
      <w:pPr>
        <w:suppressAutoHyphens/>
        <w:spacing w:line="360" w:lineRule="auto"/>
        <w:jc w:val="center"/>
        <w:rPr>
          <w:rFonts w:cs="Calibri"/>
          <w:lang w:eastAsia="ar-SA"/>
        </w:rPr>
      </w:pPr>
      <w:r w:rsidRPr="00936D39">
        <w:rPr>
          <w:rFonts w:cs="Calibri"/>
          <w:lang w:eastAsia="ar-SA"/>
        </w:rPr>
        <w:t>§ 4</w:t>
      </w:r>
    </w:p>
    <w:p w14:paraId="7EA9AAA6" w14:textId="77777777" w:rsidR="00936D39" w:rsidRPr="00936D39" w:rsidRDefault="00936D39" w:rsidP="00936D39">
      <w:pPr>
        <w:numPr>
          <w:ilvl w:val="1"/>
          <w:numId w:val="5"/>
        </w:numPr>
        <w:tabs>
          <w:tab w:val="left" w:pos="360"/>
        </w:tabs>
        <w:suppressAutoHyphens/>
        <w:ind w:left="360"/>
        <w:jc w:val="both"/>
        <w:rPr>
          <w:rFonts w:ascii="Lucida Console" w:hAnsi="Lucida Console" w:cs="Calibri"/>
          <w:lang w:eastAsia="ar-SA"/>
        </w:rPr>
      </w:pPr>
      <w:r w:rsidRPr="00936D39">
        <w:rPr>
          <w:rFonts w:cs="Calibri"/>
          <w:lang w:eastAsia="ar-SA"/>
        </w:rPr>
        <w:t>Za przedmiot umowy ustala się wynagrodzenie ustalone w drodze postępowania o udzielenie zamówienia publicznego.</w:t>
      </w:r>
    </w:p>
    <w:p w14:paraId="7DEA2B1F" w14:textId="3401E639" w:rsidR="00424DEF" w:rsidRDefault="00424DEF" w:rsidP="00424DEF">
      <w:pPr>
        <w:pStyle w:val="Akapitzlist"/>
        <w:tabs>
          <w:tab w:val="left" w:pos="360"/>
        </w:tabs>
        <w:spacing w:line="360" w:lineRule="auto"/>
        <w:ind w:left="501" w:right="304"/>
        <w:jc w:val="both"/>
      </w:pPr>
      <w:r>
        <w:t xml:space="preserve">a) Zakres zamówienia zgodny z zał. nr 10 do SWZ </w:t>
      </w:r>
      <w:bookmarkStart w:id="0" w:name="_Hlk98735359"/>
      <w:r>
        <w:t>za wynagrodzeniem ryczałtowym</w:t>
      </w:r>
      <w:bookmarkEnd w:id="0"/>
      <w:r>
        <w:t>:</w:t>
      </w:r>
    </w:p>
    <w:p w14:paraId="1B854537" w14:textId="10265DB4" w:rsidR="00424DEF" w:rsidRDefault="00424DEF" w:rsidP="00424DEF">
      <w:pPr>
        <w:pStyle w:val="Akapitzlist"/>
        <w:spacing w:line="360" w:lineRule="auto"/>
        <w:ind w:left="501"/>
      </w:pPr>
      <w:r>
        <w:t>Łącznie z podatkiem VAT .........................................zł słownie..................................................................................................................................</w:t>
      </w:r>
    </w:p>
    <w:p w14:paraId="62BD19AF" w14:textId="2C172D02" w:rsidR="00424DEF" w:rsidRDefault="00424DEF" w:rsidP="00424DEF">
      <w:pPr>
        <w:pStyle w:val="Akapitzlist"/>
        <w:spacing w:line="360" w:lineRule="auto"/>
        <w:ind w:left="501"/>
      </w:pPr>
      <w:r>
        <w:t>b)  Zakres zamówienia zgod</w:t>
      </w:r>
      <w:r w:rsidR="00E272A3">
        <w:t>y</w:t>
      </w:r>
      <w:r>
        <w:t xml:space="preserve"> z zał. Nr 10A do SWZ</w:t>
      </w:r>
      <w:r w:rsidR="00E272A3" w:rsidRPr="00E272A3">
        <w:t xml:space="preserve"> </w:t>
      </w:r>
      <w:r w:rsidR="00E272A3">
        <w:t>za wynagrodzeniem ryczałtowym</w:t>
      </w:r>
      <w:r>
        <w:t>:</w:t>
      </w:r>
    </w:p>
    <w:p w14:paraId="0B8F2C17" w14:textId="6F2A4D7F" w:rsidR="00424DEF" w:rsidRDefault="00424DEF" w:rsidP="00424DEF">
      <w:pPr>
        <w:pStyle w:val="Akapitzlist"/>
        <w:spacing w:line="360" w:lineRule="auto"/>
        <w:ind w:left="501"/>
      </w:pPr>
      <w:r>
        <w:t>Łącznie z podatkiem VAT .........................................zł słownie..................................................................................................................................</w:t>
      </w:r>
    </w:p>
    <w:p w14:paraId="0E9B15D9" w14:textId="77777777" w:rsidR="00424DEF" w:rsidRDefault="00424DEF" w:rsidP="00424DEF">
      <w:pPr>
        <w:pStyle w:val="Akapitzlist"/>
        <w:spacing w:line="360" w:lineRule="auto"/>
        <w:ind w:left="501"/>
      </w:pPr>
      <w:r>
        <w:t>c)   Cena za całość przedmiotu zamówienia:</w:t>
      </w:r>
    </w:p>
    <w:p w14:paraId="6EA1CEBE" w14:textId="078E69F7" w:rsidR="00424DEF" w:rsidRDefault="00424DEF" w:rsidP="00424DEF">
      <w:pPr>
        <w:pStyle w:val="Akapitzlist"/>
        <w:spacing w:line="360" w:lineRule="auto"/>
        <w:ind w:left="501"/>
      </w:pPr>
      <w:r>
        <w:t>Łącznie z podatkiem VAT .........................................zł słownie..................................................................................................................................</w:t>
      </w:r>
    </w:p>
    <w:p w14:paraId="50852F9B" w14:textId="606D3810" w:rsidR="00424DEF" w:rsidRDefault="00424DEF" w:rsidP="00E272A3">
      <w:pPr>
        <w:pStyle w:val="Akapitzlist"/>
        <w:spacing w:line="360" w:lineRule="auto"/>
        <w:ind w:left="501"/>
      </w:pPr>
      <w:r>
        <w:t>zgodnie z sumą kosztorysów ofertowych usług.</w:t>
      </w:r>
    </w:p>
    <w:p w14:paraId="22A6AF7F" w14:textId="4B1186DA" w:rsidR="002F4F4B" w:rsidRPr="002F4F4B" w:rsidRDefault="002F4F4B" w:rsidP="002F4F4B">
      <w:pPr>
        <w:spacing w:before="120" w:after="120" w:line="280" w:lineRule="exact"/>
        <w:jc w:val="both"/>
        <w:outlineLvl w:val="1"/>
        <w:rPr>
          <w:lang w:eastAsia="en-US"/>
        </w:rPr>
      </w:pPr>
      <w:r w:rsidRPr="002F4F4B">
        <w:rPr>
          <w:lang w:eastAsia="en-US"/>
        </w:rPr>
        <w:t xml:space="preserve">2. </w:t>
      </w:r>
      <w:r w:rsidR="00733FBF">
        <w:rPr>
          <w:lang w:eastAsia="en-US"/>
        </w:rPr>
        <w:t>Wynagrodzenie netto za usługi w odniesieniu do części tego wynagrodzenia należnych za 7-12 miesiąc</w:t>
      </w:r>
      <w:r w:rsidR="00B63E9A">
        <w:rPr>
          <w:lang w:eastAsia="en-US"/>
        </w:rPr>
        <w:t>,</w:t>
      </w:r>
      <w:r w:rsidR="00733FBF">
        <w:rPr>
          <w:lang w:eastAsia="en-US"/>
        </w:rPr>
        <w:t xml:space="preserve"> </w:t>
      </w:r>
      <w:r w:rsidRPr="002F4F4B">
        <w:rPr>
          <w:lang w:eastAsia="en-US"/>
        </w:rPr>
        <w:t>będ</w:t>
      </w:r>
      <w:r w:rsidR="00733FBF">
        <w:rPr>
          <w:lang w:eastAsia="en-US"/>
        </w:rPr>
        <w:t>zie podlegać</w:t>
      </w:r>
      <w:r w:rsidRPr="002F4F4B">
        <w:rPr>
          <w:lang w:eastAsia="en-US"/>
        </w:rPr>
        <w:t xml:space="preserve"> waloryzacji według wzoru określonego w pkt. </w:t>
      </w:r>
      <w:r>
        <w:rPr>
          <w:lang w:eastAsia="en-US"/>
        </w:rPr>
        <w:t>6</w:t>
      </w:r>
      <w:r w:rsidRPr="002F4F4B">
        <w:rPr>
          <w:lang w:eastAsia="en-US"/>
        </w:rPr>
        <w:t>.</w:t>
      </w:r>
    </w:p>
    <w:p w14:paraId="6FA751D5" w14:textId="55396FE8" w:rsidR="002F4F4B" w:rsidRPr="002F4F4B" w:rsidRDefault="002F4F4B" w:rsidP="002F4F4B">
      <w:pPr>
        <w:spacing w:before="120" w:after="120" w:line="280" w:lineRule="exact"/>
        <w:jc w:val="both"/>
        <w:outlineLvl w:val="1"/>
        <w:rPr>
          <w:lang w:eastAsia="en-US"/>
        </w:rPr>
      </w:pPr>
      <w:r w:rsidRPr="002F4F4B">
        <w:rPr>
          <w:lang w:eastAsia="en-US"/>
        </w:rPr>
        <w:t xml:space="preserve"> 3. Waloryzacji</w:t>
      </w:r>
      <w:r w:rsidR="00733FBF">
        <w:rPr>
          <w:lang w:eastAsia="en-US"/>
        </w:rPr>
        <w:t xml:space="preserve"> wynagrodzenia</w:t>
      </w:r>
      <w:r w:rsidRPr="002F4F4B">
        <w:rPr>
          <w:lang w:eastAsia="en-US"/>
        </w:rPr>
        <w:t xml:space="preserve"> dokonuje się</w:t>
      </w:r>
      <w:r w:rsidR="0035571B">
        <w:rPr>
          <w:lang w:eastAsia="en-US"/>
        </w:rPr>
        <w:t xml:space="preserve"> na wniosek,</w:t>
      </w:r>
      <w:r w:rsidRPr="002F4F4B">
        <w:rPr>
          <w:lang w:eastAsia="en-US"/>
        </w:rPr>
        <w:t xml:space="preserve"> raz w trakcie obowiązywania umowy po upływie pierwszych 6 miesięcy kalendarzowych jej obowiązywania.</w:t>
      </w:r>
    </w:p>
    <w:p w14:paraId="4331F884" w14:textId="173F2F5C" w:rsidR="002F4F4B" w:rsidRPr="002F4F4B" w:rsidRDefault="00B63E9A" w:rsidP="002F4F4B">
      <w:pPr>
        <w:spacing w:before="120" w:after="120" w:line="280" w:lineRule="exact"/>
        <w:jc w:val="both"/>
        <w:outlineLvl w:val="1"/>
        <w:rPr>
          <w:color w:val="000000"/>
          <w:shd w:val="clear" w:color="auto" w:fill="FFFFFF"/>
        </w:rPr>
      </w:pPr>
      <w:r>
        <w:rPr>
          <w:lang w:eastAsia="en-US"/>
        </w:rPr>
        <w:t>4</w:t>
      </w:r>
      <w:r w:rsidR="002F4F4B" w:rsidRPr="002F4F4B">
        <w:rPr>
          <w:lang w:eastAsia="en-US"/>
        </w:rPr>
        <w:t xml:space="preserve">. Waloryzacji dokonuje się w oparciu o kwartalny wskaźnik cen producentów usług związanych z obsługą działalności gospodarczej dotyczący </w:t>
      </w:r>
      <w:r w:rsidR="002F4F4B" w:rsidRPr="002F4F4B">
        <w:rPr>
          <w:color w:val="000000"/>
          <w:shd w:val="clear" w:color="auto" w:fill="FFFFFF"/>
        </w:rPr>
        <w:t xml:space="preserve">działalności usługowej związanej z utrzymaniem porządku w budynkach i zagospodarowaniem terenów zieleni publikowany przez Główny Urząd Statystyczny w ramach platformy analitycznej  pn. Dziedzinowa Bazy Wiedzy publikowanej na stronie internetowej </w:t>
      </w:r>
      <w:hyperlink r:id="rId7" w:history="1">
        <w:r w:rsidR="002F4F4B" w:rsidRPr="002F4F4B">
          <w:rPr>
            <w:color w:val="0563C1" w:themeColor="hyperlink"/>
            <w:u w:val="single"/>
            <w:shd w:val="clear" w:color="auto" w:fill="FFFFFF"/>
          </w:rPr>
          <w:t>www.swaid.stat.gov.pl</w:t>
        </w:r>
      </w:hyperlink>
      <w:r w:rsidR="002F4F4B" w:rsidRPr="002F4F4B">
        <w:rPr>
          <w:color w:val="000000"/>
          <w:shd w:val="clear" w:color="auto" w:fill="FFFFFF"/>
        </w:rPr>
        <w:t xml:space="preserve">. Odnośnik do wskaźnika: </w:t>
      </w:r>
      <w:hyperlink r:id="rId8" w:history="1">
        <w:r w:rsidR="002F4F4B" w:rsidRPr="002F4F4B">
          <w:rPr>
            <w:color w:val="0563C1" w:themeColor="hyperlink"/>
            <w:u w:val="single"/>
            <w:shd w:val="clear" w:color="auto" w:fill="FFFFFF"/>
          </w:rPr>
          <w:t>http://swaid.stat.gov.pl/ceny_dashboards/raporty_predefiniowane/rap_dbd_cen_34.aspx</w:t>
        </w:r>
      </w:hyperlink>
      <w:r w:rsidR="002F4F4B" w:rsidRPr="002F4F4B">
        <w:rPr>
          <w:color w:val="000000"/>
          <w:shd w:val="clear" w:color="auto" w:fill="FFFFFF"/>
        </w:rPr>
        <w:t>. (Wskaźnik cen)</w:t>
      </w:r>
    </w:p>
    <w:p w14:paraId="6F17C541" w14:textId="02D47E4C" w:rsidR="002F4F4B" w:rsidRPr="002F4F4B" w:rsidRDefault="00B63E9A" w:rsidP="002F4F4B">
      <w:pPr>
        <w:spacing w:before="120" w:after="120" w:line="280" w:lineRule="exact"/>
        <w:jc w:val="both"/>
        <w:outlineLvl w:val="1"/>
        <w:rPr>
          <w:lang w:eastAsia="en-US"/>
        </w:rPr>
      </w:pPr>
      <w:r>
        <w:rPr>
          <w:color w:val="000000"/>
          <w:shd w:val="clear" w:color="auto" w:fill="FFFFFF"/>
        </w:rPr>
        <w:t>5</w:t>
      </w:r>
      <w:r w:rsidR="002F4F4B" w:rsidRPr="002F4F4B">
        <w:rPr>
          <w:color w:val="000000"/>
          <w:shd w:val="clear" w:color="auto" w:fill="FFFFFF"/>
        </w:rPr>
        <w:t xml:space="preserve">. </w:t>
      </w:r>
      <w:r>
        <w:rPr>
          <w:color w:val="000000"/>
          <w:shd w:val="clear" w:color="auto" w:fill="FFFFFF"/>
        </w:rPr>
        <w:t xml:space="preserve">Wynagrodzenie w opisanej w punkcie 2. części </w:t>
      </w:r>
      <w:r w:rsidR="002F4F4B" w:rsidRPr="002F4F4B">
        <w:rPr>
          <w:color w:val="000000"/>
          <w:shd w:val="clear" w:color="auto" w:fill="FFFFFF"/>
        </w:rPr>
        <w:t>podlegać będą waloryzacji o mnożnik korygujący (</w:t>
      </w:r>
      <w:proofErr w:type="spellStart"/>
      <w:r w:rsidR="002F4F4B" w:rsidRPr="002F4F4B">
        <w:rPr>
          <w:color w:val="000000"/>
          <w:shd w:val="clear" w:color="auto" w:fill="FFFFFF"/>
        </w:rPr>
        <w:t>Wn</w:t>
      </w:r>
      <w:proofErr w:type="spellEnd"/>
      <w:r w:rsidR="002F4F4B" w:rsidRPr="002F4F4B">
        <w:rPr>
          <w:color w:val="000000"/>
          <w:shd w:val="clear" w:color="auto" w:fill="FFFFFF"/>
        </w:rPr>
        <w:t>) ustalany na podstawie wzoru</w:t>
      </w:r>
    </w:p>
    <w:p w14:paraId="7DF74A17" w14:textId="77777777" w:rsidR="002F4F4B" w:rsidRPr="002F4F4B" w:rsidRDefault="002F4F4B" w:rsidP="002F4F4B">
      <w:pPr>
        <w:spacing w:before="120" w:after="120" w:line="280" w:lineRule="exact"/>
        <w:ind w:left="567" w:hanging="567"/>
        <w:jc w:val="both"/>
        <w:outlineLvl w:val="1"/>
        <w:rPr>
          <w:lang w:eastAsia="en-US"/>
        </w:rPr>
      </w:pPr>
      <w:proofErr w:type="spellStart"/>
      <w:r w:rsidRPr="002F4F4B">
        <w:rPr>
          <w:lang w:eastAsia="en-US"/>
        </w:rPr>
        <w:t>Wn</w:t>
      </w:r>
      <w:proofErr w:type="spellEnd"/>
      <w:r w:rsidRPr="002F4F4B">
        <w:rPr>
          <w:lang w:eastAsia="en-US"/>
        </w:rPr>
        <w:t>= a x c</w:t>
      </w:r>
    </w:p>
    <w:p w14:paraId="12E261C0" w14:textId="77777777" w:rsidR="002F4F4B" w:rsidRPr="002F4F4B" w:rsidRDefault="002F4F4B" w:rsidP="002F4F4B">
      <w:pPr>
        <w:spacing w:before="120" w:after="120" w:line="280" w:lineRule="exact"/>
        <w:ind w:left="567" w:hanging="567"/>
        <w:jc w:val="both"/>
        <w:outlineLvl w:val="1"/>
        <w:rPr>
          <w:lang w:eastAsia="en-US"/>
        </w:rPr>
      </w:pPr>
      <w:r w:rsidRPr="002F4F4B">
        <w:rPr>
          <w:lang w:eastAsia="en-US"/>
        </w:rPr>
        <w:t>„a” – stały współczynnik o wartości 0,50</w:t>
      </w:r>
    </w:p>
    <w:p w14:paraId="11CCACF0" w14:textId="2BC5F393" w:rsidR="002F4F4B" w:rsidRPr="002F4F4B" w:rsidRDefault="002F4F4B" w:rsidP="002F4F4B">
      <w:pPr>
        <w:spacing w:before="120" w:after="120" w:line="280" w:lineRule="exact"/>
        <w:ind w:left="567" w:hanging="567"/>
        <w:jc w:val="both"/>
        <w:outlineLvl w:val="1"/>
        <w:rPr>
          <w:lang w:eastAsia="en-US"/>
        </w:rPr>
      </w:pPr>
      <w:r w:rsidRPr="002F4F4B">
        <w:rPr>
          <w:lang w:eastAsia="en-US"/>
        </w:rPr>
        <w:t xml:space="preserve">„c” – procentowy wzrost lub spadek cen zgodnie z wskaźnikiem  cen opisanym w pkt. 4 za </w:t>
      </w:r>
      <w:r w:rsidR="00B63E9A">
        <w:rPr>
          <w:lang w:eastAsia="en-US"/>
        </w:rPr>
        <w:t>drugi</w:t>
      </w:r>
      <w:r w:rsidRPr="002F4F4B">
        <w:rPr>
          <w:lang w:eastAsia="en-US"/>
        </w:rPr>
        <w:t xml:space="preserve"> kwartał 202</w:t>
      </w:r>
      <w:r w:rsidR="004613CF">
        <w:rPr>
          <w:lang w:eastAsia="en-US"/>
        </w:rPr>
        <w:t>4</w:t>
      </w:r>
      <w:r w:rsidRPr="002F4F4B">
        <w:rPr>
          <w:lang w:eastAsia="en-US"/>
        </w:rPr>
        <w:t xml:space="preserve"> roku, dla którego okresem poprzednim równym 100 jest </w:t>
      </w:r>
      <w:r w:rsidR="00B63E9A">
        <w:rPr>
          <w:lang w:eastAsia="en-US"/>
        </w:rPr>
        <w:t>I</w:t>
      </w:r>
      <w:r w:rsidRPr="002F4F4B">
        <w:rPr>
          <w:lang w:eastAsia="en-US"/>
        </w:rPr>
        <w:t xml:space="preserve"> kwartał 202</w:t>
      </w:r>
      <w:r w:rsidR="004613CF">
        <w:rPr>
          <w:lang w:eastAsia="en-US"/>
        </w:rPr>
        <w:t>4</w:t>
      </w:r>
      <w:r w:rsidR="00B63E9A">
        <w:rPr>
          <w:lang w:eastAsia="en-US"/>
        </w:rPr>
        <w:t xml:space="preserve"> </w:t>
      </w:r>
      <w:r w:rsidRPr="002F4F4B">
        <w:rPr>
          <w:lang w:eastAsia="en-US"/>
        </w:rPr>
        <w:t>r.</w:t>
      </w:r>
    </w:p>
    <w:p w14:paraId="741330C7" w14:textId="067673BE" w:rsidR="002F4F4B" w:rsidRPr="002F4F4B" w:rsidRDefault="00B63E9A" w:rsidP="002F4F4B">
      <w:pPr>
        <w:spacing w:before="120" w:after="120" w:line="280" w:lineRule="exact"/>
        <w:ind w:left="567" w:hanging="567"/>
        <w:jc w:val="both"/>
        <w:outlineLvl w:val="1"/>
        <w:rPr>
          <w:lang w:eastAsia="en-US"/>
        </w:rPr>
      </w:pPr>
      <w:r>
        <w:rPr>
          <w:lang w:eastAsia="en-US"/>
        </w:rPr>
        <w:lastRenderedPageBreak/>
        <w:t>6</w:t>
      </w:r>
      <w:r w:rsidR="002F4F4B" w:rsidRPr="002F4F4B">
        <w:rPr>
          <w:lang w:eastAsia="en-US"/>
        </w:rPr>
        <w:t xml:space="preserve">. Waloryzacji nie stosuje się, jeżeli w jej wyniku zmiana </w:t>
      </w:r>
      <w:r>
        <w:rPr>
          <w:lang w:eastAsia="en-US"/>
        </w:rPr>
        <w:t xml:space="preserve">wynagrodzenia w opisanej w punkcie 2. części </w:t>
      </w:r>
      <w:r w:rsidR="002F4F4B" w:rsidRPr="002F4F4B">
        <w:rPr>
          <w:lang w:eastAsia="en-US"/>
        </w:rPr>
        <w:t>nie przekroczyłaby +/- 5% jej</w:t>
      </w:r>
      <w:r w:rsidR="002F4F4B">
        <w:rPr>
          <w:lang w:eastAsia="en-US"/>
        </w:rPr>
        <w:t xml:space="preserve"> </w:t>
      </w:r>
      <w:r w:rsidR="002F4F4B" w:rsidRPr="002F4F4B">
        <w:rPr>
          <w:lang w:eastAsia="en-US"/>
        </w:rPr>
        <w:t>pierwotnej wartości.</w:t>
      </w:r>
    </w:p>
    <w:p w14:paraId="1F4327F9" w14:textId="2D6933AF" w:rsidR="002F4F4B" w:rsidRPr="002F4F4B" w:rsidRDefault="00B63E9A" w:rsidP="002F4F4B">
      <w:pPr>
        <w:spacing w:before="120" w:after="120" w:line="280" w:lineRule="exact"/>
        <w:ind w:left="567" w:hanging="567"/>
        <w:jc w:val="both"/>
        <w:outlineLvl w:val="1"/>
        <w:rPr>
          <w:lang w:eastAsia="en-US"/>
        </w:rPr>
      </w:pPr>
      <w:r>
        <w:rPr>
          <w:lang w:eastAsia="en-US"/>
        </w:rPr>
        <w:t>7</w:t>
      </w:r>
      <w:r w:rsidR="002F4F4B" w:rsidRPr="002F4F4B">
        <w:rPr>
          <w:lang w:eastAsia="en-US"/>
        </w:rPr>
        <w:t xml:space="preserve">. Zmiana </w:t>
      </w:r>
      <w:r w:rsidR="00F854DF">
        <w:rPr>
          <w:lang w:eastAsia="en-US"/>
        </w:rPr>
        <w:t xml:space="preserve">wynagrodzenia w opisanej w punkcie 2. części </w:t>
      </w:r>
      <w:r w:rsidR="002F4F4B" w:rsidRPr="002F4F4B">
        <w:rPr>
          <w:lang w:eastAsia="en-US"/>
        </w:rPr>
        <w:t xml:space="preserve">w wyniku waloryzacji nie może przekroczyć +/- 10%  jej pierwotnej wartości. </w:t>
      </w:r>
    </w:p>
    <w:p w14:paraId="12CE0C2E" w14:textId="1448B041" w:rsidR="00936D39" w:rsidRPr="00936D39" w:rsidRDefault="00B63E9A" w:rsidP="002F4F4B">
      <w:pPr>
        <w:tabs>
          <w:tab w:val="left" w:pos="360"/>
        </w:tabs>
        <w:suppressAutoHyphens/>
        <w:spacing w:after="200" w:line="276" w:lineRule="auto"/>
        <w:jc w:val="both"/>
        <w:rPr>
          <w:rFonts w:cs="Calibri"/>
          <w:lang w:eastAsia="ar-SA"/>
        </w:rPr>
      </w:pPr>
      <w:r>
        <w:rPr>
          <w:rFonts w:cs="Calibri"/>
          <w:lang w:eastAsia="ar-SA"/>
        </w:rPr>
        <w:t>8</w:t>
      </w:r>
      <w:r w:rsidR="002F4F4B">
        <w:rPr>
          <w:rFonts w:cs="Calibri"/>
          <w:lang w:eastAsia="ar-SA"/>
        </w:rPr>
        <w:t>.</w:t>
      </w:r>
      <w:r w:rsidR="00936D39" w:rsidRPr="00936D39">
        <w:rPr>
          <w:rFonts w:cs="Calibri"/>
          <w:lang w:eastAsia="ar-SA"/>
        </w:rPr>
        <w:t>Każdego ostatniego dnia roboczego rozliczanego miesiąca, strony dokonają protokolarnego odbioru wykonanych usług. Z czynności odbioru zamawiający sporządza protokół w trzech egzemplarzach, z których jeden, Zamawiający wręcza Wykonawcy w dniu zakończenia czynności odbioru.</w:t>
      </w:r>
    </w:p>
    <w:p w14:paraId="05B60E31" w14:textId="105573C2" w:rsidR="00936D39" w:rsidRPr="00936D39" w:rsidRDefault="00B63E9A" w:rsidP="002F4F4B">
      <w:pPr>
        <w:tabs>
          <w:tab w:val="left" w:pos="360"/>
        </w:tabs>
        <w:suppressAutoHyphens/>
        <w:spacing w:after="200" w:line="276" w:lineRule="auto"/>
        <w:jc w:val="both"/>
        <w:rPr>
          <w:rFonts w:cs="Calibri"/>
          <w:lang w:eastAsia="ar-SA"/>
        </w:rPr>
      </w:pPr>
      <w:r>
        <w:rPr>
          <w:rFonts w:cs="Calibri"/>
          <w:lang w:eastAsia="ar-SA"/>
        </w:rPr>
        <w:t>9</w:t>
      </w:r>
      <w:r w:rsidR="002F4F4B">
        <w:rPr>
          <w:rFonts w:cs="Calibri"/>
          <w:lang w:eastAsia="ar-SA"/>
        </w:rPr>
        <w:t>.</w:t>
      </w:r>
      <w:r w:rsidR="00936D39" w:rsidRPr="00936D39">
        <w:rPr>
          <w:rFonts w:cs="Calibri"/>
          <w:lang w:eastAsia="ar-SA"/>
        </w:rPr>
        <w:t>W protokole końcowym</w:t>
      </w:r>
      <w:r w:rsidR="00333594">
        <w:rPr>
          <w:rFonts w:cs="Calibri"/>
          <w:lang w:eastAsia="ar-SA"/>
        </w:rPr>
        <w:t xml:space="preserve"> lub odpowiednio w protoko</w:t>
      </w:r>
      <w:r w:rsidR="00D20D4C">
        <w:rPr>
          <w:rFonts w:cs="Calibri"/>
          <w:lang w:eastAsia="ar-SA"/>
        </w:rPr>
        <w:t>łach</w:t>
      </w:r>
      <w:r w:rsidR="00333594">
        <w:rPr>
          <w:rFonts w:cs="Calibri"/>
          <w:lang w:eastAsia="ar-SA"/>
        </w:rPr>
        <w:t xml:space="preserve"> części</w:t>
      </w:r>
      <w:r w:rsidR="00D20D4C">
        <w:rPr>
          <w:rFonts w:cs="Calibri"/>
          <w:lang w:eastAsia="ar-SA"/>
        </w:rPr>
        <w:t>owych</w:t>
      </w:r>
      <w:r w:rsidR="00936D39" w:rsidRPr="00936D39">
        <w:rPr>
          <w:rFonts w:cs="Calibri"/>
          <w:lang w:eastAsia="ar-SA"/>
        </w:rPr>
        <w:t xml:space="preserve"> zawarte zostaną w szczególności: </w:t>
      </w:r>
    </w:p>
    <w:p w14:paraId="344B1A3C" w14:textId="77777777" w:rsidR="00936D39" w:rsidRPr="00936D39" w:rsidRDefault="00936D39" w:rsidP="00A44514">
      <w:pPr>
        <w:numPr>
          <w:ilvl w:val="0"/>
          <w:numId w:val="24"/>
        </w:numPr>
        <w:tabs>
          <w:tab w:val="left" w:pos="720"/>
        </w:tabs>
        <w:suppressAutoHyphens/>
        <w:spacing w:after="200"/>
        <w:ind w:left="1134" w:hanging="425"/>
        <w:jc w:val="both"/>
        <w:rPr>
          <w:rFonts w:cs="Calibri"/>
          <w:lang w:eastAsia="ar-SA"/>
        </w:rPr>
      </w:pPr>
      <w:r w:rsidRPr="00936D39">
        <w:rPr>
          <w:rFonts w:cs="Calibri"/>
          <w:lang w:eastAsia="ar-SA"/>
        </w:rPr>
        <w:t>Informacje o zakresie i jakości wykonanych usług, a w przypadku braku zastrzeżeń oświadczenie zamawiającego o należytym wykonaniu zamówienia przez Wykonawcę.</w:t>
      </w:r>
    </w:p>
    <w:p w14:paraId="403A3E9F" w14:textId="77777777" w:rsidR="00936D39" w:rsidRPr="00936D39" w:rsidRDefault="00936D39" w:rsidP="00A44514">
      <w:pPr>
        <w:numPr>
          <w:ilvl w:val="0"/>
          <w:numId w:val="24"/>
        </w:numPr>
        <w:tabs>
          <w:tab w:val="left" w:pos="720"/>
        </w:tabs>
        <w:suppressAutoHyphens/>
        <w:spacing w:after="200"/>
        <w:ind w:left="1134" w:hanging="425"/>
        <w:jc w:val="both"/>
        <w:rPr>
          <w:rFonts w:cs="Calibri"/>
          <w:lang w:eastAsia="ar-SA"/>
        </w:rPr>
      </w:pPr>
      <w:r w:rsidRPr="00936D39">
        <w:rPr>
          <w:rFonts w:cs="Calibri"/>
          <w:lang w:eastAsia="ar-SA"/>
        </w:rPr>
        <w:t>Wykaz wszystkich wad ujawnionych w trakcie odbioru wraz z terminami ich usunięcia lub oświadczenie zamawiającego o wyborze innego uprawnienia przysługującego mu z tytułu odpowiedzialności Wykonawcy za wady ujawnione.</w:t>
      </w:r>
    </w:p>
    <w:p w14:paraId="158136E7" w14:textId="77777777" w:rsidR="00936D39" w:rsidRPr="00936D39" w:rsidRDefault="00936D39" w:rsidP="00A44514">
      <w:pPr>
        <w:numPr>
          <w:ilvl w:val="0"/>
          <w:numId w:val="24"/>
        </w:numPr>
        <w:tabs>
          <w:tab w:val="left" w:pos="720"/>
        </w:tabs>
        <w:suppressAutoHyphens/>
        <w:spacing w:after="200"/>
        <w:ind w:left="1134" w:hanging="425"/>
        <w:jc w:val="both"/>
        <w:rPr>
          <w:rFonts w:cs="Calibri"/>
          <w:lang w:eastAsia="ar-SA"/>
        </w:rPr>
      </w:pPr>
      <w:r w:rsidRPr="00936D39">
        <w:rPr>
          <w:rFonts w:cs="Calibri"/>
          <w:lang w:eastAsia="ar-SA"/>
        </w:rPr>
        <w:t>Rodzaj i wysokość należnych kar umownych, jeżeli w chwili odbioru stwierdza się okoliczności uzasadniające ich naliczenie.</w:t>
      </w:r>
    </w:p>
    <w:p w14:paraId="1923E6EE" w14:textId="77777777" w:rsidR="00936D39" w:rsidRPr="00936D39" w:rsidRDefault="00936D39" w:rsidP="00A44514">
      <w:pPr>
        <w:numPr>
          <w:ilvl w:val="0"/>
          <w:numId w:val="24"/>
        </w:numPr>
        <w:tabs>
          <w:tab w:val="left" w:pos="720"/>
        </w:tabs>
        <w:suppressAutoHyphens/>
        <w:spacing w:after="200"/>
        <w:ind w:left="1134" w:hanging="425"/>
        <w:jc w:val="both"/>
        <w:rPr>
          <w:rFonts w:cs="Calibri"/>
          <w:lang w:eastAsia="ar-SA"/>
        </w:rPr>
      </w:pPr>
      <w:r w:rsidRPr="00936D39">
        <w:rPr>
          <w:rFonts w:cs="Calibri"/>
          <w:lang w:eastAsia="ar-SA"/>
        </w:rPr>
        <w:t>Informację o załącznikach do protokołu w postaci dokładnego opisu rodzaju dokumentów podlegających przekazaniu zamawiającemu.</w:t>
      </w:r>
    </w:p>
    <w:p w14:paraId="115EF5FB" w14:textId="77777777" w:rsidR="00936D39" w:rsidRPr="00936D39" w:rsidRDefault="00936D39" w:rsidP="00A44514">
      <w:pPr>
        <w:numPr>
          <w:ilvl w:val="0"/>
          <w:numId w:val="24"/>
        </w:numPr>
        <w:tabs>
          <w:tab w:val="left" w:pos="720"/>
        </w:tabs>
        <w:suppressAutoHyphens/>
        <w:spacing w:after="200"/>
        <w:ind w:left="1134" w:hanging="425"/>
        <w:jc w:val="both"/>
        <w:rPr>
          <w:rFonts w:cs="Calibri"/>
          <w:lang w:eastAsia="ar-SA"/>
        </w:rPr>
      </w:pPr>
      <w:r w:rsidRPr="00936D39">
        <w:rPr>
          <w:rFonts w:cs="Calibri"/>
          <w:lang w:eastAsia="ar-SA"/>
        </w:rPr>
        <w:t>Kwotę obniżenia wynagrodzenia stosownie do ustaleń § 5 ust. 3 umowy.</w:t>
      </w:r>
    </w:p>
    <w:p w14:paraId="41ED41A9" w14:textId="3EFBB049" w:rsidR="00A44514" w:rsidRPr="00A44514" w:rsidRDefault="00936D39" w:rsidP="00A44514">
      <w:pPr>
        <w:tabs>
          <w:tab w:val="left" w:pos="360"/>
        </w:tabs>
        <w:suppressAutoHyphens/>
        <w:spacing w:after="200"/>
        <w:ind w:left="360"/>
        <w:jc w:val="both"/>
        <w:rPr>
          <w:rFonts w:cs="Calibri"/>
          <w:lang w:eastAsia="ar-SA"/>
        </w:rPr>
      </w:pPr>
      <w:r w:rsidRPr="00936D39">
        <w:rPr>
          <w:rFonts w:cs="Calibri"/>
          <w:lang w:eastAsia="ar-SA"/>
        </w:rPr>
        <w:t>Protok</w:t>
      </w:r>
      <w:r w:rsidR="00333594">
        <w:rPr>
          <w:rFonts w:cs="Calibri"/>
          <w:lang w:eastAsia="ar-SA"/>
        </w:rPr>
        <w:t>oły</w:t>
      </w:r>
      <w:r w:rsidRPr="00936D39">
        <w:rPr>
          <w:rFonts w:cs="Calibri"/>
          <w:lang w:eastAsia="ar-SA"/>
        </w:rPr>
        <w:t>, o który</w:t>
      </w:r>
      <w:r w:rsidR="00333594">
        <w:rPr>
          <w:rFonts w:cs="Calibri"/>
          <w:lang w:eastAsia="ar-SA"/>
        </w:rPr>
        <w:t>ch</w:t>
      </w:r>
      <w:r w:rsidRPr="00936D39">
        <w:rPr>
          <w:rFonts w:cs="Calibri"/>
          <w:lang w:eastAsia="ar-SA"/>
        </w:rPr>
        <w:t xml:space="preserve"> mowa w paragrafie 4, stano</w:t>
      </w:r>
      <w:r w:rsidR="00333594">
        <w:rPr>
          <w:rFonts w:cs="Calibri"/>
          <w:lang w:eastAsia="ar-SA"/>
        </w:rPr>
        <w:t>wi</w:t>
      </w:r>
      <w:r w:rsidR="00D20D4C">
        <w:rPr>
          <w:rFonts w:cs="Calibri"/>
          <w:lang w:eastAsia="ar-SA"/>
        </w:rPr>
        <w:t>ą</w:t>
      </w:r>
      <w:r w:rsidRPr="00936D39">
        <w:rPr>
          <w:rFonts w:cs="Calibri"/>
          <w:lang w:eastAsia="ar-SA"/>
        </w:rPr>
        <w:t xml:space="preserve"> podstawę do wystawienia faktury VAT</w:t>
      </w:r>
      <w:r w:rsidR="00333594">
        <w:rPr>
          <w:rFonts w:cs="Calibri"/>
          <w:lang w:eastAsia="ar-SA"/>
        </w:rPr>
        <w:t xml:space="preserve">  za dany miesiąc.</w:t>
      </w:r>
    </w:p>
    <w:p w14:paraId="12458EE5" w14:textId="77777777" w:rsidR="00A44514" w:rsidRDefault="00A44514" w:rsidP="00A44514">
      <w:pPr>
        <w:tabs>
          <w:tab w:val="left" w:pos="-348"/>
        </w:tabs>
        <w:suppressAutoHyphens/>
        <w:spacing w:after="200"/>
        <w:ind w:left="708"/>
        <w:jc w:val="both"/>
        <w:rPr>
          <w:rFonts w:cs="Calibri"/>
          <w:lang w:eastAsia="ar-SA"/>
        </w:rPr>
      </w:pPr>
      <w:r>
        <w:rPr>
          <w:rFonts w:cs="Calibri"/>
          <w:lang w:eastAsia="ar-SA"/>
        </w:rPr>
        <w:t>6)</w:t>
      </w:r>
      <w:r>
        <w:rPr>
          <w:rFonts w:cs="Calibri"/>
          <w:lang w:eastAsia="ar-SA"/>
        </w:rPr>
        <w:tab/>
      </w:r>
      <w:r w:rsidR="00936D39" w:rsidRPr="00936D39">
        <w:rPr>
          <w:rFonts w:cs="Calibri"/>
          <w:lang w:eastAsia="ar-SA"/>
        </w:rPr>
        <w:t xml:space="preserve">Zamawiający niezależnie od ust. </w:t>
      </w:r>
      <w:r w:rsidR="00D20D4C">
        <w:rPr>
          <w:rFonts w:cs="Calibri"/>
          <w:lang w:eastAsia="ar-SA"/>
        </w:rPr>
        <w:t>4</w:t>
      </w:r>
      <w:r w:rsidR="00936D39" w:rsidRPr="00936D39">
        <w:rPr>
          <w:rFonts w:cs="Calibri"/>
          <w:lang w:eastAsia="ar-SA"/>
        </w:rPr>
        <w:t xml:space="preserve"> i </w:t>
      </w:r>
      <w:r w:rsidR="00D20D4C">
        <w:rPr>
          <w:rFonts w:cs="Calibri"/>
          <w:lang w:eastAsia="ar-SA"/>
        </w:rPr>
        <w:t>5</w:t>
      </w:r>
      <w:r w:rsidR="00936D39" w:rsidRPr="00936D39">
        <w:rPr>
          <w:rFonts w:cs="Calibri"/>
          <w:lang w:eastAsia="ar-SA"/>
        </w:rPr>
        <w:t xml:space="preserve"> niniejszego paragrafu uprawniony jest w </w:t>
      </w:r>
    </w:p>
    <w:p w14:paraId="7C6F600C" w14:textId="77777777" w:rsidR="00A44514" w:rsidRDefault="00A44514" w:rsidP="00A44514">
      <w:pPr>
        <w:tabs>
          <w:tab w:val="left" w:pos="-348"/>
        </w:tabs>
        <w:suppressAutoHyphens/>
        <w:spacing w:after="200"/>
        <w:ind w:left="708"/>
        <w:jc w:val="both"/>
        <w:rPr>
          <w:rFonts w:cs="Calibri"/>
          <w:lang w:eastAsia="ar-SA"/>
        </w:rPr>
      </w:pPr>
      <w:r>
        <w:rPr>
          <w:rFonts w:cs="Calibri"/>
          <w:lang w:eastAsia="ar-SA"/>
        </w:rPr>
        <w:tab/>
      </w:r>
      <w:r w:rsidR="00936D39" w:rsidRPr="00936D39">
        <w:rPr>
          <w:rFonts w:cs="Calibri"/>
          <w:lang w:eastAsia="ar-SA"/>
        </w:rPr>
        <w:t xml:space="preserve">każdym czasie do kontroli wykonywanych usług. Wykonawca zobowiązany jest </w:t>
      </w:r>
    </w:p>
    <w:p w14:paraId="37BF90B1" w14:textId="77777777" w:rsidR="00A44514" w:rsidRDefault="00A44514" w:rsidP="00A44514">
      <w:pPr>
        <w:tabs>
          <w:tab w:val="left" w:pos="-348"/>
        </w:tabs>
        <w:suppressAutoHyphens/>
        <w:spacing w:after="200"/>
        <w:ind w:left="708"/>
        <w:jc w:val="both"/>
        <w:rPr>
          <w:rFonts w:cs="Calibri"/>
          <w:lang w:eastAsia="ar-SA"/>
        </w:rPr>
      </w:pPr>
      <w:r>
        <w:rPr>
          <w:rFonts w:cs="Calibri"/>
          <w:lang w:eastAsia="ar-SA"/>
        </w:rPr>
        <w:tab/>
      </w:r>
      <w:r w:rsidR="00936D39" w:rsidRPr="00936D39">
        <w:rPr>
          <w:rFonts w:cs="Calibri"/>
          <w:lang w:eastAsia="ar-SA"/>
        </w:rPr>
        <w:t>na żądanie zamawiającego do uczestnictwa w kontroli</w:t>
      </w:r>
      <w:r w:rsidR="00706E81">
        <w:rPr>
          <w:rFonts w:cs="Calibri"/>
          <w:lang w:eastAsia="ar-SA"/>
        </w:rPr>
        <w:t xml:space="preserve">, </w:t>
      </w:r>
      <w:r w:rsidR="00936D39" w:rsidRPr="00936D39">
        <w:rPr>
          <w:rFonts w:cs="Calibri"/>
          <w:lang w:eastAsia="ar-SA"/>
        </w:rPr>
        <w:t xml:space="preserve">do udzielania wszelkich </w:t>
      </w:r>
    </w:p>
    <w:p w14:paraId="05FAB9ED" w14:textId="77777777" w:rsidR="00A44514" w:rsidRDefault="00A44514" w:rsidP="00A44514">
      <w:pPr>
        <w:tabs>
          <w:tab w:val="left" w:pos="-348"/>
        </w:tabs>
        <w:suppressAutoHyphens/>
        <w:spacing w:after="200"/>
        <w:ind w:left="708"/>
        <w:jc w:val="both"/>
        <w:rPr>
          <w:rFonts w:cs="Calibri"/>
          <w:lang w:eastAsia="ar-SA"/>
        </w:rPr>
      </w:pPr>
      <w:r>
        <w:rPr>
          <w:rFonts w:cs="Calibri"/>
          <w:lang w:eastAsia="ar-SA"/>
        </w:rPr>
        <w:tab/>
      </w:r>
      <w:r w:rsidR="00936D39" w:rsidRPr="00936D39">
        <w:rPr>
          <w:rFonts w:cs="Calibri"/>
          <w:lang w:eastAsia="ar-SA"/>
        </w:rPr>
        <w:t>informacji i wyjaśnień</w:t>
      </w:r>
      <w:r w:rsidR="00706E81">
        <w:rPr>
          <w:rFonts w:cs="Calibri"/>
          <w:lang w:eastAsia="ar-SA"/>
        </w:rPr>
        <w:t xml:space="preserve"> oraz </w:t>
      </w:r>
      <w:r w:rsidR="00D541DD">
        <w:rPr>
          <w:rFonts w:cs="Calibri"/>
          <w:lang w:eastAsia="ar-SA"/>
        </w:rPr>
        <w:t xml:space="preserve">usunięcia stwierdzonych nieprawidłowości w </w:t>
      </w:r>
    </w:p>
    <w:p w14:paraId="673B2032" w14:textId="77777777" w:rsidR="00A44514" w:rsidRDefault="00A44514" w:rsidP="00A44514">
      <w:pPr>
        <w:tabs>
          <w:tab w:val="left" w:pos="-348"/>
        </w:tabs>
        <w:suppressAutoHyphens/>
        <w:spacing w:after="200"/>
        <w:ind w:left="708"/>
        <w:jc w:val="both"/>
        <w:rPr>
          <w:rFonts w:cs="Calibri"/>
          <w:lang w:eastAsia="ar-SA"/>
        </w:rPr>
      </w:pPr>
      <w:r>
        <w:rPr>
          <w:rFonts w:cs="Calibri"/>
          <w:lang w:eastAsia="ar-SA"/>
        </w:rPr>
        <w:tab/>
      </w:r>
      <w:r w:rsidR="00D541DD">
        <w:rPr>
          <w:rFonts w:cs="Calibri"/>
          <w:lang w:eastAsia="ar-SA"/>
        </w:rPr>
        <w:t>wyznaczonym przez Zamawiającego terminie</w:t>
      </w:r>
      <w:r w:rsidR="00936D39" w:rsidRPr="00936D39">
        <w:rPr>
          <w:rFonts w:cs="Calibri"/>
          <w:lang w:eastAsia="ar-SA"/>
        </w:rPr>
        <w:t xml:space="preserve">. Kontrola będzie protokołowana. </w:t>
      </w:r>
    </w:p>
    <w:p w14:paraId="500ED482" w14:textId="77777777" w:rsidR="00A44514" w:rsidRDefault="00A44514" w:rsidP="00A44514">
      <w:pPr>
        <w:tabs>
          <w:tab w:val="left" w:pos="-348"/>
        </w:tabs>
        <w:suppressAutoHyphens/>
        <w:spacing w:after="200"/>
        <w:ind w:left="708"/>
        <w:jc w:val="both"/>
        <w:rPr>
          <w:rFonts w:cs="Calibri"/>
          <w:lang w:eastAsia="ar-SA"/>
        </w:rPr>
      </w:pPr>
      <w:r>
        <w:rPr>
          <w:rFonts w:cs="Calibri"/>
          <w:lang w:eastAsia="ar-SA"/>
        </w:rPr>
        <w:tab/>
      </w:r>
      <w:r w:rsidR="00936D39" w:rsidRPr="00936D39">
        <w:rPr>
          <w:rFonts w:cs="Calibri"/>
          <w:lang w:eastAsia="ar-SA"/>
        </w:rPr>
        <w:t xml:space="preserve">W przypadku uczestnictwa w kontroli Wykonawcy, ma obowiązek podpisania </w:t>
      </w:r>
    </w:p>
    <w:p w14:paraId="461D5276" w14:textId="63FB4E20" w:rsidR="00936D39" w:rsidRPr="00936D39" w:rsidRDefault="00A44514" w:rsidP="00A44514">
      <w:pPr>
        <w:tabs>
          <w:tab w:val="left" w:pos="-348"/>
        </w:tabs>
        <w:suppressAutoHyphens/>
        <w:spacing w:after="200"/>
        <w:ind w:left="708"/>
        <w:jc w:val="both"/>
        <w:rPr>
          <w:rFonts w:cs="Calibri"/>
          <w:lang w:eastAsia="ar-SA"/>
        </w:rPr>
      </w:pPr>
      <w:r>
        <w:rPr>
          <w:rFonts w:cs="Calibri"/>
          <w:lang w:eastAsia="ar-SA"/>
        </w:rPr>
        <w:tab/>
      </w:r>
      <w:r w:rsidR="00936D39" w:rsidRPr="00936D39">
        <w:rPr>
          <w:rFonts w:cs="Calibri"/>
          <w:lang w:eastAsia="ar-SA"/>
        </w:rPr>
        <w:t xml:space="preserve">protokołu z ewentualnymi zastrzeżeniami. </w:t>
      </w:r>
    </w:p>
    <w:p w14:paraId="5D9CFFD2" w14:textId="11B009BC" w:rsidR="00936D39" w:rsidRPr="00936D39" w:rsidRDefault="00936D39" w:rsidP="00151C5F">
      <w:pPr>
        <w:suppressAutoHyphens/>
        <w:spacing w:line="360" w:lineRule="auto"/>
        <w:jc w:val="center"/>
        <w:rPr>
          <w:rFonts w:cs="Calibri"/>
          <w:lang w:eastAsia="ar-SA"/>
        </w:rPr>
      </w:pPr>
      <w:r w:rsidRPr="00936D39">
        <w:rPr>
          <w:rFonts w:cs="Calibri"/>
          <w:lang w:eastAsia="ar-SA"/>
        </w:rPr>
        <w:t>§ 5</w:t>
      </w:r>
    </w:p>
    <w:p w14:paraId="6B0F0DB4" w14:textId="4EBD3977" w:rsidR="00936D39" w:rsidRPr="00936D39" w:rsidRDefault="00936D39" w:rsidP="00936D39">
      <w:pPr>
        <w:numPr>
          <w:ilvl w:val="0"/>
          <w:numId w:val="25"/>
        </w:numPr>
        <w:tabs>
          <w:tab w:val="left" w:pos="360"/>
        </w:tabs>
        <w:suppressAutoHyphens/>
        <w:ind w:left="360"/>
        <w:jc w:val="both"/>
        <w:rPr>
          <w:rFonts w:cs="Calibri"/>
          <w:lang w:eastAsia="ar-SA"/>
        </w:rPr>
      </w:pPr>
      <w:r w:rsidRPr="00936D39">
        <w:rPr>
          <w:rFonts w:cs="Calibri"/>
          <w:lang w:eastAsia="ar-SA"/>
        </w:rPr>
        <w:t>Płatność wynagrodzenia będzie realizowana częściami za każdy miesiąc kalendarzowy</w:t>
      </w:r>
      <w:r w:rsidR="00F4688F">
        <w:rPr>
          <w:rFonts w:cs="Calibri"/>
          <w:lang w:eastAsia="ar-SA"/>
        </w:rPr>
        <w:t>.</w:t>
      </w:r>
    </w:p>
    <w:p w14:paraId="0AB16985" w14:textId="77777777" w:rsidR="005623D1" w:rsidRDefault="00936D39" w:rsidP="005623D1">
      <w:pPr>
        <w:numPr>
          <w:ilvl w:val="0"/>
          <w:numId w:val="25"/>
        </w:numPr>
        <w:tabs>
          <w:tab w:val="left" w:pos="360"/>
        </w:tabs>
        <w:suppressAutoHyphens/>
        <w:spacing w:before="120"/>
        <w:ind w:left="360"/>
        <w:jc w:val="both"/>
        <w:rPr>
          <w:rFonts w:cs="Calibri"/>
          <w:lang w:eastAsia="ar-SA"/>
        </w:rPr>
      </w:pPr>
      <w:r w:rsidRPr="00936D39">
        <w:rPr>
          <w:rFonts w:cs="Calibri"/>
          <w:lang w:eastAsia="ar-SA"/>
        </w:rPr>
        <w:t>W przypadku nienależytego wykonywania usług przez Wykonawcę, Zamawiający uprawniony jest do odpowiedniego obniżenia wynagrodzenia w miesiącu, w którym został taki fakt stwierdzony.</w:t>
      </w:r>
    </w:p>
    <w:p w14:paraId="56490A78" w14:textId="77777777" w:rsidR="003B3E5B" w:rsidRPr="003B3E5B" w:rsidRDefault="005623D1" w:rsidP="003B3E5B">
      <w:pPr>
        <w:numPr>
          <w:ilvl w:val="0"/>
          <w:numId w:val="25"/>
        </w:numPr>
        <w:tabs>
          <w:tab w:val="left" w:pos="360"/>
        </w:tabs>
        <w:suppressAutoHyphens/>
        <w:spacing w:before="120"/>
        <w:ind w:left="360"/>
        <w:jc w:val="both"/>
        <w:rPr>
          <w:rFonts w:cs="Calibri"/>
          <w:lang w:eastAsia="ar-SA"/>
        </w:rPr>
      </w:pPr>
      <w:r w:rsidRPr="005623D1">
        <w:rPr>
          <w:lang w:eastAsia="en-US"/>
        </w:rPr>
        <w:lastRenderedPageBreak/>
        <w:t xml:space="preserve">Wynagrodzenie zostanie zapłacone na rachunek bankowy Wykonawcy wskazany na fakturze, który dodatkowo musi być ujawniony na tzw. białej liście podatników VAT. Jeżeli rachunek nie będzie ujawniony na tej liście, termin zapłaty nie biegnie do czasu uzgodnienia korekty faktury VAT co do właściwego rachunku bankowego lub ujawnienia wskazanego rachunku na białej liście. </w:t>
      </w:r>
    </w:p>
    <w:p w14:paraId="6BDF013E" w14:textId="4B237256" w:rsidR="003B3E5B" w:rsidRPr="003B3E5B" w:rsidRDefault="003B3E5B" w:rsidP="003B3E5B">
      <w:pPr>
        <w:numPr>
          <w:ilvl w:val="0"/>
          <w:numId w:val="25"/>
        </w:numPr>
        <w:tabs>
          <w:tab w:val="left" w:pos="360"/>
        </w:tabs>
        <w:suppressAutoHyphens/>
        <w:spacing w:before="120"/>
        <w:ind w:left="360"/>
        <w:jc w:val="both"/>
        <w:rPr>
          <w:rFonts w:cs="Calibri"/>
          <w:lang w:eastAsia="ar-SA"/>
        </w:rPr>
      </w:pPr>
      <w:r w:rsidRPr="003B3E5B">
        <w:rPr>
          <w:lang w:eastAsia="en-US"/>
        </w:rPr>
        <w:t>Termin zapłaty wynagrodzenia Wykonawcy wynosi 14 dni od dnia złożenia faktury z rachunkiem bankowym Wykonawcy</w:t>
      </w:r>
      <w:r>
        <w:rPr>
          <w:lang w:eastAsia="en-US"/>
        </w:rPr>
        <w:t>,</w:t>
      </w:r>
      <w:r w:rsidRPr="003B3E5B">
        <w:rPr>
          <w:lang w:eastAsia="en-US"/>
        </w:rPr>
        <w:t xml:space="preserve"> ujawnionym na białej liście podatników VAT. </w:t>
      </w:r>
    </w:p>
    <w:p w14:paraId="2BD2AFD4" w14:textId="3C0DBC12" w:rsidR="00A55461" w:rsidRPr="003B3E5B" w:rsidRDefault="00A55461" w:rsidP="003B3E5B">
      <w:pPr>
        <w:numPr>
          <w:ilvl w:val="0"/>
          <w:numId w:val="25"/>
        </w:numPr>
        <w:tabs>
          <w:tab w:val="left" w:pos="360"/>
        </w:tabs>
        <w:suppressAutoHyphens/>
        <w:spacing w:before="120"/>
        <w:ind w:left="360"/>
        <w:jc w:val="both"/>
        <w:rPr>
          <w:rFonts w:cs="Calibri"/>
          <w:lang w:eastAsia="ar-SA"/>
        </w:rPr>
      </w:pPr>
      <w:r w:rsidRPr="00F40C23">
        <w:rPr>
          <w:lang w:eastAsia="en-US"/>
        </w:rPr>
        <w:t>Faktury należy wystawiać zgodnie z następującymi danymi dot. Zamawiającego:</w:t>
      </w:r>
    </w:p>
    <w:p w14:paraId="4CB013E2" w14:textId="3031073B" w:rsidR="00A55461" w:rsidRPr="00F40C23" w:rsidRDefault="00A55461" w:rsidP="00A55461">
      <w:pPr>
        <w:pStyle w:val="Nagwek1"/>
        <w:jc w:val="left"/>
        <w:rPr>
          <w:u w:val="none"/>
        </w:rPr>
      </w:pPr>
      <w:r w:rsidRPr="00F40C23">
        <w:rPr>
          <w:rStyle w:val="Pogrubienie"/>
          <w:b w:val="0"/>
          <w:bCs w:val="0"/>
          <w:u w:val="none"/>
        </w:rPr>
        <w:t xml:space="preserve">     </w:t>
      </w:r>
      <w:r w:rsidR="00F40C23">
        <w:rPr>
          <w:rStyle w:val="Pogrubienie"/>
          <w:b w:val="0"/>
          <w:bCs w:val="0"/>
          <w:u w:val="none"/>
        </w:rPr>
        <w:t xml:space="preserve"> </w:t>
      </w:r>
      <w:r w:rsidRPr="00F40C23">
        <w:rPr>
          <w:rStyle w:val="Pogrubienie"/>
          <w:b w:val="0"/>
          <w:bCs w:val="0"/>
          <w:u w:val="none"/>
        </w:rPr>
        <w:t>Nabywca:</w:t>
      </w:r>
      <w:r w:rsidRPr="00F40C23">
        <w:rPr>
          <w:u w:val="none"/>
        </w:rPr>
        <w:t xml:space="preserve"> </w:t>
      </w:r>
      <w:r w:rsidRPr="00F40C23">
        <w:rPr>
          <w:rStyle w:val="Pogrubienie"/>
          <w:b w:val="0"/>
          <w:bCs w:val="0"/>
          <w:u w:val="none"/>
        </w:rPr>
        <w:t>Miasto Katowice ul. Młyńska 4</w:t>
      </w:r>
      <w:r w:rsidRPr="00F40C23">
        <w:rPr>
          <w:u w:val="none"/>
        </w:rPr>
        <w:t xml:space="preserve">, </w:t>
      </w:r>
      <w:r w:rsidRPr="00F40C23">
        <w:rPr>
          <w:rStyle w:val="Pogrubienie"/>
          <w:b w:val="0"/>
          <w:bCs w:val="0"/>
          <w:u w:val="none"/>
        </w:rPr>
        <w:t>40-098 Katowice</w:t>
      </w:r>
      <w:r w:rsidRPr="00F40C23">
        <w:rPr>
          <w:u w:val="none"/>
        </w:rPr>
        <w:t xml:space="preserve"> </w:t>
      </w:r>
      <w:r w:rsidRPr="00F40C23">
        <w:rPr>
          <w:rStyle w:val="Pogrubienie"/>
          <w:b w:val="0"/>
          <w:bCs w:val="0"/>
          <w:u w:val="none"/>
        </w:rPr>
        <w:t>NIP 634-001-01-47</w:t>
      </w:r>
    </w:p>
    <w:p w14:paraId="19F7A3F7" w14:textId="31D1FFF3" w:rsidR="00A55461" w:rsidRPr="00F40C23" w:rsidRDefault="00A55461" w:rsidP="00A55461">
      <w:pPr>
        <w:pStyle w:val="Nagwek1"/>
        <w:jc w:val="left"/>
        <w:rPr>
          <w:u w:val="none"/>
        </w:rPr>
      </w:pPr>
      <w:r w:rsidRPr="00F40C23">
        <w:rPr>
          <w:rStyle w:val="Pogrubienie"/>
          <w:b w:val="0"/>
          <w:bCs w:val="0"/>
          <w:u w:val="none"/>
        </w:rPr>
        <w:t xml:space="preserve">     </w:t>
      </w:r>
      <w:r w:rsidR="00F40C23">
        <w:rPr>
          <w:rStyle w:val="Pogrubienie"/>
          <w:b w:val="0"/>
          <w:bCs w:val="0"/>
          <w:u w:val="none"/>
        </w:rPr>
        <w:t xml:space="preserve"> </w:t>
      </w:r>
      <w:r w:rsidRPr="00F40C23">
        <w:rPr>
          <w:rStyle w:val="Pogrubienie"/>
          <w:b w:val="0"/>
          <w:bCs w:val="0"/>
          <w:u w:val="none"/>
        </w:rPr>
        <w:t>Odbiorca faktury:</w:t>
      </w:r>
      <w:r w:rsidRPr="00F40C23">
        <w:rPr>
          <w:u w:val="none"/>
        </w:rPr>
        <w:t xml:space="preserve"> </w:t>
      </w:r>
      <w:r w:rsidRPr="00F40C23">
        <w:rPr>
          <w:rStyle w:val="Pogrubienie"/>
          <w:b w:val="0"/>
          <w:bCs w:val="0"/>
          <w:u w:val="none"/>
        </w:rPr>
        <w:t>Miejski Zarząd Ulic i Mostów 40-381 Katowice, Ul. J.</w:t>
      </w:r>
      <w:r w:rsidR="000852FB">
        <w:rPr>
          <w:rStyle w:val="Pogrubienie"/>
          <w:b w:val="0"/>
          <w:bCs w:val="0"/>
          <w:u w:val="none"/>
        </w:rPr>
        <w:t xml:space="preserve"> </w:t>
      </w:r>
      <w:r w:rsidRPr="00F40C23">
        <w:rPr>
          <w:rStyle w:val="Pogrubienie"/>
          <w:b w:val="0"/>
          <w:bCs w:val="0"/>
          <w:u w:val="none"/>
        </w:rPr>
        <w:t>Kantorówny 2a.</w:t>
      </w:r>
    </w:p>
    <w:p w14:paraId="7906DC7A" w14:textId="179DD7A2" w:rsidR="005623D1" w:rsidRPr="00872854" w:rsidRDefault="00872854" w:rsidP="00A55461">
      <w:pPr>
        <w:numPr>
          <w:ilvl w:val="0"/>
          <w:numId w:val="25"/>
        </w:numPr>
        <w:tabs>
          <w:tab w:val="left" w:pos="360"/>
        </w:tabs>
        <w:suppressAutoHyphens/>
        <w:spacing w:before="120"/>
        <w:ind w:left="360"/>
        <w:rPr>
          <w:rFonts w:cs="Calibri"/>
          <w:lang w:eastAsia="ar-SA"/>
        </w:rPr>
      </w:pPr>
      <w:r>
        <w:rPr>
          <w:lang w:eastAsia="en-US"/>
        </w:rPr>
        <w:t>Faktury należy dostarczyć w formie tradycyjnej lub elektronicznej przez pocztę elektroniczną na adres: faktury@mzum.katowice.pl.</w:t>
      </w:r>
    </w:p>
    <w:p w14:paraId="1D661AA6" w14:textId="77777777" w:rsidR="00872854" w:rsidRPr="00A55461" w:rsidRDefault="00872854" w:rsidP="003B3E5B">
      <w:pPr>
        <w:tabs>
          <w:tab w:val="left" w:pos="360"/>
        </w:tabs>
        <w:suppressAutoHyphens/>
        <w:spacing w:before="120"/>
        <w:rPr>
          <w:rFonts w:cs="Calibri"/>
          <w:lang w:eastAsia="ar-SA"/>
        </w:rPr>
      </w:pPr>
    </w:p>
    <w:p w14:paraId="336B7A74" w14:textId="77777777" w:rsidR="00936D39" w:rsidRPr="00936D39" w:rsidRDefault="00936D39" w:rsidP="00936D39">
      <w:pPr>
        <w:suppressAutoHyphens/>
        <w:spacing w:line="360" w:lineRule="auto"/>
        <w:jc w:val="center"/>
        <w:rPr>
          <w:rFonts w:cs="Calibri"/>
          <w:lang w:eastAsia="ar-SA"/>
        </w:rPr>
      </w:pPr>
      <w:r w:rsidRPr="00936D39">
        <w:rPr>
          <w:rFonts w:cs="Calibri"/>
          <w:lang w:eastAsia="ar-SA"/>
        </w:rPr>
        <w:t>§ 6</w:t>
      </w:r>
    </w:p>
    <w:p w14:paraId="3D457A59" w14:textId="77777777" w:rsidR="00936D39" w:rsidRPr="00936D39" w:rsidRDefault="00936D39" w:rsidP="00936D39">
      <w:pPr>
        <w:suppressAutoHyphens/>
        <w:ind w:left="360" w:hanging="360"/>
        <w:jc w:val="both"/>
        <w:rPr>
          <w:rFonts w:cs="Calibri"/>
          <w:lang w:eastAsia="ar-SA"/>
        </w:rPr>
      </w:pPr>
      <w:r w:rsidRPr="00936D39">
        <w:rPr>
          <w:rFonts w:cs="Calibri"/>
          <w:lang w:eastAsia="ar-SA"/>
        </w:rPr>
        <w:t>1.</w:t>
      </w:r>
      <w:r w:rsidRPr="00936D39">
        <w:rPr>
          <w:rFonts w:cs="Calibri"/>
          <w:lang w:eastAsia="ar-SA"/>
        </w:rPr>
        <w:tab/>
        <w:t>Wykonawca może zostać obciążony karą umowną w wysokości:</w:t>
      </w:r>
    </w:p>
    <w:p w14:paraId="2D7389BE" w14:textId="77777777" w:rsidR="00936D39" w:rsidRPr="00936D39" w:rsidRDefault="00936D39" w:rsidP="00936D39">
      <w:pPr>
        <w:numPr>
          <w:ilvl w:val="0"/>
          <w:numId w:val="26"/>
        </w:numPr>
        <w:tabs>
          <w:tab w:val="left" w:pos="900"/>
          <w:tab w:val="num" w:pos="1080"/>
        </w:tabs>
        <w:suppressAutoHyphens/>
        <w:spacing w:before="120"/>
        <w:jc w:val="both"/>
        <w:rPr>
          <w:rFonts w:cs="Calibri"/>
          <w:lang w:eastAsia="ar-SA"/>
        </w:rPr>
      </w:pPr>
      <w:r w:rsidRPr="00936D39">
        <w:rPr>
          <w:rFonts w:cs="Calibri"/>
          <w:lang w:eastAsia="ar-SA"/>
        </w:rPr>
        <w:t>10 % wartości umowy bez prawa opcji brutto w przypadku rozwiązania umowy z winy Wykonawcy,</w:t>
      </w:r>
    </w:p>
    <w:p w14:paraId="4477F698" w14:textId="094D21CB" w:rsidR="00936D39" w:rsidRPr="00D37CF3" w:rsidRDefault="00984408" w:rsidP="00936D39">
      <w:pPr>
        <w:numPr>
          <w:ilvl w:val="0"/>
          <w:numId w:val="26"/>
        </w:numPr>
        <w:tabs>
          <w:tab w:val="left" w:pos="900"/>
          <w:tab w:val="num" w:pos="1080"/>
        </w:tabs>
        <w:suppressAutoHyphens/>
        <w:spacing w:before="120"/>
        <w:jc w:val="both"/>
        <w:rPr>
          <w:rFonts w:cs="Calibri"/>
          <w:lang w:eastAsia="ar-SA"/>
        </w:rPr>
      </w:pPr>
      <w:r w:rsidRPr="00D37CF3">
        <w:rPr>
          <w:rFonts w:cs="Calibri"/>
          <w:lang w:eastAsia="ar-SA"/>
        </w:rPr>
        <w:t>500 zł za każdy wypadek zawinionego nienależytego wykonania obowiązku  umownego i braku wykonania takiego obowiązku, pomimo wezwania zamawiającego w terminie przez niego wyznaczonym.</w:t>
      </w:r>
    </w:p>
    <w:p w14:paraId="493C0461" w14:textId="21643CFF" w:rsidR="00936D39" w:rsidRPr="00A64D6D" w:rsidRDefault="00936D39" w:rsidP="00936D39">
      <w:pPr>
        <w:numPr>
          <w:ilvl w:val="0"/>
          <w:numId w:val="26"/>
        </w:numPr>
        <w:tabs>
          <w:tab w:val="left" w:pos="900"/>
          <w:tab w:val="num" w:pos="1080"/>
        </w:tabs>
        <w:suppressAutoHyphens/>
        <w:spacing w:before="120"/>
        <w:jc w:val="both"/>
        <w:rPr>
          <w:rFonts w:cs="Calibri"/>
          <w:lang w:eastAsia="ar-SA"/>
        </w:rPr>
      </w:pPr>
      <w:r w:rsidRPr="00936D39">
        <w:t>za niedopełnienie wymogu zatrudniania pracowników świadczących usługi na podstawie umowy o pracę w rozumieniu przepisów Kodeksu Pracy - w wysokości 2.000,00</w:t>
      </w:r>
      <w:r w:rsidR="00151C5F">
        <w:t xml:space="preserve"> </w:t>
      </w:r>
      <w:r w:rsidRPr="00936D39">
        <w:t xml:space="preserve">zł </w:t>
      </w:r>
      <w:r w:rsidRPr="00D37CF3">
        <w:t>, za każdy</w:t>
      </w:r>
      <w:r w:rsidR="00984408" w:rsidRPr="00D37CF3">
        <w:t xml:space="preserve"> </w:t>
      </w:r>
      <w:r w:rsidR="00CE15EE" w:rsidRPr="00D37CF3">
        <w:t xml:space="preserve">taki </w:t>
      </w:r>
      <w:r w:rsidR="00984408" w:rsidRPr="00D37CF3">
        <w:t>przypadek</w:t>
      </w:r>
      <w:r w:rsidR="00CE15EE" w:rsidRPr="00D37CF3">
        <w:t>.</w:t>
      </w:r>
    </w:p>
    <w:p w14:paraId="6C6FAAEB" w14:textId="36827A55" w:rsidR="00D37CF3" w:rsidRPr="008A6BD0" w:rsidRDefault="00A64D6D" w:rsidP="00936D39">
      <w:pPr>
        <w:numPr>
          <w:ilvl w:val="0"/>
          <w:numId w:val="26"/>
        </w:numPr>
        <w:tabs>
          <w:tab w:val="left" w:pos="900"/>
          <w:tab w:val="num" w:pos="1080"/>
        </w:tabs>
        <w:suppressAutoHyphens/>
        <w:spacing w:before="120"/>
        <w:jc w:val="both"/>
        <w:rPr>
          <w:rFonts w:cs="Calibri"/>
          <w:lang w:eastAsia="ar-SA"/>
        </w:rPr>
      </w:pPr>
      <w:r w:rsidRPr="008A6BD0">
        <w:t>Za zwłokę w dostarcz</w:t>
      </w:r>
      <w:r w:rsidR="00D37CF3" w:rsidRPr="008A6BD0">
        <w:t>eniu</w:t>
      </w:r>
      <w:r w:rsidRPr="008A6BD0">
        <w:t xml:space="preserve"> harmonogramów</w:t>
      </w:r>
      <w:r w:rsidR="00DA1B54">
        <w:t>, zgodnych z SWZ,</w:t>
      </w:r>
      <w:r w:rsidRPr="008A6BD0">
        <w:t xml:space="preserve"> 500</w:t>
      </w:r>
      <w:r w:rsidR="002757C7" w:rsidRPr="008A6BD0">
        <w:t>0</w:t>
      </w:r>
      <w:r w:rsidRPr="008A6BD0">
        <w:t xml:space="preserve"> zł za każdy dzień zwłoki</w:t>
      </w:r>
      <w:r w:rsidR="00D37CF3" w:rsidRPr="008A6BD0">
        <w:t xml:space="preserve">. </w:t>
      </w:r>
    </w:p>
    <w:p w14:paraId="1D84BEBB" w14:textId="18C4DF78" w:rsidR="00A64D6D" w:rsidRPr="008A6BD0" w:rsidRDefault="00CB5993" w:rsidP="00D37CF3">
      <w:pPr>
        <w:tabs>
          <w:tab w:val="left" w:pos="900"/>
        </w:tabs>
        <w:suppressAutoHyphens/>
        <w:spacing w:before="120"/>
        <w:ind w:left="720"/>
        <w:jc w:val="both"/>
        <w:rPr>
          <w:rFonts w:cs="Calibri"/>
          <w:lang w:eastAsia="ar-SA"/>
        </w:rPr>
      </w:pPr>
      <w:r w:rsidRPr="008A6BD0">
        <w:t xml:space="preserve">Jeżeli zwłoka przekroczy </w:t>
      </w:r>
      <w:r w:rsidR="002757C7" w:rsidRPr="008A6BD0">
        <w:t>2</w:t>
      </w:r>
      <w:r w:rsidRPr="008A6BD0">
        <w:t xml:space="preserve"> dni</w:t>
      </w:r>
      <w:r w:rsidR="00D37CF3" w:rsidRPr="008A6BD0">
        <w:t xml:space="preserve"> Zamawiający zastrzega sobie prawo do odstąpienia od umowy</w:t>
      </w:r>
      <w:r w:rsidR="00B6738C" w:rsidRPr="008A6BD0">
        <w:t>.</w:t>
      </w:r>
    </w:p>
    <w:p w14:paraId="1E80CAF1" w14:textId="6BAD9826" w:rsidR="00936D39" w:rsidRPr="00936D39" w:rsidRDefault="00151C5F" w:rsidP="00151C5F">
      <w:pPr>
        <w:tabs>
          <w:tab w:val="left" w:pos="426"/>
        </w:tabs>
        <w:suppressAutoHyphens/>
        <w:spacing w:before="120"/>
        <w:ind w:left="360" w:hanging="360"/>
        <w:jc w:val="both"/>
        <w:rPr>
          <w:rFonts w:cs="Calibri"/>
          <w:lang w:eastAsia="ar-SA"/>
        </w:rPr>
      </w:pPr>
      <w:r>
        <w:rPr>
          <w:rFonts w:cs="Calibri"/>
          <w:lang w:eastAsia="ar-SA"/>
        </w:rPr>
        <w:t>2.</w:t>
      </w:r>
      <w:r>
        <w:rPr>
          <w:rFonts w:cs="Calibri"/>
          <w:lang w:eastAsia="ar-SA"/>
        </w:rPr>
        <w:tab/>
      </w:r>
      <w:r w:rsidR="00936D39" w:rsidRPr="00936D39">
        <w:rPr>
          <w:rFonts w:cs="Calibri"/>
          <w:lang w:eastAsia="ar-SA"/>
        </w:rPr>
        <w:t>Zamawiający zapłaci wykonawcy odsetki ustawowe za każdy dzień zwłoki w zapłacie faktury po terminie ustalonym w § 5.</w:t>
      </w:r>
    </w:p>
    <w:p w14:paraId="4DF640E3" w14:textId="2B2FC5C3" w:rsidR="00936D39" w:rsidRPr="00936D39" w:rsidRDefault="00151C5F" w:rsidP="00151C5F">
      <w:pPr>
        <w:tabs>
          <w:tab w:val="left" w:pos="426"/>
        </w:tabs>
        <w:suppressAutoHyphens/>
        <w:spacing w:before="120"/>
        <w:ind w:left="360" w:hanging="360"/>
        <w:jc w:val="both"/>
        <w:rPr>
          <w:rFonts w:cs="Calibri"/>
          <w:lang w:eastAsia="ar-SA"/>
        </w:rPr>
      </w:pPr>
      <w:r>
        <w:rPr>
          <w:rFonts w:cs="Calibri"/>
          <w:lang w:eastAsia="ar-SA"/>
        </w:rPr>
        <w:t>3.</w:t>
      </w:r>
      <w:r>
        <w:rPr>
          <w:rFonts w:cs="Calibri"/>
          <w:lang w:eastAsia="ar-SA"/>
        </w:rPr>
        <w:tab/>
      </w:r>
      <w:r w:rsidR="00936D39" w:rsidRPr="00936D39">
        <w:rPr>
          <w:rFonts w:cs="Calibri"/>
          <w:lang w:eastAsia="ar-SA"/>
        </w:rPr>
        <w:t>Kary umowne wymienione w pkt.1 i 2 płatne są w terminie 14 dni od daty żądania zapłaty przez stronę.</w:t>
      </w:r>
    </w:p>
    <w:p w14:paraId="7B242D49" w14:textId="3F10075B" w:rsidR="00936D39" w:rsidRPr="00936D39" w:rsidRDefault="00151C5F" w:rsidP="00151C5F">
      <w:pPr>
        <w:tabs>
          <w:tab w:val="left" w:pos="426"/>
        </w:tabs>
        <w:suppressAutoHyphens/>
        <w:spacing w:before="120"/>
        <w:ind w:left="360" w:hanging="360"/>
        <w:jc w:val="both"/>
        <w:rPr>
          <w:rFonts w:cs="Calibri"/>
          <w:lang w:eastAsia="ar-SA"/>
        </w:rPr>
      </w:pPr>
      <w:r>
        <w:rPr>
          <w:rFonts w:cs="Calibri"/>
          <w:lang w:eastAsia="ar-SA"/>
        </w:rPr>
        <w:t>4.</w:t>
      </w:r>
      <w:r>
        <w:rPr>
          <w:rFonts w:cs="Calibri"/>
          <w:lang w:eastAsia="ar-SA"/>
        </w:rPr>
        <w:tab/>
      </w:r>
      <w:r w:rsidR="00936D39" w:rsidRPr="00936D39">
        <w:rPr>
          <w:rFonts w:cs="Calibri"/>
          <w:lang w:eastAsia="ar-SA"/>
        </w:rPr>
        <w:t>Jeżeli kara umowna nie pokrywa poniesionej szkody, Zamawiający może żądać odszkodowania uzupełniającego na zasadach ogólnych.</w:t>
      </w:r>
    </w:p>
    <w:p w14:paraId="2B7D2B6B" w14:textId="2B104A2F" w:rsidR="00936D39" w:rsidRPr="00936D39" w:rsidRDefault="00151C5F" w:rsidP="00151C5F">
      <w:pPr>
        <w:tabs>
          <w:tab w:val="left" w:pos="426"/>
        </w:tabs>
        <w:suppressAutoHyphens/>
        <w:spacing w:before="120"/>
        <w:ind w:left="360" w:hanging="360"/>
        <w:jc w:val="both"/>
        <w:rPr>
          <w:rFonts w:cs="Calibri"/>
          <w:lang w:eastAsia="ar-SA"/>
        </w:rPr>
      </w:pPr>
      <w:bookmarkStart w:id="1" w:name="_GoBack"/>
      <w:bookmarkEnd w:id="1"/>
      <w:r>
        <w:t>7.</w:t>
      </w:r>
      <w:r>
        <w:tab/>
      </w:r>
      <w:r w:rsidR="00936D39" w:rsidRPr="00936D39">
        <w:t xml:space="preserve">Potrącenie kary nastąpi z wynagrodzenia przysługującego za dany miesiąc, w którym zastosowano karę, przy czym maksymalna wysokość kar umownych nie może przekroczyć </w:t>
      </w:r>
      <w:r w:rsidR="00CE15EE" w:rsidRPr="00630167">
        <w:t>25</w:t>
      </w:r>
      <w:r w:rsidR="00936D39" w:rsidRPr="00630167">
        <w:t xml:space="preserve"> %</w:t>
      </w:r>
      <w:r w:rsidR="00936D39" w:rsidRPr="00936D39">
        <w:t xml:space="preserve"> wynagrodzenia Wykonawcy brutto bez prawa opcji.</w:t>
      </w:r>
    </w:p>
    <w:p w14:paraId="7BF7841B" w14:textId="722C2553" w:rsidR="00936D39" w:rsidRPr="00936D39" w:rsidRDefault="00151C5F" w:rsidP="00151C5F">
      <w:pPr>
        <w:tabs>
          <w:tab w:val="left" w:pos="426"/>
        </w:tabs>
        <w:suppressAutoHyphens/>
        <w:spacing w:before="120"/>
        <w:ind w:left="360" w:hanging="360"/>
      </w:pPr>
      <w:r>
        <w:t xml:space="preserve">8. </w:t>
      </w:r>
      <w:r>
        <w:tab/>
      </w:r>
      <w:r w:rsidR="00936D39" w:rsidRPr="00936D39">
        <w:t xml:space="preserve">Wykonawca ponosi pełną odpowiedzialność za szkody powstałe w okresie realizacji </w:t>
      </w:r>
      <w:r>
        <w:t xml:space="preserve">    </w:t>
      </w:r>
      <w:r w:rsidR="00936D39" w:rsidRPr="00936D39">
        <w:t>niniejszej umowy.</w:t>
      </w:r>
    </w:p>
    <w:p w14:paraId="6193F0A6" w14:textId="254F879F" w:rsidR="00936D39" w:rsidRPr="00936D39" w:rsidRDefault="00151C5F" w:rsidP="00151C5F">
      <w:pPr>
        <w:tabs>
          <w:tab w:val="left" w:pos="426"/>
        </w:tabs>
        <w:suppressAutoHyphens/>
        <w:spacing w:before="120"/>
        <w:ind w:left="360" w:hanging="360"/>
        <w:jc w:val="both"/>
        <w:rPr>
          <w:rFonts w:cs="Calibri"/>
          <w:lang w:eastAsia="ar-SA"/>
        </w:rPr>
      </w:pPr>
      <w:r>
        <w:t>9.</w:t>
      </w:r>
      <w:r>
        <w:tab/>
      </w:r>
      <w:r w:rsidR="00936D39" w:rsidRPr="00936D39">
        <w:t>W przypadku spowodowania przez Wykonawcę szkody w mieniu Zamawiającego w związku z realizacją przedmiotu niniejszej umowy, Zamawiający wystawi notę obciążeniową, na podstawie, której wezwie Wykonawcę do zapłaty odszkodowania w terminie 14 dni od daty jej wystawienia na rachunek bankowy Zamawiającego wskazany w nocie.</w:t>
      </w:r>
    </w:p>
    <w:p w14:paraId="0383FF6D" w14:textId="40E3E178" w:rsidR="00936D39" w:rsidRPr="00936D39" w:rsidRDefault="00151C5F" w:rsidP="00151C5F">
      <w:pPr>
        <w:tabs>
          <w:tab w:val="left" w:pos="426"/>
        </w:tabs>
        <w:suppressAutoHyphens/>
        <w:spacing w:before="120"/>
        <w:ind w:left="360" w:hanging="360"/>
        <w:jc w:val="both"/>
        <w:rPr>
          <w:rFonts w:cs="Calibri"/>
          <w:lang w:eastAsia="ar-SA"/>
        </w:rPr>
      </w:pPr>
      <w:r>
        <w:lastRenderedPageBreak/>
        <w:t>10.</w:t>
      </w:r>
      <w:r>
        <w:tab/>
      </w:r>
      <w:r w:rsidR="00936D39" w:rsidRPr="00936D39">
        <w:t>Wysokość odszkodowania zostanie pomniejszona (lub zwrócona Wykonawcy) o wartość otrzymanego przez Zamawiającego odszkodowania z tytułu ubezpieczenia</w:t>
      </w:r>
    </w:p>
    <w:p w14:paraId="79EABA62" w14:textId="77777777" w:rsidR="00936D39" w:rsidRPr="00936D39" w:rsidRDefault="00936D39" w:rsidP="00936D39">
      <w:pPr>
        <w:tabs>
          <w:tab w:val="left" w:pos="705"/>
        </w:tabs>
        <w:suppressAutoHyphens/>
        <w:spacing w:before="120"/>
        <w:ind w:left="60"/>
        <w:jc w:val="both"/>
        <w:rPr>
          <w:rFonts w:cs="Calibri"/>
          <w:lang w:eastAsia="ar-SA"/>
        </w:rPr>
      </w:pPr>
    </w:p>
    <w:p w14:paraId="3CFD2DE0" w14:textId="77777777" w:rsidR="00936D39" w:rsidRPr="00936D39" w:rsidRDefault="00936D39" w:rsidP="00936D39">
      <w:pPr>
        <w:suppressAutoHyphens/>
        <w:spacing w:line="360" w:lineRule="auto"/>
        <w:jc w:val="center"/>
        <w:rPr>
          <w:rFonts w:cs="Calibri"/>
          <w:lang w:eastAsia="ar-SA"/>
        </w:rPr>
      </w:pPr>
      <w:r w:rsidRPr="00936D39">
        <w:rPr>
          <w:rFonts w:cs="Calibri"/>
          <w:lang w:eastAsia="ar-SA"/>
        </w:rPr>
        <w:t>§ 7</w:t>
      </w:r>
    </w:p>
    <w:p w14:paraId="57D5AFFB" w14:textId="61B9E89A" w:rsidR="00936D39" w:rsidRPr="00936D39" w:rsidRDefault="00936D39" w:rsidP="00936D39">
      <w:pPr>
        <w:spacing w:line="306" w:lineRule="exact"/>
        <w:contextualSpacing/>
        <w:jc w:val="both"/>
        <w:rPr>
          <w:lang w:eastAsia="ar-SA"/>
        </w:rPr>
      </w:pPr>
      <w:r w:rsidRPr="00936D39">
        <w:t>Przed podpisaniem umowy, dla zapewnienia należytego jej wykonania, Wykonawca wniesie zabezpieczenie finansow</w:t>
      </w:r>
      <w:r w:rsidR="008842AA">
        <w:t xml:space="preserve">e </w:t>
      </w:r>
      <w:r w:rsidRPr="00936D39">
        <w:t>w wysokości 5% wartości usług tj</w:t>
      </w:r>
      <w:r w:rsidR="008842AA">
        <w:t xml:space="preserve">. </w:t>
      </w:r>
      <w:r w:rsidR="00E272A3">
        <w:t>……………..</w:t>
      </w:r>
      <w:r w:rsidR="008842AA" w:rsidRPr="00E272A3">
        <w:t xml:space="preserve"> </w:t>
      </w:r>
      <w:r w:rsidRPr="00E272A3">
        <w:t>zł</w:t>
      </w:r>
      <w:r w:rsidRPr="00936D39">
        <w:t xml:space="preserve"> (słownie:</w:t>
      </w:r>
      <w:r w:rsidR="008842AA">
        <w:t xml:space="preserve"> </w:t>
      </w:r>
      <w:r w:rsidR="00E272A3">
        <w:t>…………………………………………………………………………………………………</w:t>
      </w:r>
      <w:r w:rsidR="008842AA">
        <w:t>)</w:t>
      </w:r>
      <w:r w:rsidRPr="00936D39">
        <w:rPr>
          <w:lang w:eastAsia="ar-SA"/>
        </w:rPr>
        <w:t>.</w:t>
      </w:r>
    </w:p>
    <w:p w14:paraId="484D8894" w14:textId="77777777" w:rsidR="00936D39" w:rsidRPr="00936D39" w:rsidRDefault="00936D39" w:rsidP="00A66B82">
      <w:pPr>
        <w:suppressAutoHyphens/>
        <w:spacing w:line="360" w:lineRule="auto"/>
        <w:rPr>
          <w:rFonts w:cs="Calibri"/>
          <w:lang w:eastAsia="ar-SA"/>
        </w:rPr>
      </w:pPr>
    </w:p>
    <w:p w14:paraId="00934DF5" w14:textId="77777777" w:rsidR="00D82F76" w:rsidRDefault="00D82F76" w:rsidP="00C54413">
      <w:pPr>
        <w:suppressAutoHyphens/>
        <w:spacing w:line="360" w:lineRule="auto"/>
        <w:ind w:left="360"/>
        <w:jc w:val="center"/>
        <w:rPr>
          <w:rFonts w:cs="Calibri"/>
          <w:lang w:eastAsia="ar-SA"/>
        </w:rPr>
      </w:pPr>
    </w:p>
    <w:p w14:paraId="75AE959E" w14:textId="77777777" w:rsidR="00D82F76" w:rsidRDefault="00D82F76" w:rsidP="00C54413">
      <w:pPr>
        <w:suppressAutoHyphens/>
        <w:spacing w:line="360" w:lineRule="auto"/>
        <w:ind w:left="360"/>
        <w:jc w:val="center"/>
        <w:rPr>
          <w:rFonts w:cs="Calibri"/>
          <w:lang w:eastAsia="ar-SA"/>
        </w:rPr>
      </w:pPr>
    </w:p>
    <w:p w14:paraId="24887AF9" w14:textId="2E2251F3" w:rsidR="00936D39" w:rsidRPr="00936D39" w:rsidRDefault="00936D39" w:rsidP="00C54413">
      <w:pPr>
        <w:suppressAutoHyphens/>
        <w:spacing w:line="360" w:lineRule="auto"/>
        <w:ind w:left="360"/>
        <w:jc w:val="center"/>
        <w:rPr>
          <w:rFonts w:cs="Calibri"/>
          <w:lang w:eastAsia="ar-SA"/>
        </w:rPr>
      </w:pPr>
      <w:r w:rsidRPr="00936D39">
        <w:rPr>
          <w:rFonts w:cs="Calibri"/>
          <w:lang w:eastAsia="ar-SA"/>
        </w:rPr>
        <w:t>§ 8</w:t>
      </w:r>
    </w:p>
    <w:p w14:paraId="22E26F30" w14:textId="77777777" w:rsidR="00936D39" w:rsidRPr="00936D39" w:rsidRDefault="00936D39" w:rsidP="00936D39">
      <w:pPr>
        <w:numPr>
          <w:ilvl w:val="0"/>
          <w:numId w:val="27"/>
        </w:numPr>
        <w:ind w:left="426" w:hanging="426"/>
        <w:jc w:val="both"/>
      </w:pPr>
      <w:r w:rsidRPr="00936D39">
        <w:t>Zmiana postanowień zawartej umowy może nastąpić wyłącznie za zgodą obu Stron wyrażoną w drodze aneksu umowy, pod rygorem nieważności. W przypadku, gdy zmiana dotyczyć będzie podwyższenia wynagrodzenia Wykonawcy, Strony dokonają zmian po zabezpieczeniu przez Zamawiającego odpowiednich środków finansowych w budżecie.</w:t>
      </w:r>
    </w:p>
    <w:p w14:paraId="63D037E9" w14:textId="77777777" w:rsidR="00936D39" w:rsidRPr="00936D39" w:rsidRDefault="00936D39" w:rsidP="00936D39">
      <w:pPr>
        <w:numPr>
          <w:ilvl w:val="0"/>
          <w:numId w:val="27"/>
        </w:numPr>
        <w:ind w:left="426" w:hanging="426"/>
        <w:jc w:val="both"/>
      </w:pPr>
      <w:r w:rsidRPr="00936D39">
        <w:t xml:space="preserve">Zmiana postanowień umownych nie może prowadzić do zmiany charakteru umowy i nie może zostać wprowadzona w celu uniknięcia przepisów ustawy </w:t>
      </w:r>
      <w:proofErr w:type="spellStart"/>
      <w:r w:rsidRPr="00936D39">
        <w:t>Pzp</w:t>
      </w:r>
      <w:proofErr w:type="spellEnd"/>
      <w:r w:rsidRPr="00936D39">
        <w:t>.</w:t>
      </w:r>
    </w:p>
    <w:p w14:paraId="5B3B99E1" w14:textId="5CD5419D" w:rsidR="0013059C" w:rsidRDefault="008A3098" w:rsidP="008A3098">
      <w:pPr>
        <w:spacing w:line="276" w:lineRule="auto"/>
        <w:contextualSpacing/>
        <w:jc w:val="both"/>
        <w:rPr>
          <w:rFonts w:cs="Calibri"/>
          <w:lang w:eastAsia="ar-SA"/>
        </w:rPr>
      </w:pPr>
      <w:r>
        <w:rPr>
          <w:rFonts w:cs="Calibri"/>
          <w:lang w:eastAsia="ar-SA"/>
        </w:rPr>
        <w:t>3</w:t>
      </w:r>
      <w:r w:rsidR="00CE0383">
        <w:rPr>
          <w:rFonts w:cs="Calibri"/>
          <w:lang w:eastAsia="ar-SA"/>
        </w:rPr>
        <w:t xml:space="preserve">. </w:t>
      </w:r>
      <w:r w:rsidR="0013059C">
        <w:rPr>
          <w:rFonts w:cs="Calibri"/>
          <w:lang w:eastAsia="ar-SA"/>
        </w:rPr>
        <w:t xml:space="preserve">   </w:t>
      </w:r>
      <w:r w:rsidR="00936D39" w:rsidRPr="00936D39">
        <w:rPr>
          <w:rFonts w:cs="Calibri"/>
          <w:lang w:eastAsia="ar-SA"/>
        </w:rPr>
        <w:t xml:space="preserve">Wykonawca nie ma prawa, bez uzyskania pisemnej zgody Zamawiającego przelewać </w:t>
      </w:r>
      <w:r w:rsidR="0013059C">
        <w:rPr>
          <w:rFonts w:cs="Calibri"/>
          <w:lang w:eastAsia="ar-SA"/>
        </w:rPr>
        <w:t xml:space="preserve"> </w:t>
      </w:r>
    </w:p>
    <w:p w14:paraId="46111ABD" w14:textId="083E11FC" w:rsidR="00936D39" w:rsidRDefault="0013059C" w:rsidP="008A3098">
      <w:pPr>
        <w:spacing w:line="276" w:lineRule="auto"/>
        <w:contextualSpacing/>
        <w:jc w:val="both"/>
        <w:rPr>
          <w:rFonts w:cs="Calibri"/>
          <w:lang w:eastAsia="ar-SA"/>
        </w:rPr>
      </w:pPr>
      <w:r>
        <w:rPr>
          <w:rFonts w:cs="Calibri"/>
          <w:lang w:eastAsia="ar-SA"/>
        </w:rPr>
        <w:t xml:space="preserve">       </w:t>
      </w:r>
      <w:r w:rsidR="00936D39" w:rsidRPr="00936D39">
        <w:rPr>
          <w:rFonts w:cs="Calibri"/>
          <w:lang w:eastAsia="ar-SA"/>
        </w:rPr>
        <w:t>jakichkolwiek praw wynikających z niniejszej umowy na osoby trzecie.</w:t>
      </w:r>
    </w:p>
    <w:p w14:paraId="193B90A4" w14:textId="45AEB889" w:rsidR="00936D39" w:rsidRPr="00936D39" w:rsidRDefault="00936D39" w:rsidP="00EB6F25">
      <w:pPr>
        <w:suppressAutoHyphens/>
        <w:spacing w:line="360" w:lineRule="auto"/>
        <w:rPr>
          <w:rFonts w:cs="Calibri"/>
          <w:lang w:eastAsia="ar-SA"/>
        </w:rPr>
      </w:pPr>
    </w:p>
    <w:p w14:paraId="3DB871E6" w14:textId="483E9C9B" w:rsidR="00936D39" w:rsidRPr="00936D39" w:rsidRDefault="00936D39" w:rsidP="00F3728C">
      <w:pPr>
        <w:suppressAutoHyphens/>
        <w:spacing w:line="360" w:lineRule="auto"/>
        <w:ind w:left="360"/>
        <w:jc w:val="center"/>
        <w:rPr>
          <w:rFonts w:cs="Calibri"/>
          <w:lang w:eastAsia="ar-SA"/>
        </w:rPr>
      </w:pPr>
      <w:r w:rsidRPr="00936D39">
        <w:rPr>
          <w:rFonts w:cs="Calibri"/>
          <w:lang w:eastAsia="ar-SA"/>
        </w:rPr>
        <w:t>§ 9</w:t>
      </w:r>
    </w:p>
    <w:p w14:paraId="67F65B05" w14:textId="36A8A70D" w:rsidR="00936D39" w:rsidRPr="00936D39" w:rsidRDefault="00936D39" w:rsidP="00936D39">
      <w:pPr>
        <w:numPr>
          <w:ilvl w:val="0"/>
          <w:numId w:val="29"/>
        </w:numPr>
        <w:tabs>
          <w:tab w:val="left" w:pos="142"/>
        </w:tabs>
        <w:suppressAutoHyphens/>
        <w:ind w:left="426" w:hanging="426"/>
        <w:jc w:val="both"/>
        <w:rPr>
          <w:rFonts w:cs="Calibri"/>
          <w:lang w:eastAsia="ar-SA"/>
        </w:rPr>
      </w:pPr>
      <w:r w:rsidRPr="00936D39">
        <w:t>Zamawiający może odstąpić od umowy</w:t>
      </w:r>
      <w:r w:rsidR="00302AB5">
        <w:t xml:space="preserve">, w przypadkach przewidzianych Kodeksem cywilnym lub </w:t>
      </w:r>
      <w:proofErr w:type="spellStart"/>
      <w:r w:rsidR="00302AB5">
        <w:t>Pzp</w:t>
      </w:r>
      <w:proofErr w:type="spellEnd"/>
      <w:r w:rsidR="00302AB5">
        <w:t xml:space="preserve"> a także,</w:t>
      </w:r>
      <w:r w:rsidRPr="00936D39">
        <w:t xml:space="preserve"> bez obowiązku wyznaczania dodatkowego terminu w przypadku</w:t>
      </w:r>
      <w:r w:rsidR="005623EA">
        <w:t>:</w:t>
      </w:r>
    </w:p>
    <w:p w14:paraId="1590F2C2" w14:textId="32FFA35E" w:rsidR="00BF2D0B" w:rsidRDefault="00302AB5" w:rsidP="00302AB5">
      <w:pPr>
        <w:tabs>
          <w:tab w:val="left" w:pos="720"/>
        </w:tabs>
        <w:suppressAutoHyphens/>
        <w:jc w:val="both"/>
        <w:rPr>
          <w:rFonts w:cs="Calibri"/>
          <w:lang w:eastAsia="ar-SA"/>
        </w:rPr>
      </w:pPr>
      <w:r>
        <w:rPr>
          <w:rFonts w:cs="Calibri"/>
          <w:lang w:eastAsia="ar-SA"/>
        </w:rPr>
        <w:tab/>
      </w:r>
      <w:r w:rsidR="00936D39" w:rsidRPr="00936D39">
        <w:rPr>
          <w:rFonts w:cs="Calibri"/>
          <w:lang w:eastAsia="ar-SA"/>
        </w:rPr>
        <w:t xml:space="preserve">- </w:t>
      </w:r>
      <w:r w:rsidR="00CB5993">
        <w:rPr>
          <w:rFonts w:cs="Calibri"/>
          <w:lang w:eastAsia="ar-SA"/>
        </w:rPr>
        <w:t xml:space="preserve">zwłoki w dostarczeniu </w:t>
      </w:r>
      <w:r w:rsidR="00936D39" w:rsidRPr="00936D39">
        <w:rPr>
          <w:rFonts w:cs="Calibri"/>
          <w:lang w:eastAsia="ar-SA"/>
        </w:rPr>
        <w:t xml:space="preserve"> harmonogramów</w:t>
      </w:r>
      <w:r w:rsidR="00BF2D0B">
        <w:rPr>
          <w:rFonts w:cs="Calibri"/>
          <w:lang w:eastAsia="ar-SA"/>
        </w:rPr>
        <w:t xml:space="preserve"> o których mowa w </w:t>
      </w:r>
      <w:r w:rsidR="00BF2D0B">
        <w:rPr>
          <w:lang w:eastAsia="ar-SA"/>
        </w:rPr>
        <w:t>§</w:t>
      </w:r>
      <w:r w:rsidR="00BF2D0B">
        <w:rPr>
          <w:rFonts w:cs="Calibri"/>
          <w:lang w:eastAsia="ar-SA"/>
        </w:rPr>
        <w:t xml:space="preserve">3 ust. </w:t>
      </w:r>
      <w:r w:rsidR="008461D7">
        <w:rPr>
          <w:rFonts w:cs="Calibri"/>
          <w:lang w:eastAsia="ar-SA"/>
        </w:rPr>
        <w:t>6</w:t>
      </w:r>
      <w:r w:rsidR="00BF2D0B">
        <w:rPr>
          <w:rFonts w:cs="Calibri"/>
          <w:lang w:eastAsia="ar-SA"/>
        </w:rPr>
        <w:t xml:space="preserve"> </w:t>
      </w:r>
      <w:proofErr w:type="spellStart"/>
      <w:r w:rsidR="00BF2D0B">
        <w:rPr>
          <w:rFonts w:cs="Calibri"/>
          <w:lang w:eastAsia="ar-SA"/>
        </w:rPr>
        <w:t>tiret</w:t>
      </w:r>
      <w:proofErr w:type="spellEnd"/>
      <w:r w:rsidR="00BF2D0B">
        <w:rPr>
          <w:rFonts w:cs="Calibri"/>
          <w:lang w:eastAsia="ar-SA"/>
        </w:rPr>
        <w:t xml:space="preserve"> 1 </w:t>
      </w:r>
      <w:r w:rsidR="00936D39" w:rsidRPr="00936D39">
        <w:rPr>
          <w:rFonts w:cs="Calibri"/>
          <w:lang w:eastAsia="ar-SA"/>
        </w:rPr>
        <w:t xml:space="preserve"> </w:t>
      </w:r>
      <w:r w:rsidR="00CB5993">
        <w:rPr>
          <w:rFonts w:cs="Calibri"/>
          <w:lang w:eastAsia="ar-SA"/>
        </w:rPr>
        <w:t>trwają</w:t>
      </w:r>
      <w:r w:rsidR="00BF2D0B">
        <w:rPr>
          <w:rFonts w:cs="Calibri"/>
          <w:lang w:eastAsia="ar-SA"/>
        </w:rPr>
        <w:t xml:space="preserve">cej </w:t>
      </w:r>
    </w:p>
    <w:p w14:paraId="4C90E273" w14:textId="15B9D79A" w:rsidR="00936D39" w:rsidRPr="00BF2D0B" w:rsidRDefault="00CB5993" w:rsidP="00936D39">
      <w:pPr>
        <w:tabs>
          <w:tab w:val="left" w:pos="720"/>
        </w:tabs>
        <w:suppressAutoHyphens/>
        <w:ind w:left="360" w:firstLine="349"/>
        <w:jc w:val="both"/>
        <w:rPr>
          <w:rFonts w:cs="Calibri"/>
          <w:lang w:eastAsia="ar-SA"/>
        </w:rPr>
      </w:pPr>
      <w:r>
        <w:rPr>
          <w:rFonts w:cs="Calibri"/>
          <w:lang w:eastAsia="ar-SA"/>
        </w:rPr>
        <w:t xml:space="preserve">dłużej niż </w:t>
      </w:r>
      <w:r w:rsidR="00BF2D0B" w:rsidRPr="00BF2D0B">
        <w:rPr>
          <w:rFonts w:cs="Calibri"/>
          <w:lang w:eastAsia="ar-SA"/>
        </w:rPr>
        <w:t>2</w:t>
      </w:r>
      <w:r w:rsidRPr="00BF2D0B">
        <w:rPr>
          <w:rFonts w:cs="Calibri"/>
          <w:lang w:eastAsia="ar-SA"/>
        </w:rPr>
        <w:t xml:space="preserve"> dni</w:t>
      </w:r>
      <w:r w:rsidR="00BF2D0B" w:rsidRPr="00BF2D0B">
        <w:rPr>
          <w:rFonts w:cs="Calibri"/>
          <w:lang w:eastAsia="ar-SA"/>
        </w:rPr>
        <w:t>.</w:t>
      </w:r>
    </w:p>
    <w:p w14:paraId="6D4C268C" w14:textId="0F53D54D" w:rsidR="00936D39" w:rsidRPr="00A438FC" w:rsidRDefault="00936D39" w:rsidP="00936D39">
      <w:pPr>
        <w:tabs>
          <w:tab w:val="left" w:pos="720"/>
        </w:tabs>
        <w:suppressAutoHyphens/>
        <w:ind w:left="720" w:hanging="11"/>
        <w:jc w:val="both"/>
        <w:rPr>
          <w:rFonts w:cs="Calibri"/>
          <w:lang w:eastAsia="ar-SA"/>
        </w:rPr>
      </w:pPr>
      <w:r w:rsidRPr="00936D39">
        <w:rPr>
          <w:rFonts w:cs="Calibri"/>
          <w:lang w:eastAsia="ar-SA"/>
        </w:rPr>
        <w:t>- nie</w:t>
      </w:r>
      <w:r w:rsidR="00692D82">
        <w:rPr>
          <w:rFonts w:cs="Calibri"/>
          <w:lang w:eastAsia="ar-SA"/>
        </w:rPr>
        <w:t xml:space="preserve"> </w:t>
      </w:r>
      <w:r w:rsidRPr="00936D39">
        <w:rPr>
          <w:rFonts w:cs="Calibri"/>
          <w:lang w:eastAsia="ar-SA"/>
        </w:rPr>
        <w:t xml:space="preserve">przystąpienia do realizacji usługi </w:t>
      </w:r>
      <w:r w:rsidRPr="00A438FC">
        <w:rPr>
          <w:rFonts w:cs="Calibri"/>
          <w:lang w:eastAsia="ar-SA"/>
        </w:rPr>
        <w:t xml:space="preserve">w ciągu </w:t>
      </w:r>
      <w:r w:rsidR="00A92450" w:rsidRPr="00A438FC">
        <w:rPr>
          <w:rFonts w:cs="Calibri"/>
          <w:lang w:eastAsia="ar-SA"/>
        </w:rPr>
        <w:t>48</w:t>
      </w:r>
      <w:r w:rsidRPr="00A438FC">
        <w:rPr>
          <w:rFonts w:cs="Calibri"/>
          <w:lang w:eastAsia="ar-SA"/>
        </w:rPr>
        <w:t xml:space="preserve"> </w:t>
      </w:r>
      <w:r w:rsidR="0013054D" w:rsidRPr="00A438FC">
        <w:rPr>
          <w:rFonts w:cs="Calibri"/>
          <w:lang w:eastAsia="ar-SA"/>
        </w:rPr>
        <w:t>godzin od terminu</w:t>
      </w:r>
      <w:r w:rsidR="00A438FC" w:rsidRPr="00A438FC">
        <w:rPr>
          <w:rFonts w:cs="Calibri"/>
          <w:lang w:eastAsia="ar-SA"/>
        </w:rPr>
        <w:t>/godziny rozpoczęcia realizacji przedmiotu zamówienia.</w:t>
      </w:r>
    </w:p>
    <w:p w14:paraId="61B05EEE" w14:textId="7F1D7BFB" w:rsidR="00936D39" w:rsidRDefault="00936D39" w:rsidP="00936D39">
      <w:pPr>
        <w:tabs>
          <w:tab w:val="left" w:pos="720"/>
        </w:tabs>
        <w:suppressAutoHyphens/>
        <w:ind w:left="720" w:hanging="11"/>
        <w:jc w:val="both"/>
        <w:rPr>
          <w:rFonts w:cs="Calibri"/>
          <w:lang w:eastAsia="ar-SA"/>
        </w:rPr>
      </w:pPr>
      <w:r w:rsidRPr="00936D39">
        <w:rPr>
          <w:rFonts w:cs="Calibri"/>
          <w:lang w:eastAsia="ar-SA"/>
        </w:rPr>
        <w:t xml:space="preserve">- stwierdzenia przez zamawiającego wystąpienia co najmniej </w:t>
      </w:r>
      <w:r w:rsidR="00D772BA">
        <w:rPr>
          <w:rFonts w:cs="Calibri"/>
          <w:lang w:eastAsia="ar-SA"/>
        </w:rPr>
        <w:t xml:space="preserve">dwóch </w:t>
      </w:r>
      <w:r w:rsidRPr="00936D39">
        <w:rPr>
          <w:rFonts w:cs="Calibri"/>
          <w:lang w:eastAsia="ar-SA"/>
        </w:rPr>
        <w:t xml:space="preserve"> przypadków niewykonania lub nienależytego wykonania usług objętych umową</w:t>
      </w:r>
      <w:r w:rsidR="00A438FC">
        <w:rPr>
          <w:rFonts w:cs="Calibri"/>
          <w:lang w:eastAsia="ar-SA"/>
        </w:rPr>
        <w:t xml:space="preserve"> i pomimo wezwania</w:t>
      </w:r>
      <w:r w:rsidR="00175D56">
        <w:rPr>
          <w:rFonts w:cs="Calibri"/>
          <w:lang w:eastAsia="ar-SA"/>
        </w:rPr>
        <w:t xml:space="preserve">, braku wykonania </w:t>
      </w:r>
      <w:r w:rsidR="005623EA">
        <w:rPr>
          <w:rFonts w:cs="Calibri"/>
          <w:lang w:eastAsia="ar-SA"/>
        </w:rPr>
        <w:t>tych usług.</w:t>
      </w:r>
    </w:p>
    <w:p w14:paraId="4C494954" w14:textId="77777777" w:rsidR="00302AB5" w:rsidRPr="00936D39" w:rsidRDefault="005623EA" w:rsidP="00302AB5">
      <w:pPr>
        <w:spacing w:after="200" w:line="276" w:lineRule="auto"/>
        <w:ind w:left="426" w:firstLine="282"/>
        <w:contextualSpacing/>
        <w:jc w:val="both"/>
      </w:pPr>
      <w:r>
        <w:rPr>
          <w:rFonts w:cs="Calibri"/>
          <w:lang w:eastAsia="ar-SA"/>
        </w:rPr>
        <w:t>- niezgodnego z przepisami prawa zagospodarowania odpadów.</w:t>
      </w:r>
      <w:r w:rsidR="00302AB5">
        <w:rPr>
          <w:rFonts w:cs="Calibri"/>
          <w:lang w:eastAsia="ar-SA"/>
        </w:rPr>
        <w:t xml:space="preserve"> </w:t>
      </w:r>
      <w:r w:rsidR="00302AB5" w:rsidRPr="00936D39">
        <w:t>Zamawiający może odstąpić od umowy w terminie 30 dni od powzięcia wiadomości o powyższych okolicznościach.</w:t>
      </w:r>
    </w:p>
    <w:p w14:paraId="4636C2CD" w14:textId="77777777" w:rsidR="00936D39" w:rsidRPr="00936D39" w:rsidRDefault="00936D39" w:rsidP="00936D39">
      <w:pPr>
        <w:numPr>
          <w:ilvl w:val="0"/>
          <w:numId w:val="30"/>
        </w:numPr>
        <w:spacing w:after="200" w:line="276" w:lineRule="auto"/>
        <w:ind w:left="426" w:hanging="426"/>
        <w:contextualSpacing/>
        <w:jc w:val="both"/>
      </w:pPr>
      <w:r w:rsidRPr="00936D39">
        <w:t xml:space="preserve">W razie wystąpienia istotnej zmiany okoliczności powodującej, że wykonanie umowy nie leży w interesie publicznym, czego nie można było przewidzieć w chwili zawarcia umowy, </w:t>
      </w:r>
      <w:bookmarkStart w:id="2" w:name="_Hlk99347916"/>
      <w:r w:rsidRPr="00936D39">
        <w:t>Zamawiający może odstąpić od umowy w terminie 30 dni od powzięcia wiadomości o powyższych okolicznościach.</w:t>
      </w:r>
    </w:p>
    <w:bookmarkEnd w:id="2"/>
    <w:p w14:paraId="3DDC135B" w14:textId="138DBFB9" w:rsidR="00936D39" w:rsidRPr="00936D39" w:rsidRDefault="00936D39" w:rsidP="00936D39">
      <w:pPr>
        <w:numPr>
          <w:ilvl w:val="0"/>
          <w:numId w:val="30"/>
        </w:numPr>
        <w:spacing w:line="276" w:lineRule="auto"/>
        <w:ind w:left="426" w:hanging="426"/>
        <w:contextualSpacing/>
        <w:jc w:val="both"/>
      </w:pPr>
      <w:r w:rsidRPr="00936D39">
        <w:t>Wykonawca</w:t>
      </w:r>
      <w:r w:rsidR="00F3728C">
        <w:t xml:space="preserve"> </w:t>
      </w:r>
      <w:r w:rsidRPr="00936D39">
        <w:t>ma prawo żądać jedynie wynagrodzenia należnego mu z tytułu już wykonanych zadań objętych niniejszą umową.</w:t>
      </w:r>
    </w:p>
    <w:p w14:paraId="3EDF5E94" w14:textId="77777777" w:rsidR="00936D39" w:rsidRPr="00936D39" w:rsidRDefault="00936D39" w:rsidP="00936D39">
      <w:pPr>
        <w:suppressAutoHyphens/>
        <w:spacing w:line="360" w:lineRule="auto"/>
        <w:jc w:val="center"/>
        <w:rPr>
          <w:rFonts w:cs="Calibri"/>
          <w:lang w:eastAsia="ar-SA"/>
        </w:rPr>
      </w:pPr>
    </w:p>
    <w:p w14:paraId="110D6C3A" w14:textId="54233734" w:rsidR="00936D39" w:rsidRPr="00936D39" w:rsidRDefault="00936D39" w:rsidP="00F3728C">
      <w:pPr>
        <w:suppressAutoHyphens/>
        <w:spacing w:line="360" w:lineRule="auto"/>
        <w:ind w:left="360"/>
        <w:jc w:val="center"/>
        <w:rPr>
          <w:rFonts w:cs="Calibri"/>
          <w:lang w:eastAsia="ar-SA"/>
        </w:rPr>
      </w:pPr>
      <w:r w:rsidRPr="00936D39">
        <w:rPr>
          <w:rFonts w:cs="Calibri"/>
          <w:lang w:eastAsia="ar-SA"/>
        </w:rPr>
        <w:t>§ 10</w:t>
      </w:r>
    </w:p>
    <w:p w14:paraId="4AFDA0B2" w14:textId="77777777" w:rsidR="00936D39" w:rsidRPr="00936D39" w:rsidRDefault="00936D39" w:rsidP="00936D39">
      <w:pPr>
        <w:numPr>
          <w:ilvl w:val="3"/>
          <w:numId w:val="30"/>
        </w:numPr>
        <w:tabs>
          <w:tab w:val="left" w:pos="426"/>
        </w:tabs>
        <w:suppressAutoHyphens/>
        <w:ind w:left="426" w:hanging="426"/>
        <w:jc w:val="both"/>
        <w:rPr>
          <w:lang w:eastAsia="ar-SA"/>
        </w:rPr>
      </w:pPr>
      <w:r w:rsidRPr="00936D39">
        <w:lastRenderedPageBreak/>
        <w:t>W</w:t>
      </w:r>
      <w:r w:rsidRPr="00936D39">
        <w:rPr>
          <w:u w:val="words"/>
        </w:rPr>
        <w:t xml:space="preserve"> </w:t>
      </w:r>
      <w:r w:rsidRPr="00936D39">
        <w:t>sprawach nieuregulowanych niniejszą umową będą miały zastosowanie przepisy Kodeksu cywilnego i ustawy Prawo zamówień publicznych</w:t>
      </w:r>
      <w:r w:rsidRPr="00936D39">
        <w:rPr>
          <w:lang w:eastAsia="ar-SA"/>
        </w:rPr>
        <w:t>.</w:t>
      </w:r>
    </w:p>
    <w:p w14:paraId="7F0AAC45" w14:textId="77777777" w:rsidR="00936D39" w:rsidRPr="00936D39" w:rsidRDefault="00936D39" w:rsidP="00936D39">
      <w:pPr>
        <w:numPr>
          <w:ilvl w:val="3"/>
          <w:numId w:val="30"/>
        </w:numPr>
        <w:tabs>
          <w:tab w:val="left" w:pos="426"/>
        </w:tabs>
        <w:suppressAutoHyphens/>
        <w:ind w:left="426" w:hanging="426"/>
        <w:jc w:val="both"/>
        <w:rPr>
          <w:lang w:eastAsia="ar-SA"/>
        </w:rPr>
      </w:pPr>
      <w:r w:rsidRPr="00936D39">
        <w:t>Strony zobowiązują się do polubownego rozstrzygania sporów wynikłych z realizacji niniejszej umowy w drodze negocjacji.</w:t>
      </w:r>
    </w:p>
    <w:p w14:paraId="577FCA93" w14:textId="77777777" w:rsidR="00936D39" w:rsidRPr="00936D39" w:rsidRDefault="00936D39" w:rsidP="00936D39">
      <w:pPr>
        <w:numPr>
          <w:ilvl w:val="3"/>
          <w:numId w:val="30"/>
        </w:numPr>
        <w:tabs>
          <w:tab w:val="left" w:pos="426"/>
        </w:tabs>
        <w:suppressAutoHyphens/>
        <w:ind w:left="426" w:hanging="426"/>
        <w:jc w:val="both"/>
        <w:rPr>
          <w:lang w:eastAsia="ar-SA"/>
        </w:rPr>
      </w:pPr>
      <w:r w:rsidRPr="00936D39">
        <w:t>W przypadku braku polubownego rozstrzygnięcia, spory wynikłe z wykonania niniejszej umowy rozpatrzy właściwy sąd powszechny w Katowicach</w:t>
      </w:r>
      <w:r w:rsidRPr="00936D39">
        <w:rPr>
          <w:lang w:eastAsia="ar-SA"/>
        </w:rPr>
        <w:t>.</w:t>
      </w:r>
    </w:p>
    <w:p w14:paraId="0E17F1D0" w14:textId="77777777" w:rsidR="00936D39" w:rsidRPr="00A26F70" w:rsidRDefault="00936D39" w:rsidP="00F3728C">
      <w:pPr>
        <w:suppressAutoHyphens/>
        <w:spacing w:line="360" w:lineRule="auto"/>
        <w:rPr>
          <w:rFonts w:cs="Calibri"/>
          <w:sz w:val="12"/>
          <w:szCs w:val="12"/>
          <w:lang w:eastAsia="ar-SA"/>
        </w:rPr>
      </w:pPr>
    </w:p>
    <w:p w14:paraId="08F71723" w14:textId="254AE1D4" w:rsidR="00936D39" w:rsidRPr="00936D39" w:rsidRDefault="00936D39" w:rsidP="00F3728C">
      <w:pPr>
        <w:suppressAutoHyphens/>
        <w:spacing w:line="360" w:lineRule="auto"/>
        <w:ind w:left="360"/>
        <w:jc w:val="center"/>
        <w:rPr>
          <w:rFonts w:cs="Calibri"/>
          <w:lang w:eastAsia="ar-SA"/>
        </w:rPr>
      </w:pPr>
      <w:r w:rsidRPr="00936D39">
        <w:rPr>
          <w:rFonts w:cs="Calibri"/>
          <w:lang w:eastAsia="ar-SA"/>
        </w:rPr>
        <w:t>§ 11</w:t>
      </w:r>
    </w:p>
    <w:p w14:paraId="0A3F530A" w14:textId="77777777" w:rsidR="00936D39" w:rsidRPr="00936D39" w:rsidRDefault="00936D39" w:rsidP="00936D39">
      <w:pPr>
        <w:suppressAutoHyphens/>
        <w:spacing w:line="360" w:lineRule="auto"/>
        <w:ind w:left="360" w:hanging="360"/>
        <w:jc w:val="both"/>
        <w:rPr>
          <w:rFonts w:cs="Calibri"/>
          <w:lang w:eastAsia="ar-SA"/>
        </w:rPr>
      </w:pPr>
      <w:r w:rsidRPr="00936D39">
        <w:rPr>
          <w:rFonts w:cs="Calibri"/>
          <w:lang w:eastAsia="ar-SA"/>
        </w:rPr>
        <w:t xml:space="preserve">Umowa niniejsza została sporządzona w </w:t>
      </w:r>
      <w:r w:rsidRPr="00936D39">
        <w:rPr>
          <w:rFonts w:cs="Calibri"/>
          <w:b/>
          <w:bCs/>
          <w:lang w:eastAsia="ar-SA"/>
        </w:rPr>
        <w:t>4</w:t>
      </w:r>
      <w:r w:rsidRPr="00936D39">
        <w:rPr>
          <w:rFonts w:cs="Calibri"/>
          <w:lang w:eastAsia="ar-SA"/>
        </w:rPr>
        <w:t xml:space="preserve"> egzemplarzach po </w:t>
      </w:r>
      <w:r w:rsidRPr="00936D39">
        <w:rPr>
          <w:rFonts w:cs="Calibri"/>
          <w:b/>
          <w:bCs/>
          <w:lang w:eastAsia="ar-SA"/>
        </w:rPr>
        <w:t xml:space="preserve">2 </w:t>
      </w:r>
      <w:r w:rsidRPr="00936D39">
        <w:rPr>
          <w:rFonts w:cs="Calibri"/>
          <w:lang w:eastAsia="ar-SA"/>
        </w:rPr>
        <w:t>egzemplarze dla każdej ze stron.</w:t>
      </w:r>
    </w:p>
    <w:p w14:paraId="3A615863" w14:textId="77777777" w:rsidR="00936D39" w:rsidRPr="00936D39" w:rsidRDefault="00936D39" w:rsidP="00936D39">
      <w:pPr>
        <w:suppressAutoHyphens/>
        <w:spacing w:line="360" w:lineRule="auto"/>
        <w:ind w:left="360" w:hanging="360"/>
        <w:jc w:val="both"/>
        <w:rPr>
          <w:rFonts w:cs="Calibri"/>
          <w:lang w:eastAsia="ar-SA"/>
        </w:rPr>
      </w:pPr>
      <w:r w:rsidRPr="00936D39">
        <w:rPr>
          <w:rFonts w:cs="Calibri"/>
          <w:lang w:eastAsia="ar-SA"/>
        </w:rPr>
        <w:t>Integralnymi częściami umowy są:</w:t>
      </w:r>
    </w:p>
    <w:p w14:paraId="438898D1" w14:textId="77777777" w:rsidR="00936D39" w:rsidRPr="00936D39" w:rsidRDefault="00936D39" w:rsidP="00936D39">
      <w:pPr>
        <w:numPr>
          <w:ilvl w:val="1"/>
          <w:numId w:val="31"/>
        </w:numPr>
        <w:tabs>
          <w:tab w:val="clear" w:pos="1440"/>
          <w:tab w:val="left" w:pos="1437"/>
        </w:tabs>
        <w:suppressAutoHyphens/>
        <w:spacing w:before="120" w:line="360" w:lineRule="auto"/>
        <w:ind w:left="1437"/>
        <w:jc w:val="both"/>
        <w:rPr>
          <w:rFonts w:cs="Calibri"/>
          <w:lang w:eastAsia="ar-SA"/>
        </w:rPr>
      </w:pPr>
      <w:r w:rsidRPr="00936D39">
        <w:rPr>
          <w:rFonts w:cs="Calibri"/>
          <w:lang w:eastAsia="ar-SA"/>
        </w:rPr>
        <w:t>Oferta Wykonawcy</w:t>
      </w:r>
    </w:p>
    <w:p w14:paraId="6A5B755F" w14:textId="77777777" w:rsidR="00936D39" w:rsidRPr="00936D39" w:rsidRDefault="00936D39" w:rsidP="00936D39">
      <w:pPr>
        <w:numPr>
          <w:ilvl w:val="1"/>
          <w:numId w:val="31"/>
        </w:numPr>
        <w:tabs>
          <w:tab w:val="left" w:pos="1440"/>
        </w:tabs>
        <w:suppressAutoHyphens/>
        <w:spacing w:line="360" w:lineRule="auto"/>
        <w:jc w:val="both"/>
        <w:rPr>
          <w:rFonts w:cs="Calibri"/>
          <w:lang w:eastAsia="ar-SA"/>
        </w:rPr>
      </w:pPr>
      <w:r w:rsidRPr="00936D39">
        <w:rPr>
          <w:rFonts w:cs="Calibri"/>
          <w:lang w:eastAsia="ar-SA"/>
        </w:rPr>
        <w:t>Wyceny ofertowe</w:t>
      </w:r>
    </w:p>
    <w:p w14:paraId="51B2A97C" w14:textId="77777777" w:rsidR="00936D39" w:rsidRPr="00936D39" w:rsidRDefault="00936D39" w:rsidP="00936D39">
      <w:pPr>
        <w:numPr>
          <w:ilvl w:val="1"/>
          <w:numId w:val="31"/>
        </w:numPr>
        <w:tabs>
          <w:tab w:val="left" w:pos="1440"/>
        </w:tabs>
        <w:suppressAutoHyphens/>
        <w:spacing w:line="360" w:lineRule="auto"/>
        <w:jc w:val="both"/>
        <w:rPr>
          <w:rFonts w:cs="Calibri"/>
          <w:lang w:eastAsia="ar-SA"/>
        </w:rPr>
      </w:pPr>
      <w:r w:rsidRPr="00936D39">
        <w:rPr>
          <w:rFonts w:cs="Calibri"/>
          <w:lang w:eastAsia="ar-SA"/>
        </w:rPr>
        <w:t>Dodatkowe ustalenia stron Załącznik Nr 1 do niniejszej umowy</w:t>
      </w:r>
    </w:p>
    <w:p w14:paraId="4E1CCA12" w14:textId="77777777" w:rsidR="00936D39" w:rsidRPr="00936D39" w:rsidRDefault="00936D39" w:rsidP="00936D39">
      <w:pPr>
        <w:numPr>
          <w:ilvl w:val="1"/>
          <w:numId w:val="31"/>
        </w:numPr>
        <w:tabs>
          <w:tab w:val="left" w:pos="1440"/>
        </w:tabs>
        <w:suppressAutoHyphens/>
        <w:spacing w:line="360" w:lineRule="auto"/>
        <w:jc w:val="both"/>
        <w:rPr>
          <w:rFonts w:cs="Calibri"/>
          <w:lang w:eastAsia="ar-SA"/>
        </w:rPr>
      </w:pPr>
      <w:r w:rsidRPr="00936D39">
        <w:rPr>
          <w:rFonts w:cs="Calibri"/>
          <w:lang w:eastAsia="ar-SA"/>
        </w:rPr>
        <w:t xml:space="preserve"> Wykaz osób, które będą wykonywać czynności przy realizacji zamówienia Załącznik Nr 2 do niniejszej umowy</w:t>
      </w:r>
    </w:p>
    <w:p w14:paraId="361CD52E" w14:textId="607138BA" w:rsidR="00936D39" w:rsidRPr="00F20D73" w:rsidRDefault="00936D39" w:rsidP="00F20D73">
      <w:pPr>
        <w:pStyle w:val="Akapitzlist"/>
        <w:numPr>
          <w:ilvl w:val="1"/>
          <w:numId w:val="31"/>
        </w:numPr>
        <w:tabs>
          <w:tab w:val="left" w:pos="2520"/>
        </w:tabs>
        <w:suppressAutoHyphens/>
        <w:spacing w:line="360" w:lineRule="auto"/>
        <w:jc w:val="both"/>
        <w:rPr>
          <w:rFonts w:cs="Calibri"/>
          <w:lang w:eastAsia="ar-SA"/>
        </w:rPr>
      </w:pPr>
      <w:r w:rsidRPr="00F20D73">
        <w:rPr>
          <w:rFonts w:cs="Calibri"/>
          <w:lang w:eastAsia="ar-SA"/>
        </w:rPr>
        <w:t>Harmonogramy wykonania przedmiotu umowy.</w:t>
      </w:r>
    </w:p>
    <w:p w14:paraId="3CD8B3A9" w14:textId="27EDBC99" w:rsidR="00F20D73" w:rsidRDefault="00F20D73" w:rsidP="00F20D73">
      <w:pPr>
        <w:tabs>
          <w:tab w:val="left" w:pos="2520"/>
        </w:tabs>
        <w:suppressAutoHyphens/>
        <w:spacing w:line="360" w:lineRule="auto"/>
        <w:jc w:val="both"/>
        <w:rPr>
          <w:rFonts w:cs="Calibri"/>
          <w:lang w:eastAsia="ar-SA"/>
        </w:rPr>
      </w:pPr>
    </w:p>
    <w:p w14:paraId="74D38186" w14:textId="77777777" w:rsidR="00F20D73" w:rsidRPr="00F20D73" w:rsidRDefault="00F20D73" w:rsidP="00F20D73">
      <w:pPr>
        <w:tabs>
          <w:tab w:val="left" w:pos="2520"/>
        </w:tabs>
        <w:suppressAutoHyphens/>
        <w:spacing w:line="360" w:lineRule="auto"/>
        <w:jc w:val="both"/>
        <w:rPr>
          <w:rFonts w:cs="Calibri"/>
          <w:lang w:eastAsia="ar-SA"/>
        </w:rPr>
      </w:pPr>
    </w:p>
    <w:p w14:paraId="03DC4A7E" w14:textId="77777777" w:rsidR="00A26F70" w:rsidRDefault="00A26F70" w:rsidP="00936D39">
      <w:pPr>
        <w:tabs>
          <w:tab w:val="left" w:pos="5760"/>
        </w:tabs>
        <w:suppressAutoHyphens/>
        <w:ind w:left="540"/>
        <w:rPr>
          <w:rFonts w:cs="Calibri"/>
          <w:lang w:eastAsia="ar-SA"/>
        </w:rPr>
      </w:pPr>
    </w:p>
    <w:p w14:paraId="0B2B1F41" w14:textId="5DB97B56" w:rsidR="00936D39" w:rsidRPr="00936D39" w:rsidRDefault="00936D39" w:rsidP="00936D39">
      <w:pPr>
        <w:tabs>
          <w:tab w:val="left" w:pos="5760"/>
        </w:tabs>
        <w:suppressAutoHyphens/>
        <w:ind w:left="540"/>
        <w:rPr>
          <w:rFonts w:cs="Calibri"/>
          <w:lang w:eastAsia="ar-SA"/>
        </w:rPr>
      </w:pPr>
      <w:r w:rsidRPr="00936D39">
        <w:rPr>
          <w:rFonts w:cs="Calibri"/>
          <w:lang w:eastAsia="ar-SA"/>
        </w:rPr>
        <w:tab/>
        <w:t xml:space="preserve">           …………………………………..</w:t>
      </w:r>
      <w:r w:rsidR="00930BC2">
        <w:rPr>
          <w:rFonts w:cs="Calibri"/>
          <w:lang w:eastAsia="ar-SA"/>
        </w:rPr>
        <w:t xml:space="preserve">                            ………………………………….</w:t>
      </w:r>
    </w:p>
    <w:p w14:paraId="49811B53" w14:textId="36E241A5" w:rsidR="00936D39" w:rsidRPr="00A26F70" w:rsidRDefault="00936D39" w:rsidP="00A26F70">
      <w:pPr>
        <w:suppressAutoHyphens/>
        <w:ind w:left="5664" w:hanging="4869"/>
        <w:rPr>
          <w:rFonts w:cs="Calibri"/>
          <w:i/>
          <w:sz w:val="20"/>
          <w:szCs w:val="20"/>
          <w:lang w:eastAsia="ar-SA"/>
        </w:rPr>
      </w:pPr>
      <w:r w:rsidRPr="00936D39">
        <w:rPr>
          <w:rFonts w:cs="Calibri"/>
          <w:i/>
          <w:sz w:val="20"/>
          <w:szCs w:val="20"/>
          <w:lang w:eastAsia="ar-SA"/>
        </w:rPr>
        <w:t>/Podpis i pieczęć Wykonawcy/</w:t>
      </w:r>
      <w:r w:rsidRPr="00936D39">
        <w:rPr>
          <w:rFonts w:cs="Calibri"/>
          <w:i/>
          <w:sz w:val="20"/>
          <w:szCs w:val="20"/>
          <w:lang w:eastAsia="ar-SA"/>
        </w:rPr>
        <w:tab/>
      </w:r>
      <w:r w:rsidR="00930BC2" w:rsidRPr="00936D39">
        <w:rPr>
          <w:rFonts w:cs="Calibri"/>
          <w:i/>
          <w:sz w:val="20"/>
          <w:szCs w:val="20"/>
          <w:lang w:eastAsia="ar-SA"/>
        </w:rPr>
        <w:t>/Podpis i pieczęć zamawiająceg</w:t>
      </w:r>
      <w:r w:rsidR="00A26F70">
        <w:rPr>
          <w:rFonts w:cs="Calibri"/>
          <w:i/>
          <w:sz w:val="20"/>
          <w:szCs w:val="20"/>
          <w:lang w:eastAsia="ar-SA"/>
        </w:rPr>
        <w:t>o/</w:t>
      </w:r>
      <w:r w:rsidRPr="00936D39">
        <w:rPr>
          <w:rFonts w:cs="Calibri"/>
          <w:i/>
          <w:sz w:val="20"/>
          <w:szCs w:val="20"/>
          <w:lang w:eastAsia="ar-SA"/>
        </w:rPr>
        <w:tab/>
        <w:t xml:space="preserve">       </w:t>
      </w:r>
    </w:p>
    <w:p w14:paraId="7ED158E9" w14:textId="77777777" w:rsidR="00F20D73" w:rsidRDefault="00F20D73" w:rsidP="00936D39">
      <w:pPr>
        <w:suppressAutoHyphens/>
        <w:spacing w:line="360" w:lineRule="auto"/>
        <w:jc w:val="center"/>
        <w:rPr>
          <w:rFonts w:cs="Calibri"/>
          <w:bCs/>
          <w:sz w:val="28"/>
          <w:szCs w:val="28"/>
          <w:u w:val="single"/>
          <w:lang w:eastAsia="ar-SA"/>
        </w:rPr>
      </w:pPr>
    </w:p>
    <w:p w14:paraId="60C9EF06" w14:textId="77777777" w:rsidR="00F20D73" w:rsidRDefault="00F20D73" w:rsidP="00936D39">
      <w:pPr>
        <w:suppressAutoHyphens/>
        <w:spacing w:line="360" w:lineRule="auto"/>
        <w:jc w:val="center"/>
        <w:rPr>
          <w:rFonts w:cs="Calibri"/>
          <w:bCs/>
          <w:sz w:val="28"/>
          <w:szCs w:val="28"/>
          <w:u w:val="single"/>
          <w:lang w:eastAsia="ar-SA"/>
        </w:rPr>
      </w:pPr>
    </w:p>
    <w:p w14:paraId="639C5E29" w14:textId="77777777" w:rsidR="00F20D73" w:rsidRDefault="00F20D73" w:rsidP="00936D39">
      <w:pPr>
        <w:suppressAutoHyphens/>
        <w:spacing w:line="360" w:lineRule="auto"/>
        <w:jc w:val="center"/>
        <w:rPr>
          <w:rFonts w:cs="Calibri"/>
          <w:bCs/>
          <w:sz w:val="28"/>
          <w:szCs w:val="28"/>
          <w:u w:val="single"/>
          <w:lang w:eastAsia="ar-SA"/>
        </w:rPr>
      </w:pPr>
    </w:p>
    <w:p w14:paraId="6585F4CB" w14:textId="77777777" w:rsidR="00D82F76" w:rsidRDefault="00D82F76" w:rsidP="00936D39">
      <w:pPr>
        <w:suppressAutoHyphens/>
        <w:spacing w:line="360" w:lineRule="auto"/>
        <w:jc w:val="center"/>
        <w:rPr>
          <w:rFonts w:cs="Calibri"/>
          <w:bCs/>
          <w:sz w:val="28"/>
          <w:szCs w:val="28"/>
          <w:u w:val="single"/>
          <w:lang w:eastAsia="ar-SA"/>
        </w:rPr>
      </w:pPr>
    </w:p>
    <w:p w14:paraId="0E55A690" w14:textId="77777777" w:rsidR="00D82F76" w:rsidRDefault="00D82F76" w:rsidP="00936D39">
      <w:pPr>
        <w:suppressAutoHyphens/>
        <w:spacing w:line="360" w:lineRule="auto"/>
        <w:jc w:val="center"/>
        <w:rPr>
          <w:rFonts w:cs="Calibri"/>
          <w:bCs/>
          <w:sz w:val="28"/>
          <w:szCs w:val="28"/>
          <w:u w:val="single"/>
          <w:lang w:eastAsia="ar-SA"/>
        </w:rPr>
      </w:pPr>
    </w:p>
    <w:p w14:paraId="64FEAC28" w14:textId="77777777" w:rsidR="00D82F76" w:rsidRDefault="00D82F76" w:rsidP="00936D39">
      <w:pPr>
        <w:suppressAutoHyphens/>
        <w:spacing w:line="360" w:lineRule="auto"/>
        <w:jc w:val="center"/>
        <w:rPr>
          <w:rFonts w:cs="Calibri"/>
          <w:bCs/>
          <w:sz w:val="28"/>
          <w:szCs w:val="28"/>
          <w:u w:val="single"/>
          <w:lang w:eastAsia="ar-SA"/>
        </w:rPr>
      </w:pPr>
    </w:p>
    <w:p w14:paraId="628FCB33" w14:textId="77777777" w:rsidR="00D82F76" w:rsidRDefault="00D82F76" w:rsidP="00936D39">
      <w:pPr>
        <w:suppressAutoHyphens/>
        <w:spacing w:line="360" w:lineRule="auto"/>
        <w:jc w:val="center"/>
        <w:rPr>
          <w:rFonts w:cs="Calibri"/>
          <w:bCs/>
          <w:sz w:val="28"/>
          <w:szCs w:val="28"/>
          <w:u w:val="single"/>
          <w:lang w:eastAsia="ar-SA"/>
        </w:rPr>
      </w:pPr>
    </w:p>
    <w:p w14:paraId="2D9CD73E" w14:textId="77777777" w:rsidR="00D82F76" w:rsidRDefault="00D82F76" w:rsidP="00856C03">
      <w:pPr>
        <w:suppressAutoHyphens/>
        <w:spacing w:line="360" w:lineRule="auto"/>
        <w:rPr>
          <w:rFonts w:cs="Calibri"/>
          <w:bCs/>
          <w:sz w:val="28"/>
          <w:szCs w:val="28"/>
          <w:u w:val="single"/>
          <w:lang w:eastAsia="ar-SA"/>
        </w:rPr>
      </w:pPr>
    </w:p>
    <w:p w14:paraId="3E52507C" w14:textId="77777777" w:rsidR="00D82F76" w:rsidRDefault="00D82F76" w:rsidP="00936D39">
      <w:pPr>
        <w:suppressAutoHyphens/>
        <w:spacing w:line="360" w:lineRule="auto"/>
        <w:jc w:val="center"/>
        <w:rPr>
          <w:rFonts w:cs="Calibri"/>
          <w:bCs/>
          <w:sz w:val="28"/>
          <w:szCs w:val="28"/>
          <w:u w:val="single"/>
          <w:lang w:eastAsia="ar-SA"/>
        </w:rPr>
      </w:pPr>
    </w:p>
    <w:p w14:paraId="0381DD6F" w14:textId="77777777" w:rsidR="00D82F76" w:rsidRDefault="00D82F76" w:rsidP="00936D39">
      <w:pPr>
        <w:suppressAutoHyphens/>
        <w:spacing w:line="360" w:lineRule="auto"/>
        <w:jc w:val="center"/>
        <w:rPr>
          <w:rFonts w:cs="Calibri"/>
          <w:bCs/>
          <w:sz w:val="28"/>
          <w:szCs w:val="28"/>
          <w:u w:val="single"/>
          <w:lang w:eastAsia="ar-SA"/>
        </w:rPr>
      </w:pPr>
    </w:p>
    <w:p w14:paraId="7902274D" w14:textId="76E67E22" w:rsidR="00936D39" w:rsidRPr="00936D39" w:rsidRDefault="00936D39" w:rsidP="00936D39">
      <w:pPr>
        <w:suppressAutoHyphens/>
        <w:spacing w:line="360" w:lineRule="auto"/>
        <w:jc w:val="center"/>
        <w:rPr>
          <w:rFonts w:cs="Calibri"/>
          <w:bCs/>
          <w:sz w:val="28"/>
          <w:szCs w:val="28"/>
          <w:u w:val="single"/>
          <w:lang w:eastAsia="ar-SA"/>
        </w:rPr>
      </w:pPr>
      <w:r w:rsidRPr="00936D39">
        <w:rPr>
          <w:rFonts w:cs="Calibri"/>
          <w:bCs/>
          <w:sz w:val="28"/>
          <w:szCs w:val="28"/>
          <w:u w:val="single"/>
          <w:lang w:eastAsia="ar-SA"/>
        </w:rPr>
        <w:t>Załącznik Nr 1 do Umowy</w:t>
      </w:r>
      <w:r w:rsidR="003A221C">
        <w:rPr>
          <w:rFonts w:cs="Calibri"/>
          <w:bCs/>
          <w:sz w:val="28"/>
          <w:szCs w:val="28"/>
          <w:u w:val="single"/>
          <w:lang w:eastAsia="ar-SA"/>
        </w:rPr>
        <w:t xml:space="preserve"> </w:t>
      </w:r>
      <w:r w:rsidR="00796673">
        <w:rPr>
          <w:rFonts w:cs="Calibri"/>
          <w:bCs/>
          <w:sz w:val="28"/>
          <w:szCs w:val="28"/>
          <w:u w:val="single"/>
          <w:lang w:eastAsia="ar-SA"/>
        </w:rPr>
        <w:t>……………..</w:t>
      </w:r>
    </w:p>
    <w:p w14:paraId="62AAA13E" w14:textId="36002DBE" w:rsidR="00936D39" w:rsidRDefault="00936D39" w:rsidP="00936D39">
      <w:pPr>
        <w:suppressAutoHyphens/>
        <w:spacing w:line="360" w:lineRule="auto"/>
        <w:ind w:left="360"/>
        <w:jc w:val="center"/>
        <w:rPr>
          <w:rFonts w:cs="Calibri"/>
          <w:bCs/>
          <w:sz w:val="28"/>
          <w:szCs w:val="28"/>
          <w:u w:val="single"/>
          <w:lang w:eastAsia="ar-SA"/>
        </w:rPr>
      </w:pPr>
      <w:r w:rsidRPr="00936D39">
        <w:rPr>
          <w:rFonts w:cs="Calibri"/>
          <w:bCs/>
          <w:sz w:val="28"/>
          <w:szCs w:val="28"/>
          <w:u w:val="single"/>
          <w:lang w:eastAsia="ar-SA"/>
        </w:rPr>
        <w:t xml:space="preserve">z dnia </w:t>
      </w:r>
      <w:r w:rsidR="00796673">
        <w:rPr>
          <w:rFonts w:cs="Calibri"/>
          <w:bCs/>
          <w:sz w:val="28"/>
          <w:szCs w:val="28"/>
          <w:u w:val="single"/>
          <w:lang w:eastAsia="ar-SA"/>
        </w:rPr>
        <w:t>………………………..</w:t>
      </w:r>
      <w:r w:rsidR="003A221C">
        <w:rPr>
          <w:rFonts w:cs="Calibri"/>
          <w:bCs/>
          <w:sz w:val="28"/>
          <w:szCs w:val="28"/>
          <w:u w:val="single"/>
          <w:lang w:eastAsia="ar-SA"/>
        </w:rPr>
        <w:t>r.</w:t>
      </w:r>
    </w:p>
    <w:p w14:paraId="3FE7AC3D" w14:textId="77777777" w:rsidR="00796673" w:rsidRPr="00936D39" w:rsidRDefault="00796673" w:rsidP="00936D39">
      <w:pPr>
        <w:suppressAutoHyphens/>
        <w:spacing w:line="360" w:lineRule="auto"/>
        <w:ind w:left="360"/>
        <w:jc w:val="center"/>
        <w:rPr>
          <w:rFonts w:cs="Calibri"/>
          <w:bCs/>
          <w:sz w:val="28"/>
          <w:szCs w:val="28"/>
          <w:u w:val="single"/>
          <w:lang w:eastAsia="ar-SA"/>
        </w:rPr>
      </w:pPr>
    </w:p>
    <w:p w14:paraId="46F8B37F" w14:textId="131DB22F" w:rsidR="00936D39" w:rsidRPr="00936D39" w:rsidRDefault="00936D39" w:rsidP="00936D39">
      <w:pPr>
        <w:suppressAutoHyphens/>
        <w:spacing w:line="360" w:lineRule="auto"/>
        <w:rPr>
          <w:rFonts w:cs="Calibri"/>
          <w:lang w:eastAsia="ar-SA"/>
        </w:rPr>
      </w:pPr>
      <w:r w:rsidRPr="00936D39">
        <w:rPr>
          <w:rFonts w:cs="Calibri"/>
          <w:lang w:eastAsia="ar-SA"/>
        </w:rPr>
        <w:t xml:space="preserve">Zawartej pomiędzy „Zamawiającym” </w:t>
      </w:r>
    </w:p>
    <w:p w14:paraId="4E0ADF29" w14:textId="6BA3B9C6" w:rsidR="00936D39" w:rsidRDefault="00C51CF7" w:rsidP="00936D39">
      <w:pPr>
        <w:suppressAutoHyphens/>
        <w:ind w:firstLine="180"/>
        <w:jc w:val="center"/>
        <w:rPr>
          <w:rFonts w:cs="Calibri"/>
          <w:lang w:eastAsia="ar-SA"/>
        </w:rPr>
      </w:pPr>
      <w:r>
        <w:rPr>
          <w:rFonts w:cs="Calibri"/>
          <w:lang w:eastAsia="ar-SA"/>
        </w:rPr>
        <w:t>a</w:t>
      </w:r>
    </w:p>
    <w:p w14:paraId="5D201A2E" w14:textId="77777777" w:rsidR="00C51CF7" w:rsidRPr="00692D82" w:rsidRDefault="00C51CF7" w:rsidP="00936D39">
      <w:pPr>
        <w:suppressAutoHyphens/>
        <w:ind w:firstLine="180"/>
        <w:jc w:val="center"/>
        <w:rPr>
          <w:rFonts w:cs="Calibri"/>
          <w:sz w:val="12"/>
          <w:szCs w:val="12"/>
          <w:lang w:eastAsia="ar-SA"/>
        </w:rPr>
      </w:pPr>
    </w:p>
    <w:p w14:paraId="70E3DB7C" w14:textId="5D31CB03" w:rsidR="00936D39" w:rsidRPr="00796673" w:rsidRDefault="00796673" w:rsidP="00692D82">
      <w:pPr>
        <w:suppressAutoHyphens/>
        <w:rPr>
          <w:rFonts w:cs="Calibri"/>
          <w:lang w:eastAsia="ar-SA"/>
        </w:rPr>
      </w:pPr>
      <w:r w:rsidRPr="00796673">
        <w:rPr>
          <w:rFonts w:cs="Calibri"/>
          <w:lang w:eastAsia="ar-SA"/>
        </w:rPr>
        <w:t>………………………………………………………………………………………………</w:t>
      </w:r>
      <w:r>
        <w:rPr>
          <w:rFonts w:cs="Calibri"/>
          <w:lang w:eastAsia="ar-SA"/>
        </w:rPr>
        <w:t>…...</w:t>
      </w:r>
    </w:p>
    <w:p w14:paraId="4E6F422C" w14:textId="77777777" w:rsidR="00692D82" w:rsidRPr="00692D82" w:rsidRDefault="00692D82" w:rsidP="00936D39">
      <w:pPr>
        <w:suppressAutoHyphens/>
        <w:spacing w:line="360" w:lineRule="auto"/>
        <w:jc w:val="both"/>
        <w:rPr>
          <w:rFonts w:cs="Calibri"/>
          <w:sz w:val="12"/>
          <w:szCs w:val="12"/>
          <w:lang w:eastAsia="ar-SA"/>
        </w:rPr>
      </w:pPr>
    </w:p>
    <w:p w14:paraId="70680DEB" w14:textId="5A461A64" w:rsidR="00936D39" w:rsidRDefault="00936D39" w:rsidP="00936D39">
      <w:pPr>
        <w:suppressAutoHyphens/>
        <w:spacing w:line="360" w:lineRule="auto"/>
        <w:jc w:val="both"/>
        <w:rPr>
          <w:rFonts w:cs="Calibri"/>
          <w:lang w:eastAsia="ar-SA"/>
        </w:rPr>
      </w:pPr>
      <w:r w:rsidRPr="00936D39">
        <w:rPr>
          <w:rFonts w:cs="Calibri"/>
          <w:lang w:eastAsia="ar-SA"/>
        </w:rPr>
        <w:t>Przedmiot zamówienia:</w:t>
      </w:r>
    </w:p>
    <w:p w14:paraId="1663BAE1" w14:textId="77777777" w:rsidR="0047038B" w:rsidRPr="00C42E3B" w:rsidRDefault="0047038B" w:rsidP="0047038B">
      <w:pPr>
        <w:suppressAutoHyphens/>
        <w:jc w:val="both"/>
        <w:rPr>
          <w:b/>
          <w:bCs/>
          <w:lang w:eastAsia="ar-SA"/>
        </w:rPr>
      </w:pPr>
      <w:r w:rsidRPr="00C42E3B">
        <w:rPr>
          <w:b/>
          <w:bCs/>
          <w:sz w:val="28"/>
          <w:szCs w:val="28"/>
          <w:lang w:eastAsia="ar-SA"/>
        </w:rPr>
        <w:t>Oczyszczanie przystanków autobusowych i tramwajowych, przejść podziemnych, tuneli</w:t>
      </w:r>
      <w:r>
        <w:rPr>
          <w:b/>
          <w:bCs/>
          <w:sz w:val="28"/>
          <w:szCs w:val="28"/>
          <w:lang w:eastAsia="ar-SA"/>
        </w:rPr>
        <w:t xml:space="preserve">, </w:t>
      </w:r>
      <w:r w:rsidRPr="00C42E3B">
        <w:rPr>
          <w:b/>
          <w:bCs/>
          <w:sz w:val="28"/>
          <w:szCs w:val="28"/>
          <w:lang w:eastAsia="ar-SA"/>
        </w:rPr>
        <w:t>kładek dla pieszych</w:t>
      </w:r>
      <w:r>
        <w:rPr>
          <w:b/>
          <w:bCs/>
          <w:sz w:val="28"/>
          <w:szCs w:val="28"/>
          <w:lang w:eastAsia="ar-SA"/>
        </w:rPr>
        <w:t xml:space="preserve"> i ciągów pieszych, </w:t>
      </w:r>
      <w:r w:rsidRPr="00C42E3B">
        <w:rPr>
          <w:b/>
          <w:bCs/>
          <w:sz w:val="28"/>
          <w:szCs w:val="28"/>
          <w:lang w:eastAsia="ar-SA"/>
        </w:rPr>
        <w:t>opróżnianie koszy ulicznych oraz obsługa zintegrowanych węzłów przesiadkowych na terenie miasta Katowice</w:t>
      </w:r>
      <w:r w:rsidRPr="00C42E3B">
        <w:rPr>
          <w:b/>
          <w:bCs/>
          <w:lang w:eastAsia="ar-SA"/>
        </w:rPr>
        <w:t>.</w:t>
      </w:r>
    </w:p>
    <w:p w14:paraId="5EAFB947" w14:textId="77777777" w:rsidR="0047038B" w:rsidRPr="00936D39" w:rsidRDefault="0047038B" w:rsidP="00936D39">
      <w:pPr>
        <w:suppressAutoHyphens/>
        <w:spacing w:line="360" w:lineRule="auto"/>
        <w:jc w:val="both"/>
        <w:rPr>
          <w:rFonts w:cs="Calibri"/>
          <w:lang w:eastAsia="ar-SA"/>
        </w:rPr>
      </w:pPr>
    </w:p>
    <w:p w14:paraId="5CBBDE30" w14:textId="70A5855D" w:rsidR="00936D39" w:rsidRPr="00936D39" w:rsidRDefault="00936D39" w:rsidP="00936D39">
      <w:pPr>
        <w:suppressAutoHyphens/>
        <w:spacing w:line="360" w:lineRule="auto"/>
        <w:jc w:val="both"/>
        <w:rPr>
          <w:rFonts w:cs="Calibri"/>
          <w:lang w:eastAsia="ar-SA"/>
        </w:rPr>
      </w:pPr>
      <w:r w:rsidRPr="00936D39">
        <w:rPr>
          <w:rFonts w:cs="Calibri"/>
          <w:lang w:eastAsia="ar-SA"/>
        </w:rPr>
        <w:t>Strony wprowadzają następujące ustalenia do w/w umowy:</w:t>
      </w:r>
    </w:p>
    <w:p w14:paraId="2E47AD15" w14:textId="77777777" w:rsidR="00936D39" w:rsidRPr="00936D39" w:rsidRDefault="00936D39" w:rsidP="00936D39">
      <w:pPr>
        <w:keepNext/>
        <w:numPr>
          <w:ilvl w:val="0"/>
          <w:numId w:val="15"/>
        </w:numPr>
        <w:tabs>
          <w:tab w:val="left" w:pos="0"/>
        </w:tabs>
        <w:suppressAutoHyphens/>
        <w:outlineLvl w:val="0"/>
        <w:rPr>
          <w:rFonts w:cs="Calibri"/>
          <w:u w:val="single"/>
          <w:lang w:eastAsia="ar-SA"/>
        </w:rPr>
      </w:pPr>
      <w:r w:rsidRPr="00936D39">
        <w:rPr>
          <w:b/>
          <w:szCs w:val="20"/>
          <w:u w:val="single"/>
          <w:lang w:eastAsia="ar-SA"/>
        </w:rPr>
        <w:t>I.</w:t>
      </w:r>
      <w:r w:rsidRPr="00936D39">
        <w:rPr>
          <w:szCs w:val="20"/>
          <w:u w:val="single"/>
          <w:lang w:eastAsia="ar-SA"/>
        </w:rPr>
        <w:t xml:space="preserve"> </w:t>
      </w:r>
      <w:r w:rsidRPr="00936D39">
        <w:rPr>
          <w:rFonts w:cs="Calibri"/>
          <w:u w:val="single"/>
          <w:lang w:eastAsia="ar-SA"/>
        </w:rPr>
        <w:t>Informacje ogólne</w:t>
      </w:r>
    </w:p>
    <w:p w14:paraId="0EC7C9B6" w14:textId="77777777" w:rsidR="00936D39" w:rsidRPr="00936D39" w:rsidRDefault="00936D39" w:rsidP="00936D39">
      <w:pPr>
        <w:suppressAutoHyphens/>
        <w:rPr>
          <w:rFonts w:cs="Calibri"/>
          <w:lang w:eastAsia="ar-SA"/>
        </w:rPr>
      </w:pPr>
      <w:r w:rsidRPr="00936D39">
        <w:rPr>
          <w:b/>
          <w:szCs w:val="20"/>
          <w:lang w:eastAsia="ar-SA"/>
        </w:rPr>
        <w:t>1.</w:t>
      </w:r>
      <w:r w:rsidRPr="00936D39">
        <w:rPr>
          <w:rFonts w:cs="Calibri"/>
          <w:lang w:eastAsia="ar-SA"/>
        </w:rPr>
        <w:t xml:space="preserve"> Opis przedmiotu zamówienia w zakresie oczyszczania przystanków autobusowych i tramwajowych, przejść podziemnych tuneli, kładek dla pieszych i ciągów pieszych, opróżniania koszy ulicznych </w:t>
      </w:r>
      <w:r w:rsidRPr="00936D39">
        <w:rPr>
          <w:rFonts w:cs="Calibri"/>
          <w:bCs/>
          <w:lang w:eastAsia="ar-SA"/>
        </w:rPr>
        <w:t>oraz obsługa zintegrowanych węzłów przesiadkowych</w:t>
      </w:r>
      <w:r w:rsidRPr="00936D39">
        <w:rPr>
          <w:rFonts w:cs="Calibri"/>
          <w:lang w:eastAsia="ar-SA"/>
        </w:rPr>
        <w:t xml:space="preserve"> na terenie miasta Katowice.</w:t>
      </w:r>
    </w:p>
    <w:p w14:paraId="2191FEBF" w14:textId="77777777" w:rsidR="00936D39" w:rsidRPr="00936D39" w:rsidRDefault="00936D39" w:rsidP="00936D39">
      <w:pPr>
        <w:suppressAutoHyphens/>
        <w:rPr>
          <w:rFonts w:cs="Calibri"/>
          <w:lang w:eastAsia="ar-SA"/>
        </w:rPr>
      </w:pPr>
      <w:r w:rsidRPr="00936D39">
        <w:rPr>
          <w:rFonts w:cs="Calibri"/>
          <w:lang w:eastAsia="ar-SA"/>
        </w:rPr>
        <w:tab/>
      </w:r>
      <w:r w:rsidRPr="00936D39">
        <w:rPr>
          <w:rFonts w:cs="Calibri"/>
          <w:b/>
          <w:lang w:eastAsia="ar-SA"/>
        </w:rPr>
        <w:t xml:space="preserve">A. </w:t>
      </w:r>
      <w:r w:rsidRPr="00936D39">
        <w:rPr>
          <w:rFonts w:cs="Calibri"/>
          <w:lang w:eastAsia="ar-SA"/>
        </w:rPr>
        <w:t>Opis przedmiotu zamówienia dotyczący oczyszczania przystanków autobusowych</w:t>
      </w:r>
    </w:p>
    <w:p w14:paraId="78E69EA1" w14:textId="77777777" w:rsidR="00936D39" w:rsidRPr="00936D39" w:rsidRDefault="00936D39" w:rsidP="00936D39">
      <w:pPr>
        <w:suppressAutoHyphens/>
        <w:rPr>
          <w:rFonts w:cs="Calibri"/>
          <w:lang w:eastAsia="ar-SA"/>
        </w:rPr>
      </w:pPr>
      <w:r w:rsidRPr="00936D39">
        <w:rPr>
          <w:rFonts w:cs="Calibri"/>
          <w:lang w:eastAsia="ar-SA"/>
        </w:rPr>
        <w:t xml:space="preserve">                 i   tramwajowych.</w:t>
      </w:r>
    </w:p>
    <w:p w14:paraId="42607E00" w14:textId="77777777" w:rsidR="00936D39" w:rsidRPr="00936D39" w:rsidRDefault="00936D39" w:rsidP="00936D39">
      <w:pPr>
        <w:suppressAutoHyphens/>
        <w:rPr>
          <w:rFonts w:cs="Calibri"/>
          <w:lang w:eastAsia="ar-SA"/>
        </w:rPr>
      </w:pPr>
      <w:r w:rsidRPr="00936D39">
        <w:rPr>
          <w:rFonts w:cs="Calibri"/>
          <w:lang w:eastAsia="ar-SA"/>
        </w:rPr>
        <w:tab/>
      </w:r>
      <w:r w:rsidRPr="00936D39">
        <w:rPr>
          <w:rFonts w:cs="Calibri"/>
          <w:b/>
          <w:lang w:eastAsia="ar-SA"/>
        </w:rPr>
        <w:t xml:space="preserve">B. </w:t>
      </w:r>
      <w:r w:rsidRPr="00936D39">
        <w:rPr>
          <w:rFonts w:cs="Calibri"/>
          <w:lang w:eastAsia="ar-SA"/>
        </w:rPr>
        <w:t>Opis przedmiotu zamówienia dotyczący oczyszczania</w:t>
      </w:r>
      <w:r w:rsidRPr="00936D39">
        <w:rPr>
          <w:rFonts w:cs="Calibri"/>
          <w:b/>
          <w:lang w:eastAsia="ar-SA"/>
        </w:rPr>
        <w:t xml:space="preserve"> </w:t>
      </w:r>
      <w:r w:rsidRPr="00936D39">
        <w:rPr>
          <w:rFonts w:cs="Calibri"/>
          <w:lang w:eastAsia="ar-SA"/>
        </w:rPr>
        <w:t>przejść podziemnych, tuneli,</w:t>
      </w:r>
    </w:p>
    <w:p w14:paraId="0ACE950E" w14:textId="18FA4184" w:rsidR="00936D39" w:rsidRPr="00936D39" w:rsidRDefault="00936D39" w:rsidP="00936D39">
      <w:pPr>
        <w:suppressAutoHyphens/>
        <w:ind w:firstLine="708"/>
        <w:rPr>
          <w:rFonts w:cs="Calibri"/>
          <w:lang w:eastAsia="ar-SA"/>
        </w:rPr>
      </w:pPr>
      <w:r w:rsidRPr="00936D39">
        <w:rPr>
          <w:rFonts w:cs="Calibri"/>
          <w:lang w:eastAsia="ar-SA"/>
        </w:rPr>
        <w:t xml:space="preserve">kładek </w:t>
      </w:r>
      <w:r w:rsidRPr="00936D39">
        <w:rPr>
          <w:rFonts w:cs="Calibri"/>
          <w:lang w:eastAsia="ar-SA"/>
        </w:rPr>
        <w:tab/>
        <w:t>dla pieszych i ciągów pieszych.</w:t>
      </w:r>
    </w:p>
    <w:p w14:paraId="3238DF67" w14:textId="77777777" w:rsidR="00936D39" w:rsidRPr="00936D39" w:rsidRDefault="00936D39" w:rsidP="00936D39">
      <w:pPr>
        <w:suppressAutoHyphens/>
        <w:ind w:firstLine="708"/>
        <w:rPr>
          <w:rFonts w:cs="Calibri"/>
          <w:lang w:eastAsia="ar-SA"/>
        </w:rPr>
      </w:pPr>
      <w:r w:rsidRPr="00936D39">
        <w:rPr>
          <w:rFonts w:cs="Calibri"/>
          <w:b/>
          <w:lang w:eastAsia="ar-SA"/>
        </w:rPr>
        <w:t xml:space="preserve">C. </w:t>
      </w:r>
      <w:r w:rsidRPr="00936D39">
        <w:rPr>
          <w:rFonts w:cs="Calibri"/>
          <w:lang w:eastAsia="ar-SA"/>
        </w:rPr>
        <w:t>Czynności obejmujące opróżnianie koszy ulicznych.</w:t>
      </w:r>
    </w:p>
    <w:p w14:paraId="4ADF376D" w14:textId="77777777" w:rsidR="00936D39" w:rsidRPr="00936D39" w:rsidRDefault="00936D39" w:rsidP="00936D39">
      <w:pPr>
        <w:suppressAutoHyphens/>
        <w:rPr>
          <w:rFonts w:cs="Calibri"/>
          <w:lang w:eastAsia="ar-SA"/>
        </w:rPr>
      </w:pPr>
      <w:r w:rsidRPr="00936D39">
        <w:rPr>
          <w:rFonts w:cs="Calibri"/>
          <w:lang w:eastAsia="ar-SA"/>
        </w:rPr>
        <w:tab/>
      </w:r>
      <w:r w:rsidRPr="00936D39">
        <w:rPr>
          <w:rFonts w:cs="Calibri"/>
          <w:b/>
          <w:lang w:eastAsia="ar-SA"/>
        </w:rPr>
        <w:t>D.</w:t>
      </w:r>
      <w:r w:rsidRPr="00936D39">
        <w:rPr>
          <w:rFonts w:cs="Calibri"/>
          <w:lang w:eastAsia="ar-SA"/>
        </w:rPr>
        <w:t xml:space="preserve"> Zakres sprzątania terenów dodatkowych.</w:t>
      </w:r>
    </w:p>
    <w:p w14:paraId="705E3599" w14:textId="77777777" w:rsidR="00936D39" w:rsidRPr="00936D39" w:rsidRDefault="00936D39" w:rsidP="00936D39">
      <w:pPr>
        <w:suppressAutoHyphens/>
        <w:rPr>
          <w:rFonts w:cs="Calibri"/>
          <w:lang w:eastAsia="ar-SA"/>
        </w:rPr>
      </w:pPr>
      <w:r w:rsidRPr="00936D39">
        <w:rPr>
          <w:rFonts w:cs="Calibri"/>
          <w:lang w:eastAsia="ar-SA"/>
        </w:rPr>
        <w:tab/>
      </w:r>
      <w:r w:rsidRPr="00936D39">
        <w:rPr>
          <w:rFonts w:cs="Calibri"/>
          <w:b/>
          <w:lang w:eastAsia="ar-SA"/>
        </w:rPr>
        <w:t xml:space="preserve">E. </w:t>
      </w:r>
      <w:r w:rsidRPr="00936D39">
        <w:rPr>
          <w:rFonts w:cs="Calibri"/>
          <w:lang w:eastAsia="ar-SA"/>
        </w:rPr>
        <w:t>Zasady funkcjonowania brygady interwencyjnej.</w:t>
      </w:r>
    </w:p>
    <w:p w14:paraId="693B2916" w14:textId="35C76E50" w:rsidR="00936D39" w:rsidRDefault="00936D39" w:rsidP="00936D39">
      <w:pPr>
        <w:suppressAutoHyphens/>
        <w:ind w:firstLine="709"/>
        <w:rPr>
          <w:rFonts w:cs="Calibri"/>
          <w:bCs/>
          <w:lang w:eastAsia="ar-SA"/>
        </w:rPr>
      </w:pPr>
      <w:r w:rsidRPr="00936D39">
        <w:rPr>
          <w:rFonts w:cs="Calibri"/>
          <w:b/>
          <w:lang w:eastAsia="ar-SA"/>
        </w:rPr>
        <w:t xml:space="preserve">F. </w:t>
      </w:r>
      <w:r w:rsidRPr="00936D39">
        <w:rPr>
          <w:rFonts w:cs="Calibri"/>
          <w:lang w:eastAsia="ar-SA"/>
        </w:rPr>
        <w:t>O</w:t>
      </w:r>
      <w:r w:rsidRPr="00936D39">
        <w:rPr>
          <w:rFonts w:cs="Calibri"/>
          <w:bCs/>
          <w:lang w:eastAsia="ar-SA"/>
        </w:rPr>
        <w:t>bsługa zintegrowanych węzłów przesiadkowych</w:t>
      </w:r>
    </w:p>
    <w:p w14:paraId="1DA43099" w14:textId="77777777" w:rsidR="00936D39" w:rsidRPr="00936D39" w:rsidRDefault="00936D39" w:rsidP="00692D82">
      <w:pPr>
        <w:widowControl w:val="0"/>
        <w:suppressAutoHyphens/>
        <w:rPr>
          <w:szCs w:val="20"/>
          <w:u w:val="single"/>
          <w:lang w:eastAsia="ar-SA"/>
        </w:rPr>
      </w:pPr>
    </w:p>
    <w:p w14:paraId="3EE91DDF" w14:textId="77777777" w:rsidR="00936D39" w:rsidRPr="00936D39" w:rsidRDefault="00936D39" w:rsidP="00936D39">
      <w:pPr>
        <w:suppressAutoHyphens/>
        <w:autoSpaceDE w:val="0"/>
        <w:rPr>
          <w:rFonts w:cs="Calibri"/>
          <w:lang w:eastAsia="ar-SA"/>
        </w:rPr>
      </w:pPr>
      <w:r w:rsidRPr="00936D39">
        <w:rPr>
          <w:rFonts w:cs="Calibri"/>
          <w:b/>
          <w:u w:val="single"/>
          <w:lang w:eastAsia="ar-SA"/>
        </w:rPr>
        <w:t>II.</w:t>
      </w:r>
      <w:r w:rsidRPr="00936D39">
        <w:rPr>
          <w:rFonts w:cs="Calibri"/>
          <w:u w:val="single"/>
          <w:lang w:eastAsia="ar-SA"/>
        </w:rPr>
        <w:t xml:space="preserve">  Wykazy</w:t>
      </w:r>
      <w:r w:rsidRPr="00936D39">
        <w:rPr>
          <w:rFonts w:cs="Calibri"/>
          <w:lang w:eastAsia="ar-SA"/>
        </w:rPr>
        <w:t xml:space="preserve"> </w:t>
      </w:r>
    </w:p>
    <w:p w14:paraId="102BC802" w14:textId="77777777" w:rsidR="00936D39" w:rsidRPr="00936D39" w:rsidRDefault="00936D39" w:rsidP="00936D39">
      <w:pPr>
        <w:suppressAutoHyphens/>
        <w:autoSpaceDE w:val="0"/>
        <w:rPr>
          <w:szCs w:val="20"/>
          <w:lang w:eastAsia="ar-SA"/>
        </w:rPr>
      </w:pPr>
    </w:p>
    <w:p w14:paraId="7AA4BFF4" w14:textId="77777777" w:rsidR="00936D39" w:rsidRPr="00936D39" w:rsidRDefault="00936D39" w:rsidP="00936D39">
      <w:pPr>
        <w:suppressAutoHyphens/>
        <w:autoSpaceDE w:val="0"/>
        <w:rPr>
          <w:rFonts w:cs="Calibri"/>
          <w:lang w:eastAsia="ar-SA"/>
        </w:rPr>
      </w:pPr>
      <w:r w:rsidRPr="00936D39">
        <w:rPr>
          <w:rFonts w:cs="Calibri"/>
          <w:lang w:eastAsia="ar-SA"/>
        </w:rPr>
        <w:t xml:space="preserve">       </w:t>
      </w:r>
      <w:r w:rsidRPr="00936D39">
        <w:rPr>
          <w:rFonts w:cs="Calibri"/>
          <w:b/>
          <w:lang w:eastAsia="ar-SA"/>
        </w:rPr>
        <w:t>A.</w:t>
      </w:r>
      <w:r w:rsidRPr="00936D39">
        <w:rPr>
          <w:rFonts w:cs="Calibri"/>
          <w:lang w:eastAsia="ar-SA"/>
        </w:rPr>
        <w:t xml:space="preserve"> Wykaz przystanków autobusowych i tramwajowych zawiera:</w:t>
      </w:r>
    </w:p>
    <w:p w14:paraId="1D64DB92"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nr inwentarzowy,</w:t>
      </w:r>
    </w:p>
    <w:p w14:paraId="4148211E"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rodzaj i nazwę przystanku,</w:t>
      </w:r>
    </w:p>
    <w:p w14:paraId="072B54C4"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lokalizację (ulica, kierunek),</w:t>
      </w:r>
    </w:p>
    <w:p w14:paraId="245FA704"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ilość miejsc przystankowych,</w:t>
      </w:r>
    </w:p>
    <w:p w14:paraId="049706B2"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ilość koszy znajdujących się na przystanku,</w:t>
      </w:r>
    </w:p>
    <w:p w14:paraId="30E87DA8"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ilość ławek wolno stojących,</w:t>
      </w:r>
    </w:p>
    <w:p w14:paraId="62296933"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informację o wyposażeniu przystanku w wiatę,</w:t>
      </w:r>
    </w:p>
    <w:p w14:paraId="69B5BB31"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powierzchnię całkowitą przystanku w m²,</w:t>
      </w:r>
    </w:p>
    <w:p w14:paraId="7BDB35B1"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powierzchnię chodnika w m²,</w:t>
      </w:r>
    </w:p>
    <w:p w14:paraId="23A7C0E9"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powierzchnię terenów przyległych zieleni w m²</w:t>
      </w:r>
    </w:p>
    <w:p w14:paraId="75A07CFD"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 xml:space="preserve">długość przystanku w </w:t>
      </w:r>
      <w:proofErr w:type="spellStart"/>
      <w:r w:rsidRPr="00936D39">
        <w:rPr>
          <w:szCs w:val="20"/>
          <w:lang w:eastAsia="ar-SA"/>
        </w:rPr>
        <w:t>mb</w:t>
      </w:r>
      <w:proofErr w:type="spellEnd"/>
      <w:r w:rsidRPr="00936D39">
        <w:rPr>
          <w:szCs w:val="20"/>
          <w:lang w:eastAsia="ar-SA"/>
        </w:rPr>
        <w:t>,</w:t>
      </w:r>
    </w:p>
    <w:p w14:paraId="28E7E7A7"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wskazanie przystanków do wywozu śniegu,</w:t>
      </w:r>
    </w:p>
    <w:p w14:paraId="63AEC151"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wskazanie przystanków do mycia nawierzchni,</w:t>
      </w:r>
    </w:p>
    <w:p w14:paraId="423B1D7D" w14:textId="77777777" w:rsidR="00936D39" w:rsidRPr="00936D39" w:rsidRDefault="00936D39" w:rsidP="00936D39">
      <w:pPr>
        <w:numPr>
          <w:ilvl w:val="0"/>
          <w:numId w:val="16"/>
        </w:numPr>
        <w:tabs>
          <w:tab w:val="left" w:pos="720"/>
        </w:tabs>
        <w:suppressAutoHyphens/>
        <w:autoSpaceDE w:val="0"/>
        <w:rPr>
          <w:szCs w:val="20"/>
          <w:lang w:eastAsia="ar-SA"/>
        </w:rPr>
      </w:pPr>
      <w:r w:rsidRPr="00936D39">
        <w:rPr>
          <w:szCs w:val="20"/>
          <w:lang w:eastAsia="ar-SA"/>
        </w:rPr>
        <w:t>obowiązkową częstotliwość oczyszczania.</w:t>
      </w:r>
    </w:p>
    <w:p w14:paraId="70E70ED0" w14:textId="77777777" w:rsidR="00936D39" w:rsidRPr="00936D39" w:rsidRDefault="00936D39" w:rsidP="00936D39">
      <w:pPr>
        <w:suppressAutoHyphens/>
        <w:autoSpaceDE w:val="0"/>
        <w:ind w:left="720"/>
        <w:rPr>
          <w:rFonts w:cs="Calibri"/>
          <w:lang w:eastAsia="ar-SA"/>
        </w:rPr>
      </w:pPr>
    </w:p>
    <w:p w14:paraId="6B302990" w14:textId="77777777" w:rsidR="00936D39" w:rsidRPr="00936D39" w:rsidRDefault="00936D39" w:rsidP="00936D39">
      <w:pPr>
        <w:suppressAutoHyphens/>
        <w:autoSpaceDE w:val="0"/>
        <w:rPr>
          <w:rFonts w:cs="Calibri"/>
          <w:lang w:eastAsia="ar-SA"/>
        </w:rPr>
      </w:pPr>
      <w:r w:rsidRPr="00936D39">
        <w:rPr>
          <w:rFonts w:cs="Calibri"/>
          <w:lang w:eastAsia="ar-SA"/>
        </w:rPr>
        <w:t xml:space="preserve">       </w:t>
      </w:r>
      <w:r w:rsidRPr="00936D39">
        <w:rPr>
          <w:rFonts w:cs="Calibri"/>
          <w:b/>
          <w:lang w:eastAsia="ar-SA"/>
        </w:rPr>
        <w:t xml:space="preserve">B. </w:t>
      </w:r>
      <w:r w:rsidRPr="00936D39">
        <w:rPr>
          <w:rFonts w:cs="Calibri"/>
          <w:lang w:eastAsia="ar-SA"/>
        </w:rPr>
        <w:t>Wykaz przejść podziemnych kładek dla pieszych i ciągów pieszych zawiera:</w:t>
      </w:r>
    </w:p>
    <w:p w14:paraId="31B757A6" w14:textId="77777777" w:rsidR="00936D39" w:rsidRPr="00936D39" w:rsidRDefault="00936D39" w:rsidP="00936D39">
      <w:pPr>
        <w:widowControl w:val="0"/>
        <w:tabs>
          <w:tab w:val="left" w:pos="360"/>
        </w:tabs>
        <w:suppressAutoHyphens/>
        <w:ind w:left="360"/>
        <w:rPr>
          <w:rFonts w:cs="Calibri"/>
          <w:lang w:eastAsia="ar-SA"/>
        </w:rPr>
      </w:pPr>
      <w:r w:rsidRPr="00936D39">
        <w:rPr>
          <w:rFonts w:cs="Calibri"/>
          <w:lang w:eastAsia="ar-SA"/>
        </w:rPr>
        <w:t>-   lokalizację obiektów,</w:t>
      </w:r>
    </w:p>
    <w:p w14:paraId="61AA4927" w14:textId="77777777" w:rsidR="00936D39" w:rsidRPr="00936D39" w:rsidRDefault="00936D39" w:rsidP="00936D39">
      <w:pPr>
        <w:widowControl w:val="0"/>
        <w:numPr>
          <w:ilvl w:val="0"/>
          <w:numId w:val="17"/>
        </w:numPr>
        <w:tabs>
          <w:tab w:val="left" w:pos="720"/>
        </w:tabs>
        <w:suppressAutoHyphens/>
        <w:rPr>
          <w:rFonts w:cs="Calibri"/>
          <w:lang w:eastAsia="ar-SA"/>
        </w:rPr>
      </w:pPr>
      <w:r w:rsidRPr="00936D39">
        <w:rPr>
          <w:rFonts w:cs="Calibri"/>
          <w:lang w:eastAsia="ar-SA"/>
        </w:rPr>
        <w:t xml:space="preserve">powierzchnię poszczególnych elementów poziomych i pionowych obiektów (posadzek, </w:t>
      </w:r>
      <w:r w:rsidRPr="00936D39">
        <w:rPr>
          <w:rFonts w:cs="Calibri"/>
          <w:lang w:eastAsia="ar-SA"/>
        </w:rPr>
        <w:lastRenderedPageBreak/>
        <w:t>ścian, sufitów, murów oporowych, schodów i spoczników, barier, poręczy, zjazdów dla wózków, punktów świetlnych, zadaszeń i naświetli i inne),</w:t>
      </w:r>
    </w:p>
    <w:p w14:paraId="5CC552CE" w14:textId="77777777" w:rsidR="00936D39" w:rsidRPr="00936D39" w:rsidRDefault="00936D39" w:rsidP="00936D39">
      <w:pPr>
        <w:widowControl w:val="0"/>
        <w:numPr>
          <w:ilvl w:val="0"/>
          <w:numId w:val="17"/>
        </w:numPr>
        <w:tabs>
          <w:tab w:val="left" w:pos="720"/>
        </w:tabs>
        <w:suppressAutoHyphens/>
        <w:rPr>
          <w:rFonts w:cs="Calibri"/>
          <w:lang w:eastAsia="ar-SA"/>
        </w:rPr>
      </w:pPr>
      <w:r w:rsidRPr="00936D39">
        <w:rPr>
          <w:rFonts w:cs="Calibri"/>
          <w:lang w:eastAsia="ar-SA"/>
        </w:rPr>
        <w:t>powierzchnię terenów przyległych do obiektów (chodników, alejek, terenów utwardzonych, zieleni),</w:t>
      </w:r>
    </w:p>
    <w:p w14:paraId="1906896C" w14:textId="77777777" w:rsidR="00936D39" w:rsidRPr="00936D39" w:rsidRDefault="00936D39" w:rsidP="00936D39">
      <w:pPr>
        <w:widowControl w:val="0"/>
        <w:numPr>
          <w:ilvl w:val="0"/>
          <w:numId w:val="17"/>
        </w:numPr>
        <w:tabs>
          <w:tab w:val="left" w:pos="720"/>
        </w:tabs>
        <w:suppressAutoHyphens/>
        <w:rPr>
          <w:rFonts w:cs="Calibri"/>
          <w:lang w:eastAsia="ar-SA"/>
        </w:rPr>
      </w:pPr>
      <w:r w:rsidRPr="00936D39">
        <w:rPr>
          <w:rFonts w:cs="Calibri"/>
          <w:lang w:eastAsia="ar-SA"/>
        </w:rPr>
        <w:t>liczbę koszy na śmieci,</w:t>
      </w:r>
    </w:p>
    <w:p w14:paraId="2AD2ACE2" w14:textId="77777777" w:rsidR="00936D39" w:rsidRPr="00936D39" w:rsidRDefault="00936D39" w:rsidP="00936D39">
      <w:pPr>
        <w:widowControl w:val="0"/>
        <w:numPr>
          <w:ilvl w:val="0"/>
          <w:numId w:val="17"/>
        </w:numPr>
        <w:tabs>
          <w:tab w:val="left" w:pos="720"/>
        </w:tabs>
        <w:suppressAutoHyphens/>
        <w:rPr>
          <w:rFonts w:cs="Calibri"/>
          <w:lang w:eastAsia="ar-SA"/>
        </w:rPr>
      </w:pPr>
      <w:r w:rsidRPr="00936D39">
        <w:rPr>
          <w:rFonts w:cs="Calibri"/>
          <w:lang w:eastAsia="ar-SA"/>
        </w:rPr>
        <w:t>wskazanie obiektów do usuwania śniegu z zadaszeń,</w:t>
      </w:r>
    </w:p>
    <w:p w14:paraId="6F3F19DD" w14:textId="77777777" w:rsidR="00936D39" w:rsidRPr="00936D39" w:rsidRDefault="00936D39" w:rsidP="00936D39">
      <w:pPr>
        <w:widowControl w:val="0"/>
        <w:numPr>
          <w:ilvl w:val="0"/>
          <w:numId w:val="17"/>
        </w:numPr>
        <w:tabs>
          <w:tab w:val="left" w:pos="720"/>
        </w:tabs>
        <w:suppressAutoHyphens/>
        <w:rPr>
          <w:rFonts w:cs="Calibri"/>
          <w:lang w:eastAsia="ar-SA"/>
        </w:rPr>
      </w:pPr>
      <w:r w:rsidRPr="00936D39">
        <w:rPr>
          <w:rFonts w:cs="Calibri"/>
          <w:lang w:eastAsia="ar-SA"/>
        </w:rPr>
        <w:t>wskazanie obiektów do wywozu śniegu.</w:t>
      </w:r>
    </w:p>
    <w:p w14:paraId="62D0233A" w14:textId="77777777" w:rsidR="00936D39" w:rsidRPr="00936D39" w:rsidRDefault="00936D39" w:rsidP="00936D39">
      <w:pPr>
        <w:suppressAutoHyphens/>
        <w:autoSpaceDE w:val="0"/>
        <w:ind w:firstLine="360"/>
        <w:rPr>
          <w:rFonts w:cs="Calibri"/>
          <w:lang w:eastAsia="ar-SA"/>
        </w:rPr>
      </w:pPr>
    </w:p>
    <w:p w14:paraId="65E4504B" w14:textId="77777777" w:rsidR="00936D39" w:rsidRPr="00936D39" w:rsidRDefault="00936D39" w:rsidP="00936D39">
      <w:pPr>
        <w:suppressAutoHyphens/>
        <w:autoSpaceDE w:val="0"/>
        <w:ind w:firstLine="360"/>
        <w:rPr>
          <w:rFonts w:cs="Calibri"/>
          <w:lang w:eastAsia="ar-SA"/>
        </w:rPr>
      </w:pPr>
      <w:r w:rsidRPr="00936D39">
        <w:rPr>
          <w:rFonts w:cs="Calibri"/>
          <w:b/>
          <w:lang w:eastAsia="ar-SA"/>
        </w:rPr>
        <w:t xml:space="preserve">C. </w:t>
      </w:r>
      <w:r w:rsidRPr="00936D39">
        <w:rPr>
          <w:rFonts w:cs="Calibri"/>
          <w:lang w:eastAsia="ar-SA"/>
        </w:rPr>
        <w:t>Wykaz koszy ulicznych zawiera:</w:t>
      </w:r>
    </w:p>
    <w:p w14:paraId="02E9407D" w14:textId="77777777" w:rsidR="00936D39" w:rsidRPr="00936D39" w:rsidRDefault="00936D39" w:rsidP="00936D39">
      <w:pPr>
        <w:suppressAutoHyphens/>
        <w:autoSpaceDE w:val="0"/>
        <w:rPr>
          <w:szCs w:val="20"/>
          <w:lang w:eastAsia="ar-SA"/>
        </w:rPr>
      </w:pPr>
      <w:r w:rsidRPr="00936D39">
        <w:rPr>
          <w:szCs w:val="20"/>
          <w:lang w:eastAsia="ar-SA"/>
        </w:rPr>
        <w:tab/>
        <w:t>- rodzaj i ich ilość,</w:t>
      </w:r>
    </w:p>
    <w:p w14:paraId="495BBCD3" w14:textId="77777777" w:rsidR="00936D39" w:rsidRPr="00936D39" w:rsidRDefault="00936D39" w:rsidP="00936D39">
      <w:pPr>
        <w:tabs>
          <w:tab w:val="left" w:pos="1080"/>
        </w:tabs>
        <w:suppressAutoHyphens/>
        <w:autoSpaceDE w:val="0"/>
        <w:ind w:left="1080" w:hanging="360"/>
        <w:rPr>
          <w:szCs w:val="20"/>
          <w:lang w:eastAsia="ar-SA"/>
        </w:rPr>
      </w:pPr>
      <w:r w:rsidRPr="00936D39">
        <w:rPr>
          <w:szCs w:val="20"/>
          <w:lang w:eastAsia="ar-SA"/>
        </w:rPr>
        <w:t>- obowiązkową częstotliwość opróżniania.</w:t>
      </w:r>
    </w:p>
    <w:p w14:paraId="5F67B415" w14:textId="77777777" w:rsidR="00936D39" w:rsidRPr="00936D39" w:rsidRDefault="00936D39" w:rsidP="00936D39">
      <w:pPr>
        <w:suppressAutoHyphens/>
        <w:autoSpaceDE w:val="0"/>
        <w:rPr>
          <w:szCs w:val="20"/>
          <w:lang w:eastAsia="ar-SA"/>
        </w:rPr>
      </w:pPr>
    </w:p>
    <w:p w14:paraId="28747AC6" w14:textId="098B4FE7" w:rsidR="00936D39" w:rsidRPr="00936D39" w:rsidRDefault="00936D39" w:rsidP="001C5BD4">
      <w:pPr>
        <w:suppressAutoHyphens/>
        <w:autoSpaceDE w:val="0"/>
        <w:ind w:left="360" w:firstLine="60"/>
        <w:rPr>
          <w:rFonts w:cs="Calibri"/>
          <w:lang w:eastAsia="ar-SA"/>
        </w:rPr>
      </w:pPr>
      <w:r w:rsidRPr="00936D39">
        <w:rPr>
          <w:rFonts w:cs="Calibri"/>
          <w:b/>
          <w:lang w:eastAsia="ar-SA"/>
        </w:rPr>
        <w:t xml:space="preserve">D. </w:t>
      </w:r>
      <w:r w:rsidRPr="00936D39">
        <w:rPr>
          <w:rFonts w:cs="Calibri"/>
          <w:lang w:eastAsia="ar-SA"/>
        </w:rPr>
        <w:t xml:space="preserve">Wykaz dodatkowych terenów przy przystankach końcowych do sprzątania i </w:t>
      </w:r>
      <w:r w:rsidR="001C5BD4">
        <w:rPr>
          <w:rFonts w:cs="Calibri"/>
          <w:lang w:eastAsia="ar-SA"/>
        </w:rPr>
        <w:t xml:space="preserve"> </w:t>
      </w:r>
      <w:r w:rsidRPr="00936D39">
        <w:rPr>
          <w:rFonts w:cs="Calibri"/>
          <w:lang w:eastAsia="ar-SA"/>
        </w:rPr>
        <w:t>pielęgnacji zieleni zawiera:</w:t>
      </w:r>
    </w:p>
    <w:p w14:paraId="1796BC0C" w14:textId="77777777" w:rsidR="00936D39" w:rsidRPr="00936D39" w:rsidRDefault="00936D39" w:rsidP="00936D39">
      <w:pPr>
        <w:numPr>
          <w:ilvl w:val="0"/>
          <w:numId w:val="18"/>
        </w:numPr>
        <w:tabs>
          <w:tab w:val="left" w:pos="720"/>
        </w:tabs>
        <w:suppressAutoHyphens/>
        <w:autoSpaceDE w:val="0"/>
        <w:rPr>
          <w:rFonts w:cs="Calibri"/>
          <w:lang w:eastAsia="ar-SA"/>
        </w:rPr>
      </w:pPr>
      <w:r w:rsidRPr="00936D39">
        <w:rPr>
          <w:rFonts w:cs="Calibri"/>
          <w:lang w:eastAsia="ar-SA"/>
        </w:rPr>
        <w:t>lokalizację,</w:t>
      </w:r>
    </w:p>
    <w:p w14:paraId="0CB8E218" w14:textId="77777777" w:rsidR="00936D39" w:rsidRPr="00936D39" w:rsidRDefault="00936D39" w:rsidP="00936D39">
      <w:pPr>
        <w:numPr>
          <w:ilvl w:val="0"/>
          <w:numId w:val="18"/>
        </w:numPr>
        <w:tabs>
          <w:tab w:val="left" w:pos="720"/>
        </w:tabs>
        <w:suppressAutoHyphens/>
        <w:autoSpaceDE w:val="0"/>
        <w:rPr>
          <w:rFonts w:cs="Calibri"/>
          <w:lang w:eastAsia="ar-SA"/>
        </w:rPr>
      </w:pPr>
      <w:r w:rsidRPr="00936D39">
        <w:rPr>
          <w:rFonts w:cs="Calibri"/>
          <w:lang w:eastAsia="ar-SA"/>
        </w:rPr>
        <w:t>powierzchnię w m²,</w:t>
      </w:r>
    </w:p>
    <w:p w14:paraId="2BC65C01" w14:textId="77777777" w:rsidR="00936D39" w:rsidRPr="00936D39" w:rsidRDefault="00936D39" w:rsidP="00936D39">
      <w:pPr>
        <w:numPr>
          <w:ilvl w:val="0"/>
          <w:numId w:val="18"/>
        </w:numPr>
        <w:tabs>
          <w:tab w:val="left" w:pos="720"/>
        </w:tabs>
        <w:suppressAutoHyphens/>
        <w:autoSpaceDE w:val="0"/>
        <w:rPr>
          <w:rFonts w:cs="Calibri"/>
          <w:lang w:eastAsia="ar-SA"/>
        </w:rPr>
      </w:pPr>
      <w:r w:rsidRPr="00936D39">
        <w:rPr>
          <w:rFonts w:cs="Calibri"/>
          <w:lang w:eastAsia="ar-SA"/>
        </w:rPr>
        <w:t>obowiązkową częstotliwość sprzątania i pielęgnacji zieleni.</w:t>
      </w:r>
    </w:p>
    <w:p w14:paraId="73C46F6C" w14:textId="77777777" w:rsidR="00936D39" w:rsidRPr="00936D39" w:rsidRDefault="00936D39" w:rsidP="00936D39">
      <w:pPr>
        <w:suppressAutoHyphens/>
        <w:autoSpaceDE w:val="0"/>
        <w:ind w:left="720"/>
        <w:rPr>
          <w:rFonts w:cs="Calibri"/>
          <w:lang w:eastAsia="ar-SA"/>
        </w:rPr>
      </w:pPr>
    </w:p>
    <w:p w14:paraId="51F37300" w14:textId="77777777" w:rsidR="00936D39" w:rsidRPr="00936D39" w:rsidRDefault="00936D39" w:rsidP="00936D39">
      <w:pPr>
        <w:suppressAutoHyphens/>
        <w:autoSpaceDE w:val="0"/>
        <w:ind w:left="720" w:hanging="294"/>
        <w:rPr>
          <w:rFonts w:cs="Calibri"/>
          <w:b/>
          <w:lang w:eastAsia="ar-SA"/>
        </w:rPr>
      </w:pPr>
      <w:r w:rsidRPr="00936D39">
        <w:rPr>
          <w:rFonts w:cs="Calibri"/>
          <w:b/>
          <w:lang w:eastAsia="ar-SA"/>
        </w:rPr>
        <w:t xml:space="preserve">E. </w:t>
      </w:r>
      <w:r w:rsidRPr="00936D39">
        <w:t>Wykaz Zintegrowanych Węzłów Przesiadkowych określający lokalizację oraz zakres rzeczowo - ilościowy powierzchni, obiektów i infrastruktury do utrzymania</w:t>
      </w:r>
    </w:p>
    <w:p w14:paraId="038FAF14" w14:textId="77777777" w:rsidR="00936D39" w:rsidRPr="00936D39" w:rsidRDefault="00936D39" w:rsidP="00936D39">
      <w:pPr>
        <w:suppressAutoHyphens/>
        <w:autoSpaceDE w:val="0"/>
        <w:ind w:left="720" w:hanging="294"/>
        <w:rPr>
          <w:rFonts w:cs="Calibri"/>
          <w:b/>
          <w:lang w:eastAsia="ar-SA"/>
        </w:rPr>
      </w:pPr>
    </w:p>
    <w:p w14:paraId="3A3C5135" w14:textId="77777777" w:rsidR="00936D39" w:rsidRPr="00936D39" w:rsidRDefault="00936D39" w:rsidP="00936D39">
      <w:pPr>
        <w:suppressAutoHyphens/>
        <w:autoSpaceDE w:val="0"/>
        <w:rPr>
          <w:rFonts w:cs="Calibri"/>
          <w:lang w:eastAsia="ar-SA"/>
        </w:rPr>
      </w:pPr>
      <w:r w:rsidRPr="00936D39">
        <w:rPr>
          <w:rFonts w:cs="Calibri"/>
          <w:lang w:eastAsia="ar-SA"/>
        </w:rPr>
        <w:t xml:space="preserve">   </w:t>
      </w:r>
    </w:p>
    <w:p w14:paraId="357BDE53" w14:textId="77777777" w:rsidR="00936D39" w:rsidRPr="00936D39" w:rsidRDefault="00936D39" w:rsidP="00936D39">
      <w:pPr>
        <w:suppressAutoHyphens/>
        <w:spacing w:line="360" w:lineRule="auto"/>
        <w:jc w:val="both"/>
        <w:rPr>
          <w:rFonts w:cs="Calibri"/>
          <w:sz w:val="32"/>
          <w:lang w:eastAsia="ar-SA"/>
        </w:rPr>
      </w:pPr>
    </w:p>
    <w:p w14:paraId="25C7AB0F" w14:textId="77777777" w:rsidR="00FD32F4" w:rsidRDefault="00FD32F4" w:rsidP="00FD32F4">
      <w:pPr>
        <w:tabs>
          <w:tab w:val="left" w:pos="5760"/>
        </w:tabs>
        <w:suppressAutoHyphens/>
        <w:rPr>
          <w:rFonts w:cs="Calibri"/>
          <w:lang w:eastAsia="ar-SA"/>
        </w:rPr>
      </w:pPr>
    </w:p>
    <w:p w14:paraId="51B669F0" w14:textId="77777777" w:rsidR="00FD32F4" w:rsidRDefault="00FD32F4" w:rsidP="00FD32F4">
      <w:pPr>
        <w:tabs>
          <w:tab w:val="left" w:pos="5760"/>
        </w:tabs>
        <w:suppressAutoHyphens/>
        <w:rPr>
          <w:rFonts w:cs="Calibri"/>
          <w:lang w:eastAsia="ar-SA"/>
        </w:rPr>
      </w:pPr>
    </w:p>
    <w:p w14:paraId="74A20A96" w14:textId="681A2168" w:rsidR="00936D39" w:rsidRPr="00936D39" w:rsidRDefault="00796673" w:rsidP="00FD32F4">
      <w:pPr>
        <w:tabs>
          <w:tab w:val="left" w:pos="5760"/>
        </w:tabs>
        <w:suppressAutoHyphens/>
        <w:rPr>
          <w:rFonts w:cs="Calibri"/>
          <w:lang w:eastAsia="ar-SA"/>
        </w:rPr>
      </w:pPr>
      <w:r>
        <w:rPr>
          <w:rFonts w:cs="Calibri"/>
          <w:lang w:eastAsia="ar-SA"/>
        </w:rPr>
        <w:t xml:space="preserve">    </w:t>
      </w:r>
      <w:r w:rsidR="00936D39" w:rsidRPr="00936D39">
        <w:rPr>
          <w:rFonts w:cs="Calibri"/>
          <w:lang w:eastAsia="ar-SA"/>
        </w:rPr>
        <w:t>…………………………………</w:t>
      </w:r>
      <w:r w:rsidR="00FD32F4">
        <w:rPr>
          <w:rFonts w:cs="Calibri"/>
          <w:lang w:eastAsia="ar-SA"/>
        </w:rPr>
        <w:t xml:space="preserve">                                      </w:t>
      </w:r>
      <w:r w:rsidR="00936D39" w:rsidRPr="00936D39">
        <w:rPr>
          <w:rFonts w:cs="Calibri"/>
          <w:lang w:eastAsia="ar-SA"/>
        </w:rPr>
        <w:t>……………………………</w:t>
      </w:r>
      <w:r w:rsidR="00FD32F4">
        <w:rPr>
          <w:rFonts w:cs="Calibri"/>
          <w:lang w:eastAsia="ar-SA"/>
        </w:rPr>
        <w:t>…</w:t>
      </w:r>
    </w:p>
    <w:p w14:paraId="077D0F70" w14:textId="68B40507" w:rsidR="00936D39" w:rsidRPr="00936D39" w:rsidRDefault="00936D39" w:rsidP="00936D39">
      <w:pPr>
        <w:suppressAutoHyphens/>
        <w:ind w:left="540"/>
        <w:rPr>
          <w:rFonts w:cs="Calibri"/>
          <w:lang w:eastAsia="ar-SA"/>
        </w:rPr>
      </w:pPr>
      <w:r w:rsidRPr="00936D39">
        <w:rPr>
          <w:rFonts w:cs="Calibri"/>
          <w:i/>
          <w:sz w:val="20"/>
          <w:szCs w:val="20"/>
          <w:lang w:eastAsia="ar-SA"/>
        </w:rPr>
        <w:t>/Podpis i pieczęć Wykonawcy/</w:t>
      </w:r>
      <w:r w:rsidRPr="00936D39">
        <w:rPr>
          <w:rFonts w:cs="Calibri"/>
          <w:i/>
          <w:sz w:val="20"/>
          <w:szCs w:val="20"/>
          <w:lang w:eastAsia="ar-SA"/>
        </w:rPr>
        <w:tab/>
      </w:r>
      <w:r w:rsidRPr="00936D39">
        <w:rPr>
          <w:rFonts w:cs="Calibri"/>
          <w:i/>
          <w:sz w:val="20"/>
          <w:szCs w:val="20"/>
          <w:lang w:eastAsia="ar-SA"/>
        </w:rPr>
        <w:tab/>
      </w:r>
      <w:r w:rsidRPr="00936D39">
        <w:rPr>
          <w:rFonts w:cs="Calibri"/>
          <w:i/>
          <w:sz w:val="20"/>
          <w:szCs w:val="20"/>
          <w:lang w:eastAsia="ar-SA"/>
        </w:rPr>
        <w:tab/>
      </w:r>
      <w:r w:rsidRPr="00936D39">
        <w:rPr>
          <w:rFonts w:cs="Calibri"/>
          <w:i/>
          <w:sz w:val="20"/>
          <w:szCs w:val="20"/>
          <w:lang w:eastAsia="ar-SA"/>
        </w:rPr>
        <w:tab/>
        <w:t xml:space="preserve"> /Podpis i</w:t>
      </w:r>
      <w:r w:rsidR="00FD32F4">
        <w:rPr>
          <w:rFonts w:cs="Calibri"/>
          <w:i/>
          <w:sz w:val="20"/>
          <w:szCs w:val="20"/>
          <w:lang w:eastAsia="ar-SA"/>
        </w:rPr>
        <w:t xml:space="preserve"> </w:t>
      </w:r>
      <w:r w:rsidRPr="00936D39">
        <w:rPr>
          <w:rFonts w:cs="Calibri"/>
          <w:i/>
          <w:sz w:val="20"/>
          <w:szCs w:val="20"/>
          <w:lang w:eastAsia="ar-SA"/>
        </w:rPr>
        <w:t>pieczęć</w:t>
      </w:r>
      <w:r w:rsidR="00FD32F4">
        <w:rPr>
          <w:rFonts w:cs="Calibri"/>
          <w:i/>
          <w:sz w:val="20"/>
          <w:szCs w:val="20"/>
          <w:lang w:eastAsia="ar-SA"/>
        </w:rPr>
        <w:t xml:space="preserve"> </w:t>
      </w:r>
      <w:r w:rsidR="00692D82">
        <w:rPr>
          <w:rFonts w:cs="Calibri"/>
          <w:i/>
          <w:sz w:val="20"/>
          <w:szCs w:val="20"/>
          <w:lang w:eastAsia="ar-SA"/>
        </w:rPr>
        <w:t>Z</w:t>
      </w:r>
      <w:r w:rsidRPr="00936D39">
        <w:rPr>
          <w:rFonts w:cs="Calibri"/>
          <w:i/>
          <w:sz w:val="20"/>
          <w:szCs w:val="20"/>
          <w:lang w:eastAsia="ar-SA"/>
        </w:rPr>
        <w:t>amawiającego/</w:t>
      </w:r>
    </w:p>
    <w:p w14:paraId="63C5E160" w14:textId="77777777" w:rsidR="00936D39" w:rsidRPr="00936D39" w:rsidRDefault="00936D39" w:rsidP="00936D39">
      <w:pPr>
        <w:keepNext/>
        <w:jc w:val="right"/>
        <w:outlineLvl w:val="0"/>
        <w:rPr>
          <w:u w:val="single"/>
          <w:lang w:val="x-none" w:eastAsia="x-none"/>
        </w:rPr>
      </w:pPr>
    </w:p>
    <w:p w14:paraId="396407BA" w14:textId="77777777" w:rsidR="00936D39" w:rsidRPr="00936D39" w:rsidRDefault="00936D39" w:rsidP="00936D39"/>
    <w:p w14:paraId="4D893AF8" w14:textId="77777777" w:rsidR="00936D39" w:rsidRPr="00936D39" w:rsidRDefault="00936D39" w:rsidP="00936D39"/>
    <w:p w14:paraId="24A8121D" w14:textId="77777777" w:rsidR="00936D39" w:rsidRPr="00936D39" w:rsidRDefault="00936D39" w:rsidP="00936D39"/>
    <w:p w14:paraId="5ECBAA17" w14:textId="77777777" w:rsidR="00936D39" w:rsidRPr="00936D39" w:rsidRDefault="00936D39" w:rsidP="00936D39"/>
    <w:p w14:paraId="4649201A" w14:textId="77777777" w:rsidR="00936D39" w:rsidRPr="00936D39" w:rsidRDefault="00936D39" w:rsidP="00936D39"/>
    <w:p w14:paraId="7E6166EC" w14:textId="77777777" w:rsidR="00936D39" w:rsidRPr="00936D39" w:rsidRDefault="00936D39" w:rsidP="00936D39"/>
    <w:p w14:paraId="79B677FF" w14:textId="77777777" w:rsidR="00936D39" w:rsidRPr="00936D39" w:rsidRDefault="00936D39" w:rsidP="00936D39"/>
    <w:p w14:paraId="68267309" w14:textId="77777777" w:rsidR="00936D39" w:rsidRPr="00936D39" w:rsidRDefault="00936D39" w:rsidP="00936D39"/>
    <w:p w14:paraId="261814C9" w14:textId="1D4A75A4" w:rsidR="00936D39" w:rsidRDefault="00936D39" w:rsidP="00936D39"/>
    <w:p w14:paraId="53ECEC01" w14:textId="77777777" w:rsidR="00D82F76" w:rsidRDefault="00D82F76" w:rsidP="00452EFE">
      <w:pPr>
        <w:spacing w:line="360" w:lineRule="auto"/>
        <w:jc w:val="center"/>
        <w:rPr>
          <w:bCs/>
          <w:sz w:val="28"/>
          <w:szCs w:val="28"/>
          <w:u w:val="single"/>
        </w:rPr>
      </w:pPr>
    </w:p>
    <w:p w14:paraId="43398418" w14:textId="77777777" w:rsidR="00D82F76" w:rsidRDefault="00D82F76" w:rsidP="00452EFE">
      <w:pPr>
        <w:spacing w:line="360" w:lineRule="auto"/>
        <w:jc w:val="center"/>
        <w:rPr>
          <w:bCs/>
          <w:sz w:val="28"/>
          <w:szCs w:val="28"/>
          <w:u w:val="single"/>
        </w:rPr>
      </w:pPr>
    </w:p>
    <w:p w14:paraId="19E3E1CC" w14:textId="77777777" w:rsidR="00D82F76" w:rsidRDefault="00D82F76" w:rsidP="00452EFE">
      <w:pPr>
        <w:spacing w:line="360" w:lineRule="auto"/>
        <w:jc w:val="center"/>
        <w:rPr>
          <w:bCs/>
          <w:sz w:val="28"/>
          <w:szCs w:val="28"/>
          <w:u w:val="single"/>
        </w:rPr>
      </w:pPr>
    </w:p>
    <w:p w14:paraId="5A6C14C3" w14:textId="77777777" w:rsidR="00D82F76" w:rsidRDefault="00D82F76" w:rsidP="00452EFE">
      <w:pPr>
        <w:spacing w:line="360" w:lineRule="auto"/>
        <w:jc w:val="center"/>
        <w:rPr>
          <w:bCs/>
          <w:sz w:val="28"/>
          <w:szCs w:val="28"/>
          <w:u w:val="single"/>
        </w:rPr>
      </w:pPr>
    </w:p>
    <w:p w14:paraId="6D7625FC" w14:textId="77777777" w:rsidR="00D82F76" w:rsidRDefault="00D82F76" w:rsidP="00452EFE">
      <w:pPr>
        <w:spacing w:line="360" w:lineRule="auto"/>
        <w:jc w:val="center"/>
        <w:rPr>
          <w:bCs/>
          <w:sz w:val="28"/>
          <w:szCs w:val="28"/>
          <w:u w:val="single"/>
        </w:rPr>
      </w:pPr>
    </w:p>
    <w:p w14:paraId="1DDAA5BD" w14:textId="7F6554E1" w:rsidR="00936D39" w:rsidRPr="00936D39" w:rsidRDefault="00936D39" w:rsidP="00452EFE">
      <w:pPr>
        <w:spacing w:line="360" w:lineRule="auto"/>
        <w:jc w:val="center"/>
        <w:rPr>
          <w:bCs/>
          <w:sz w:val="28"/>
          <w:szCs w:val="28"/>
          <w:u w:val="single"/>
        </w:rPr>
      </w:pPr>
      <w:r w:rsidRPr="00936D39">
        <w:rPr>
          <w:bCs/>
          <w:sz w:val="28"/>
          <w:szCs w:val="28"/>
          <w:u w:val="single"/>
        </w:rPr>
        <w:t>Załącznik Nr 2 do Umowy</w:t>
      </w:r>
      <w:r w:rsidR="0031774A">
        <w:rPr>
          <w:bCs/>
          <w:sz w:val="28"/>
          <w:szCs w:val="28"/>
          <w:u w:val="single"/>
        </w:rPr>
        <w:t xml:space="preserve"> </w:t>
      </w:r>
      <w:r w:rsidR="00A26F70">
        <w:rPr>
          <w:bCs/>
          <w:sz w:val="28"/>
          <w:szCs w:val="28"/>
          <w:u w:val="single"/>
        </w:rPr>
        <w:t>……………….</w:t>
      </w:r>
    </w:p>
    <w:p w14:paraId="681513FB" w14:textId="7C36D6A2" w:rsidR="00936D39" w:rsidRPr="00936D39" w:rsidRDefault="00936D39" w:rsidP="00936D39">
      <w:pPr>
        <w:spacing w:line="360" w:lineRule="auto"/>
        <w:ind w:left="360"/>
        <w:jc w:val="center"/>
        <w:rPr>
          <w:bCs/>
          <w:sz w:val="28"/>
          <w:szCs w:val="28"/>
          <w:u w:val="single"/>
        </w:rPr>
      </w:pPr>
      <w:r w:rsidRPr="00936D39">
        <w:rPr>
          <w:bCs/>
          <w:sz w:val="28"/>
          <w:szCs w:val="28"/>
          <w:u w:val="single"/>
        </w:rPr>
        <w:t>z dnia</w:t>
      </w:r>
      <w:r w:rsidR="0031774A">
        <w:rPr>
          <w:bCs/>
          <w:sz w:val="28"/>
          <w:szCs w:val="28"/>
          <w:u w:val="single"/>
        </w:rPr>
        <w:t xml:space="preserve"> </w:t>
      </w:r>
      <w:r w:rsidR="00A26F70">
        <w:rPr>
          <w:bCs/>
          <w:sz w:val="28"/>
          <w:szCs w:val="28"/>
          <w:u w:val="single"/>
        </w:rPr>
        <w:t>………..</w:t>
      </w:r>
      <w:r w:rsidR="0031774A">
        <w:rPr>
          <w:bCs/>
          <w:sz w:val="28"/>
          <w:szCs w:val="28"/>
          <w:u w:val="single"/>
        </w:rPr>
        <w:t xml:space="preserve"> r.</w:t>
      </w:r>
    </w:p>
    <w:p w14:paraId="0BAC799A" w14:textId="6E501A32" w:rsidR="00936D39" w:rsidRPr="00936D39" w:rsidRDefault="00936D39" w:rsidP="00936D39">
      <w:pPr>
        <w:spacing w:line="360" w:lineRule="auto"/>
        <w:ind w:left="360"/>
        <w:jc w:val="center"/>
      </w:pPr>
      <w:r w:rsidRPr="00936D39">
        <w:lastRenderedPageBreak/>
        <w:t xml:space="preserve">Zawartej pomiędzy </w:t>
      </w:r>
      <w:r w:rsidR="00A26F70">
        <w:t>Z</w:t>
      </w:r>
      <w:r w:rsidRPr="00936D39">
        <w:t>amawiającym</w:t>
      </w:r>
    </w:p>
    <w:p w14:paraId="72C1AE42" w14:textId="502F8BE5" w:rsidR="00936D39" w:rsidRDefault="00C51CF7" w:rsidP="00936D39">
      <w:pPr>
        <w:ind w:firstLine="180"/>
        <w:jc w:val="center"/>
      </w:pPr>
      <w:r>
        <w:t>a</w:t>
      </w:r>
    </w:p>
    <w:p w14:paraId="7AC7EBBC" w14:textId="77777777" w:rsidR="00C51CF7" w:rsidRPr="00C51CF7" w:rsidRDefault="00C51CF7" w:rsidP="00936D39">
      <w:pPr>
        <w:ind w:firstLine="180"/>
        <w:jc w:val="center"/>
      </w:pPr>
    </w:p>
    <w:p w14:paraId="73B5F593" w14:textId="068CFDA1" w:rsidR="0031774A" w:rsidRPr="00A26F70" w:rsidRDefault="00A26F70" w:rsidP="0031774A">
      <w:pPr>
        <w:suppressAutoHyphens/>
        <w:rPr>
          <w:rFonts w:cs="Calibri"/>
          <w:lang w:eastAsia="ar-SA"/>
        </w:rPr>
      </w:pPr>
      <w:r>
        <w:rPr>
          <w:rFonts w:cs="Calibri"/>
          <w:lang w:eastAsia="ar-SA"/>
        </w:rPr>
        <w:t>…………………………………………………………………………………………………</w:t>
      </w:r>
    </w:p>
    <w:p w14:paraId="5CD9F342" w14:textId="77777777" w:rsidR="00936D39" w:rsidRPr="0031774A" w:rsidRDefault="00936D39" w:rsidP="00936D39">
      <w:pPr>
        <w:spacing w:line="360" w:lineRule="auto"/>
        <w:ind w:left="360"/>
        <w:jc w:val="center"/>
        <w:rPr>
          <w:b/>
          <w:bCs/>
        </w:rPr>
      </w:pPr>
    </w:p>
    <w:p w14:paraId="30560005" w14:textId="77777777" w:rsidR="00936D39" w:rsidRPr="00936D39" w:rsidRDefault="00936D39" w:rsidP="00936D39">
      <w:pPr>
        <w:spacing w:line="360" w:lineRule="auto"/>
        <w:ind w:left="180"/>
        <w:jc w:val="both"/>
      </w:pPr>
      <w:r w:rsidRPr="00936D39">
        <w:t>Przedmiot zamówienia:</w:t>
      </w:r>
    </w:p>
    <w:p w14:paraId="2172B8FE" w14:textId="77777777" w:rsidR="0031774A" w:rsidRPr="00C42E3B" w:rsidRDefault="0031774A" w:rsidP="0031774A">
      <w:pPr>
        <w:suppressAutoHyphens/>
        <w:jc w:val="both"/>
        <w:rPr>
          <w:b/>
          <w:bCs/>
          <w:lang w:eastAsia="ar-SA"/>
        </w:rPr>
      </w:pPr>
      <w:r w:rsidRPr="00C42E3B">
        <w:rPr>
          <w:b/>
          <w:bCs/>
          <w:sz w:val="28"/>
          <w:szCs w:val="28"/>
          <w:lang w:eastAsia="ar-SA"/>
        </w:rPr>
        <w:t>Oczyszczanie przystanków autobusowych i tramwajowych, przejść podziemnych, tuneli</w:t>
      </w:r>
      <w:r>
        <w:rPr>
          <w:b/>
          <w:bCs/>
          <w:sz w:val="28"/>
          <w:szCs w:val="28"/>
          <w:lang w:eastAsia="ar-SA"/>
        </w:rPr>
        <w:t xml:space="preserve">, </w:t>
      </w:r>
      <w:r w:rsidRPr="00C42E3B">
        <w:rPr>
          <w:b/>
          <w:bCs/>
          <w:sz w:val="28"/>
          <w:szCs w:val="28"/>
          <w:lang w:eastAsia="ar-SA"/>
        </w:rPr>
        <w:t>kładek dla pieszych</w:t>
      </w:r>
      <w:r>
        <w:rPr>
          <w:b/>
          <w:bCs/>
          <w:sz w:val="28"/>
          <w:szCs w:val="28"/>
          <w:lang w:eastAsia="ar-SA"/>
        </w:rPr>
        <w:t xml:space="preserve"> i ciągów pieszych, </w:t>
      </w:r>
      <w:r w:rsidRPr="00C42E3B">
        <w:rPr>
          <w:b/>
          <w:bCs/>
          <w:sz w:val="28"/>
          <w:szCs w:val="28"/>
          <w:lang w:eastAsia="ar-SA"/>
        </w:rPr>
        <w:t>opróżnianie koszy ulicznych oraz obsługa zintegrowanych węzłów przesiadkowych na terenie miasta Katowice</w:t>
      </w:r>
      <w:r w:rsidRPr="00C42E3B">
        <w:rPr>
          <w:b/>
          <w:bCs/>
          <w:lang w:eastAsia="ar-SA"/>
        </w:rPr>
        <w:t>.</w:t>
      </w:r>
    </w:p>
    <w:p w14:paraId="664128F8" w14:textId="77777777" w:rsidR="00936D39" w:rsidRPr="0031774A" w:rsidRDefault="00936D39" w:rsidP="0031774A">
      <w:pPr>
        <w:ind w:right="180"/>
        <w:jc w:val="both"/>
        <w:rPr>
          <w:b/>
          <w:iCs/>
          <w:sz w:val="28"/>
          <w:szCs w:val="28"/>
        </w:rPr>
      </w:pPr>
    </w:p>
    <w:p w14:paraId="6CCD8EC7" w14:textId="77777777" w:rsidR="00936D39" w:rsidRPr="00936D39" w:rsidRDefault="00936D39" w:rsidP="00936D39">
      <w:pPr>
        <w:ind w:left="360" w:right="180" w:firstLine="348"/>
        <w:jc w:val="both"/>
        <w:rPr>
          <w:b/>
          <w:i/>
          <w:sz w:val="28"/>
          <w:szCs w:val="28"/>
        </w:rPr>
      </w:pPr>
    </w:p>
    <w:p w14:paraId="24EB5C95" w14:textId="77777777" w:rsidR="00936D39" w:rsidRPr="00C51CF7" w:rsidRDefault="00936D39" w:rsidP="00936D39">
      <w:pPr>
        <w:jc w:val="center"/>
        <w:rPr>
          <w:bCs/>
        </w:rPr>
      </w:pPr>
      <w:r w:rsidRPr="00C51CF7">
        <w:rPr>
          <w:bCs/>
        </w:rPr>
        <w:t xml:space="preserve">Wykaz osób, które będą wykonywać czynności przy realizacji zamówienia </w:t>
      </w:r>
    </w:p>
    <w:p w14:paraId="744B965E" w14:textId="77777777" w:rsidR="00936D39" w:rsidRPr="00936D39" w:rsidRDefault="00936D39" w:rsidP="00936D39"/>
    <w:p w14:paraId="03713009" w14:textId="77777777" w:rsidR="00C51CF7" w:rsidRDefault="00C51CF7" w:rsidP="00C51CF7">
      <w:pPr>
        <w:pStyle w:val="NormalnyWeb"/>
        <w:spacing w:after="0" w:line="240" w:lineRule="auto"/>
      </w:pPr>
    </w:p>
    <w:tbl>
      <w:tblPr>
        <w:tblW w:w="9465" w:type="dxa"/>
        <w:tblCellSpacing w:w="0" w:type="dxa"/>
        <w:tblCellMar>
          <w:top w:w="75" w:type="dxa"/>
          <w:left w:w="75" w:type="dxa"/>
          <w:bottom w:w="75" w:type="dxa"/>
          <w:right w:w="75" w:type="dxa"/>
        </w:tblCellMar>
        <w:tblLook w:val="04A0" w:firstRow="1" w:lastRow="0" w:firstColumn="1" w:lastColumn="0" w:noHBand="0" w:noVBand="1"/>
      </w:tblPr>
      <w:tblGrid>
        <w:gridCol w:w="605"/>
        <w:gridCol w:w="2768"/>
        <w:gridCol w:w="3481"/>
        <w:gridCol w:w="2611"/>
      </w:tblGrid>
      <w:tr w:rsidR="00C51CF7" w14:paraId="72881ED7" w14:textId="77777777" w:rsidTr="00C51CF7">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4C8391" w14:textId="77777777" w:rsidR="00C51CF7" w:rsidRDefault="00C51CF7">
            <w:pPr>
              <w:pStyle w:val="NormalnyWeb"/>
              <w:jc w:val="center"/>
            </w:pPr>
            <w:r>
              <w:rPr>
                <w:b/>
                <w:bCs/>
                <w:i/>
                <w:iCs/>
              </w:rPr>
              <w:t>Lp.</w:t>
            </w:r>
          </w:p>
        </w:tc>
        <w:tc>
          <w:tcPr>
            <w:tcW w:w="27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60114B" w14:textId="77777777" w:rsidR="00C51CF7" w:rsidRDefault="00C51CF7">
            <w:pPr>
              <w:pStyle w:val="NormalnyWeb"/>
              <w:jc w:val="center"/>
            </w:pPr>
            <w:r>
              <w:rPr>
                <w:b/>
                <w:bCs/>
                <w:i/>
                <w:iCs/>
              </w:rPr>
              <w:t>Nazwisko i imię</w:t>
            </w:r>
          </w:p>
        </w:tc>
        <w:tc>
          <w:tcPr>
            <w:tcW w:w="3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AE65C8" w14:textId="7145722C" w:rsidR="00C51CF7" w:rsidRDefault="00C51CF7" w:rsidP="00C51CF7">
            <w:pPr>
              <w:pStyle w:val="NormalnyWeb"/>
              <w:spacing w:after="0"/>
              <w:jc w:val="center"/>
            </w:pPr>
            <w:r>
              <w:rPr>
                <w:b/>
                <w:bCs/>
                <w:i/>
                <w:iCs/>
              </w:rPr>
              <w:t>Zakres czynności wykonywanych przez daną osobę</w:t>
            </w:r>
          </w:p>
        </w:tc>
        <w:tc>
          <w:tcPr>
            <w:tcW w:w="2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F65E2F" w14:textId="47757A90" w:rsidR="00C51CF7" w:rsidRDefault="00C51CF7" w:rsidP="00C51CF7">
            <w:pPr>
              <w:pStyle w:val="NormalnyWeb"/>
              <w:spacing w:after="0"/>
              <w:jc w:val="center"/>
            </w:pPr>
            <w:r>
              <w:rPr>
                <w:b/>
                <w:bCs/>
                <w:i/>
                <w:iCs/>
              </w:rPr>
              <w:t>Podstawa</w:t>
            </w:r>
            <w:r>
              <w:rPr>
                <w:b/>
                <w:bCs/>
                <w:i/>
                <w:iCs/>
              </w:rPr>
              <w:br/>
              <w:t>do dysponowania daną osobą np. umowa o pracę / inna</w:t>
            </w:r>
          </w:p>
        </w:tc>
      </w:tr>
      <w:tr w:rsidR="00C51CF7" w14:paraId="4AE8B683"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6B142247" w14:textId="39CBFD47"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7E73E783" w14:textId="39D4F51C"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3F85982E" w14:textId="2C259BC1"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032C05D7" w14:textId="20FD2FF5" w:rsidR="00C51CF7" w:rsidRDefault="00C51CF7">
            <w:pPr>
              <w:pStyle w:val="NormalnyWeb"/>
              <w:jc w:val="center"/>
            </w:pPr>
          </w:p>
        </w:tc>
      </w:tr>
      <w:tr w:rsidR="00C51CF7" w14:paraId="2FBEF9C7"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5CAE9C47" w14:textId="631677A8"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31AE34B9" w14:textId="0A330A15"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03296A63" w14:textId="2B201E31"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66E30EE3" w14:textId="61C058EB" w:rsidR="00C51CF7" w:rsidRDefault="00C51CF7">
            <w:pPr>
              <w:pStyle w:val="NormalnyWeb"/>
              <w:jc w:val="center"/>
            </w:pPr>
          </w:p>
        </w:tc>
      </w:tr>
      <w:tr w:rsidR="00C51CF7" w14:paraId="3F9CC3AB"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4C811392" w14:textId="5932D9A3"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0ED89E6F" w14:textId="795551DF"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2742CC5C" w14:textId="4ADC1D1A"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48A6BC90" w14:textId="6FF9526D" w:rsidR="00C51CF7" w:rsidRDefault="00C51CF7">
            <w:pPr>
              <w:pStyle w:val="NormalnyWeb"/>
              <w:jc w:val="center"/>
            </w:pPr>
          </w:p>
        </w:tc>
      </w:tr>
      <w:tr w:rsidR="00C51CF7" w14:paraId="3266203B"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7C0B4B69" w14:textId="36BD9118"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5859089C" w14:textId="31A2344F"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6AAC201C" w14:textId="7BA986B8"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6858D166" w14:textId="0ED42559" w:rsidR="00C51CF7" w:rsidRDefault="00C51CF7">
            <w:pPr>
              <w:pStyle w:val="NormalnyWeb"/>
              <w:jc w:val="center"/>
            </w:pPr>
          </w:p>
        </w:tc>
      </w:tr>
      <w:tr w:rsidR="00C51CF7" w14:paraId="1345915B"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12EF39AC" w14:textId="2D37668A"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7E8444D6" w14:textId="51F488F8"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3351BF47" w14:textId="7BA70840"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6223D23E" w14:textId="217409C1" w:rsidR="00C51CF7" w:rsidRDefault="00C51CF7">
            <w:pPr>
              <w:pStyle w:val="NormalnyWeb"/>
              <w:jc w:val="center"/>
            </w:pPr>
          </w:p>
        </w:tc>
      </w:tr>
      <w:tr w:rsidR="00C51CF7" w14:paraId="64717A69"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6EE61B0F" w14:textId="57240340"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0CA907D6" w14:textId="411B80AB"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4B9E5A1C" w14:textId="6F8AF665"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14F3B4F3" w14:textId="41658ACF" w:rsidR="00C51CF7" w:rsidRDefault="00C51CF7">
            <w:pPr>
              <w:pStyle w:val="NormalnyWeb"/>
              <w:jc w:val="center"/>
            </w:pPr>
          </w:p>
        </w:tc>
      </w:tr>
      <w:tr w:rsidR="00C51CF7" w14:paraId="1F099DBE"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7071E775" w14:textId="3DEDAC4A"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5CC9611F" w14:textId="4BE2268C"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349FD893" w14:textId="0743B778"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734451F8" w14:textId="1B9D9401" w:rsidR="00C51CF7" w:rsidRDefault="00C51CF7">
            <w:pPr>
              <w:pStyle w:val="NormalnyWeb"/>
              <w:jc w:val="center"/>
            </w:pPr>
          </w:p>
        </w:tc>
      </w:tr>
      <w:tr w:rsidR="00C51CF7" w14:paraId="1EFC27B0"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4EF5453C" w14:textId="1417D712"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326DE604" w14:textId="569E5B0D"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3D1DEB6A" w14:textId="6C49646B"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3FDD11AE" w14:textId="61F76E25" w:rsidR="00C51CF7" w:rsidRDefault="00C51CF7">
            <w:pPr>
              <w:pStyle w:val="NormalnyWeb"/>
              <w:jc w:val="center"/>
            </w:pPr>
          </w:p>
        </w:tc>
      </w:tr>
      <w:tr w:rsidR="00C51CF7" w14:paraId="2A6B3003"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4A8B5EDB" w14:textId="4D75E4FE"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5FC2E22E" w14:textId="4FFA3952"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526BEAC2" w14:textId="01986F80"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1119EB79" w14:textId="71A27CBE" w:rsidR="00C51CF7" w:rsidRDefault="00C51CF7">
            <w:pPr>
              <w:pStyle w:val="NormalnyWeb"/>
              <w:jc w:val="center"/>
            </w:pPr>
          </w:p>
        </w:tc>
      </w:tr>
      <w:tr w:rsidR="00C51CF7" w14:paraId="5C8A6C11" w14:textId="77777777" w:rsidTr="00A26F70">
        <w:trPr>
          <w:tblCellSpacing w:w="0" w:type="dxa"/>
        </w:trPr>
        <w:tc>
          <w:tcPr>
            <w:tcW w:w="60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6D1DBFA0" w14:textId="0299B00E" w:rsidR="00C51CF7" w:rsidRDefault="00C51CF7">
            <w:pPr>
              <w:pStyle w:val="NormalnyWeb"/>
              <w:jc w:val="center"/>
            </w:pPr>
          </w:p>
        </w:tc>
        <w:tc>
          <w:tcPr>
            <w:tcW w:w="276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294D437B" w14:textId="0BB0397A" w:rsidR="00C51CF7" w:rsidRDefault="00C51CF7">
            <w:pPr>
              <w:pStyle w:val="NormalnyWeb"/>
              <w:jc w:val="center"/>
            </w:pPr>
          </w:p>
        </w:tc>
        <w:tc>
          <w:tcPr>
            <w:tcW w:w="348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14227DF5" w14:textId="02838C76" w:rsidR="00C51CF7" w:rsidRDefault="00C51CF7">
            <w:pPr>
              <w:pStyle w:val="NormalnyWeb"/>
              <w:jc w:val="center"/>
            </w:pPr>
          </w:p>
        </w:tc>
        <w:tc>
          <w:tcPr>
            <w:tcW w:w="261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0A46E34B" w14:textId="3EDEC049" w:rsidR="00C51CF7" w:rsidRDefault="00C51CF7">
            <w:pPr>
              <w:pStyle w:val="NormalnyWeb"/>
              <w:jc w:val="center"/>
            </w:pPr>
          </w:p>
        </w:tc>
      </w:tr>
    </w:tbl>
    <w:p w14:paraId="388A2273" w14:textId="77777777" w:rsidR="00A26F70" w:rsidRDefault="00A26F70" w:rsidP="00C51CF7">
      <w:pPr>
        <w:tabs>
          <w:tab w:val="left" w:pos="5760"/>
        </w:tabs>
        <w:suppressAutoHyphens/>
        <w:rPr>
          <w:rFonts w:cs="Calibri"/>
          <w:lang w:eastAsia="ar-SA"/>
        </w:rPr>
      </w:pPr>
    </w:p>
    <w:p w14:paraId="296B75D3" w14:textId="77777777" w:rsidR="00A26F70" w:rsidRDefault="00A26F70" w:rsidP="00C51CF7">
      <w:pPr>
        <w:tabs>
          <w:tab w:val="left" w:pos="5760"/>
        </w:tabs>
        <w:suppressAutoHyphens/>
        <w:rPr>
          <w:rFonts w:cs="Calibri"/>
          <w:lang w:eastAsia="ar-SA"/>
        </w:rPr>
      </w:pPr>
    </w:p>
    <w:p w14:paraId="34AFC3CF" w14:textId="77777777" w:rsidR="00A26F70" w:rsidRDefault="00A26F70" w:rsidP="00C51CF7">
      <w:pPr>
        <w:tabs>
          <w:tab w:val="left" w:pos="5760"/>
        </w:tabs>
        <w:suppressAutoHyphens/>
        <w:rPr>
          <w:rFonts w:cs="Calibri"/>
          <w:lang w:eastAsia="ar-SA"/>
        </w:rPr>
      </w:pPr>
    </w:p>
    <w:p w14:paraId="56E7746D" w14:textId="6DEC5542" w:rsidR="00C51CF7" w:rsidRPr="00936D39" w:rsidRDefault="00A26F70" w:rsidP="00C51CF7">
      <w:pPr>
        <w:tabs>
          <w:tab w:val="left" w:pos="5760"/>
        </w:tabs>
        <w:suppressAutoHyphens/>
        <w:rPr>
          <w:rFonts w:cs="Calibri"/>
          <w:lang w:eastAsia="ar-SA"/>
        </w:rPr>
      </w:pPr>
      <w:r>
        <w:rPr>
          <w:rFonts w:cs="Calibri"/>
          <w:lang w:eastAsia="ar-SA"/>
        </w:rPr>
        <w:t xml:space="preserve">     </w:t>
      </w:r>
      <w:r w:rsidR="00C51CF7" w:rsidRPr="00936D39">
        <w:rPr>
          <w:rFonts w:cs="Calibri"/>
          <w:lang w:eastAsia="ar-SA"/>
        </w:rPr>
        <w:t>…………………………………</w:t>
      </w:r>
      <w:r w:rsidR="00C51CF7">
        <w:rPr>
          <w:rFonts w:cs="Calibri"/>
          <w:lang w:eastAsia="ar-SA"/>
        </w:rPr>
        <w:t xml:space="preserve">                                     </w:t>
      </w:r>
      <w:r w:rsidR="00C51CF7" w:rsidRPr="00936D39">
        <w:rPr>
          <w:rFonts w:cs="Calibri"/>
          <w:lang w:eastAsia="ar-SA"/>
        </w:rPr>
        <w:t>……………………………</w:t>
      </w:r>
      <w:r w:rsidR="00C51CF7">
        <w:rPr>
          <w:rFonts w:cs="Calibri"/>
          <w:lang w:eastAsia="ar-SA"/>
        </w:rPr>
        <w:t>…</w:t>
      </w:r>
    </w:p>
    <w:p w14:paraId="19BEEE43" w14:textId="1530C131" w:rsidR="00936D39" w:rsidRDefault="00C51CF7" w:rsidP="00A26F70">
      <w:pPr>
        <w:suppressAutoHyphens/>
        <w:ind w:left="540"/>
        <w:rPr>
          <w:rFonts w:cs="Calibri"/>
          <w:lang w:eastAsia="ar-SA"/>
        </w:rPr>
      </w:pPr>
      <w:r w:rsidRPr="00936D39">
        <w:rPr>
          <w:rFonts w:cs="Calibri"/>
          <w:i/>
          <w:sz w:val="20"/>
          <w:szCs w:val="20"/>
          <w:lang w:eastAsia="ar-SA"/>
        </w:rPr>
        <w:t>/Podpis i pieczęć Wykonawcy/</w:t>
      </w:r>
      <w:r w:rsidRPr="00936D39">
        <w:rPr>
          <w:rFonts w:cs="Calibri"/>
          <w:i/>
          <w:sz w:val="20"/>
          <w:szCs w:val="20"/>
          <w:lang w:eastAsia="ar-SA"/>
        </w:rPr>
        <w:tab/>
      </w:r>
      <w:r w:rsidRPr="00936D39">
        <w:rPr>
          <w:rFonts w:cs="Calibri"/>
          <w:i/>
          <w:sz w:val="20"/>
          <w:szCs w:val="20"/>
          <w:lang w:eastAsia="ar-SA"/>
        </w:rPr>
        <w:tab/>
      </w:r>
      <w:r w:rsidRPr="00936D39">
        <w:rPr>
          <w:rFonts w:cs="Calibri"/>
          <w:i/>
          <w:sz w:val="20"/>
          <w:szCs w:val="20"/>
          <w:lang w:eastAsia="ar-SA"/>
        </w:rPr>
        <w:tab/>
      </w:r>
      <w:r w:rsidRPr="00936D39">
        <w:rPr>
          <w:rFonts w:cs="Calibri"/>
          <w:i/>
          <w:sz w:val="20"/>
          <w:szCs w:val="20"/>
          <w:lang w:eastAsia="ar-SA"/>
        </w:rPr>
        <w:tab/>
        <w:t xml:space="preserve"> /Podpis i</w:t>
      </w:r>
      <w:r>
        <w:rPr>
          <w:rFonts w:cs="Calibri"/>
          <w:i/>
          <w:sz w:val="20"/>
          <w:szCs w:val="20"/>
          <w:lang w:eastAsia="ar-SA"/>
        </w:rPr>
        <w:t xml:space="preserve"> </w:t>
      </w:r>
      <w:r w:rsidRPr="00936D39">
        <w:rPr>
          <w:rFonts w:cs="Calibri"/>
          <w:i/>
          <w:sz w:val="20"/>
          <w:szCs w:val="20"/>
          <w:lang w:eastAsia="ar-SA"/>
        </w:rPr>
        <w:t>pieczęć</w:t>
      </w:r>
      <w:r>
        <w:rPr>
          <w:rFonts w:cs="Calibri"/>
          <w:i/>
          <w:sz w:val="20"/>
          <w:szCs w:val="20"/>
          <w:lang w:eastAsia="ar-SA"/>
        </w:rPr>
        <w:t xml:space="preserve"> </w:t>
      </w:r>
      <w:r w:rsidR="00A26F70">
        <w:rPr>
          <w:rFonts w:cs="Calibri"/>
          <w:i/>
          <w:sz w:val="20"/>
          <w:szCs w:val="20"/>
          <w:lang w:eastAsia="ar-SA"/>
        </w:rPr>
        <w:t>Z</w:t>
      </w:r>
      <w:r w:rsidRPr="00936D39">
        <w:rPr>
          <w:rFonts w:cs="Calibri"/>
          <w:i/>
          <w:sz w:val="20"/>
          <w:szCs w:val="20"/>
          <w:lang w:eastAsia="ar-SA"/>
        </w:rPr>
        <w:t>amawiająceg</w:t>
      </w:r>
      <w:r w:rsidR="00A26F70">
        <w:rPr>
          <w:rFonts w:cs="Calibri"/>
          <w:i/>
          <w:sz w:val="20"/>
          <w:szCs w:val="20"/>
          <w:lang w:eastAsia="ar-SA"/>
        </w:rPr>
        <w:t>o/</w:t>
      </w:r>
    </w:p>
    <w:sectPr w:rsidR="00936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6"/>
    <w:lvl w:ilvl="0">
      <w:start w:val="1"/>
      <w:numFmt w:val="decimal"/>
      <w:lvlText w:val="%1."/>
      <w:lvlJc w:val="left"/>
      <w:pPr>
        <w:tabs>
          <w:tab w:val="num" w:pos="420"/>
        </w:tabs>
        <w:ind w:left="420" w:hanging="360"/>
      </w:pPr>
    </w:lvl>
  </w:abstractNum>
  <w:abstractNum w:abstractNumId="2">
    <w:nsid w:val="00000003"/>
    <w:multiLevelType w:val="singleLevel"/>
    <w:tmpl w:val="0415000F"/>
    <w:lvl w:ilvl="0">
      <w:start w:val="1"/>
      <w:numFmt w:val="decimal"/>
      <w:lvlText w:val="%1."/>
      <w:lvlJc w:val="left"/>
      <w:pPr>
        <w:ind w:left="360" w:hanging="360"/>
      </w:pPr>
    </w:lvl>
  </w:abstractNum>
  <w:abstractNum w:abstractNumId="3">
    <w:nsid w:val="00000004"/>
    <w:multiLevelType w:val="singleLevel"/>
    <w:tmpl w:val="F95CE6F2"/>
    <w:lvl w:ilvl="0">
      <w:start w:val="1"/>
      <w:numFmt w:val="bullet"/>
      <w:lvlText w:val=""/>
      <w:lvlJc w:val="left"/>
      <w:pPr>
        <w:ind w:left="720" w:hanging="360"/>
      </w:pPr>
      <w:rPr>
        <w:rFonts w:ascii="Symbol" w:hAnsi="Symbol" w:hint="default"/>
      </w:rPr>
    </w:lvl>
  </w:abstractNum>
  <w:abstractNum w:abstractNumId="4">
    <w:nsid w:val="00000005"/>
    <w:multiLevelType w:val="multilevel"/>
    <w:tmpl w:val="00000005"/>
    <w:lvl w:ilvl="0">
      <w:start w:val="1"/>
      <w:numFmt w:val="decimal"/>
      <w:lvlText w:val="%1."/>
      <w:lvlJc w:val="left"/>
      <w:pPr>
        <w:tabs>
          <w:tab w:val="num" w:pos="501"/>
        </w:tabs>
        <w:ind w:left="501"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multilevel"/>
    <w:tmpl w:val="6C321E90"/>
    <w:name w:val="WW8Num7"/>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9">
    <w:nsid w:val="0000000A"/>
    <w:multiLevelType w:val="singleLevel"/>
    <w:tmpl w:val="0000000A"/>
    <w:name w:val="WW8Num10"/>
    <w:lvl w:ilvl="0">
      <w:start w:val="1"/>
      <w:numFmt w:val="bullet"/>
      <w:lvlText w:val="-"/>
      <w:lvlJc w:val="left"/>
      <w:pPr>
        <w:tabs>
          <w:tab w:val="num" w:pos="1440"/>
        </w:tabs>
        <w:ind w:left="1440" w:hanging="360"/>
      </w:pPr>
      <w:rPr>
        <w:rFonts w:ascii="Times New Roman" w:hAnsi="Times New Roman" w:cs="Times New Roman"/>
      </w:rPr>
    </w:lvl>
  </w:abstractNum>
  <w:abstractNum w:abstractNumId="10">
    <w:nsid w:val="0000000B"/>
    <w:multiLevelType w:val="singleLevel"/>
    <w:tmpl w:val="F95CE6F2"/>
    <w:lvl w:ilvl="0">
      <w:start w:val="1"/>
      <w:numFmt w:val="bullet"/>
      <w:lvlText w:val=""/>
      <w:lvlJc w:val="left"/>
      <w:pPr>
        <w:ind w:left="360" w:hanging="360"/>
      </w:pPr>
      <w:rPr>
        <w:rFonts w:ascii="Symbol" w:hAnsi="Symbol" w:hint="default"/>
      </w:rPr>
    </w:lvl>
  </w:abstractNum>
  <w:abstractNum w:abstractNumId="11">
    <w:nsid w:val="0000000C"/>
    <w:multiLevelType w:val="singleLevel"/>
    <w:tmpl w:val="0000000C"/>
    <w:name w:val="WW8Num12"/>
    <w:lvl w:ilvl="0">
      <w:start w:val="2"/>
      <w:numFmt w:val="decimal"/>
      <w:lvlText w:val="%1."/>
      <w:lvlJc w:val="left"/>
      <w:pPr>
        <w:tabs>
          <w:tab w:val="num" w:pos="720"/>
        </w:tabs>
        <w:ind w:left="720" w:hanging="360"/>
      </w:p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73"/>
        </w:tabs>
        <w:ind w:left="1473" w:hanging="360"/>
      </w:pPr>
      <w:rPr>
        <w:rFonts w:ascii="Symbol" w:hAnsi="Symbol" w:cs="StarSymbol"/>
        <w:sz w:val="18"/>
        <w:szCs w:val="18"/>
      </w:rPr>
    </w:lvl>
    <w:lvl w:ilvl="2">
      <w:start w:val="1"/>
      <w:numFmt w:val="bullet"/>
      <w:lvlText w:val=""/>
      <w:lvlJc w:val="left"/>
      <w:pPr>
        <w:tabs>
          <w:tab w:val="num" w:pos="2226"/>
        </w:tabs>
        <w:ind w:left="2226" w:hanging="360"/>
      </w:pPr>
      <w:rPr>
        <w:rFonts w:ascii="Symbol" w:hAnsi="Symbol" w:cs="StarSymbol"/>
        <w:sz w:val="18"/>
        <w:szCs w:val="18"/>
      </w:rPr>
    </w:lvl>
    <w:lvl w:ilvl="3">
      <w:start w:val="1"/>
      <w:numFmt w:val="bullet"/>
      <w:lvlText w:val=""/>
      <w:lvlJc w:val="left"/>
      <w:pPr>
        <w:tabs>
          <w:tab w:val="num" w:pos="2979"/>
        </w:tabs>
        <w:ind w:left="2979" w:hanging="360"/>
      </w:pPr>
      <w:rPr>
        <w:rFonts w:ascii="Symbol" w:hAnsi="Symbol" w:cs="StarSymbol"/>
        <w:sz w:val="18"/>
        <w:szCs w:val="18"/>
      </w:rPr>
    </w:lvl>
    <w:lvl w:ilvl="4">
      <w:start w:val="1"/>
      <w:numFmt w:val="bullet"/>
      <w:lvlText w:val=""/>
      <w:lvlJc w:val="left"/>
      <w:pPr>
        <w:tabs>
          <w:tab w:val="num" w:pos="3732"/>
        </w:tabs>
        <w:ind w:left="3732" w:hanging="360"/>
      </w:pPr>
      <w:rPr>
        <w:rFonts w:ascii="Symbol" w:hAnsi="Symbol" w:cs="StarSymbol"/>
        <w:sz w:val="18"/>
        <w:szCs w:val="18"/>
      </w:rPr>
    </w:lvl>
    <w:lvl w:ilvl="5">
      <w:start w:val="1"/>
      <w:numFmt w:val="bullet"/>
      <w:lvlText w:val=""/>
      <w:lvlJc w:val="left"/>
      <w:pPr>
        <w:tabs>
          <w:tab w:val="num" w:pos="4485"/>
        </w:tabs>
        <w:ind w:left="4485" w:hanging="360"/>
      </w:pPr>
      <w:rPr>
        <w:rFonts w:ascii="Symbol" w:hAnsi="Symbol" w:cs="StarSymbol"/>
        <w:sz w:val="18"/>
        <w:szCs w:val="18"/>
      </w:rPr>
    </w:lvl>
    <w:lvl w:ilvl="6">
      <w:start w:val="1"/>
      <w:numFmt w:val="bullet"/>
      <w:lvlText w:val=""/>
      <w:lvlJc w:val="left"/>
      <w:pPr>
        <w:tabs>
          <w:tab w:val="num" w:pos="5238"/>
        </w:tabs>
        <w:ind w:left="5238" w:hanging="360"/>
      </w:pPr>
      <w:rPr>
        <w:rFonts w:ascii="Symbol" w:hAnsi="Symbol" w:cs="StarSymbol"/>
        <w:sz w:val="18"/>
        <w:szCs w:val="18"/>
      </w:rPr>
    </w:lvl>
    <w:lvl w:ilvl="7">
      <w:start w:val="1"/>
      <w:numFmt w:val="bullet"/>
      <w:lvlText w:val=""/>
      <w:lvlJc w:val="left"/>
      <w:pPr>
        <w:tabs>
          <w:tab w:val="num" w:pos="5991"/>
        </w:tabs>
        <w:ind w:left="5991" w:hanging="360"/>
      </w:pPr>
      <w:rPr>
        <w:rFonts w:ascii="Symbol" w:hAnsi="Symbol" w:cs="StarSymbol"/>
        <w:sz w:val="18"/>
        <w:szCs w:val="18"/>
      </w:rPr>
    </w:lvl>
    <w:lvl w:ilvl="8">
      <w:start w:val="1"/>
      <w:numFmt w:val="bullet"/>
      <w:lvlText w:val=""/>
      <w:lvlJc w:val="left"/>
      <w:pPr>
        <w:tabs>
          <w:tab w:val="num" w:pos="6744"/>
        </w:tabs>
        <w:ind w:left="6744" w:hanging="360"/>
      </w:pPr>
      <w:rPr>
        <w:rFonts w:ascii="Symbol" w:hAnsi="Symbol" w:cs="StarSymbol"/>
        <w:sz w:val="18"/>
        <w:szCs w:val="18"/>
      </w:rPr>
    </w:lvl>
  </w:abstractNum>
  <w:abstractNum w:abstractNumId="13">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73"/>
        </w:tabs>
        <w:ind w:left="1473" w:hanging="360"/>
      </w:pPr>
      <w:rPr>
        <w:rFonts w:ascii="Symbol" w:hAnsi="Symbol" w:cs="StarSymbol"/>
        <w:sz w:val="18"/>
        <w:szCs w:val="18"/>
      </w:rPr>
    </w:lvl>
    <w:lvl w:ilvl="2">
      <w:start w:val="1"/>
      <w:numFmt w:val="bullet"/>
      <w:lvlText w:val=""/>
      <w:lvlJc w:val="left"/>
      <w:pPr>
        <w:tabs>
          <w:tab w:val="num" w:pos="2226"/>
        </w:tabs>
        <w:ind w:left="2226" w:hanging="360"/>
      </w:pPr>
      <w:rPr>
        <w:rFonts w:ascii="Symbol" w:hAnsi="Symbol" w:cs="StarSymbol"/>
        <w:sz w:val="18"/>
        <w:szCs w:val="18"/>
      </w:rPr>
    </w:lvl>
    <w:lvl w:ilvl="3">
      <w:start w:val="1"/>
      <w:numFmt w:val="bullet"/>
      <w:lvlText w:val=""/>
      <w:lvlJc w:val="left"/>
      <w:pPr>
        <w:tabs>
          <w:tab w:val="num" w:pos="2979"/>
        </w:tabs>
        <w:ind w:left="2979" w:hanging="360"/>
      </w:pPr>
      <w:rPr>
        <w:rFonts w:ascii="Symbol" w:hAnsi="Symbol" w:cs="StarSymbol"/>
        <w:sz w:val="18"/>
        <w:szCs w:val="18"/>
      </w:rPr>
    </w:lvl>
    <w:lvl w:ilvl="4">
      <w:start w:val="1"/>
      <w:numFmt w:val="bullet"/>
      <w:lvlText w:val=""/>
      <w:lvlJc w:val="left"/>
      <w:pPr>
        <w:tabs>
          <w:tab w:val="num" w:pos="3732"/>
        </w:tabs>
        <w:ind w:left="3732" w:hanging="360"/>
      </w:pPr>
      <w:rPr>
        <w:rFonts w:ascii="Symbol" w:hAnsi="Symbol" w:cs="StarSymbol"/>
        <w:sz w:val="18"/>
        <w:szCs w:val="18"/>
      </w:rPr>
    </w:lvl>
    <w:lvl w:ilvl="5">
      <w:start w:val="1"/>
      <w:numFmt w:val="bullet"/>
      <w:lvlText w:val=""/>
      <w:lvlJc w:val="left"/>
      <w:pPr>
        <w:tabs>
          <w:tab w:val="num" w:pos="4485"/>
        </w:tabs>
        <w:ind w:left="4485" w:hanging="360"/>
      </w:pPr>
      <w:rPr>
        <w:rFonts w:ascii="Symbol" w:hAnsi="Symbol" w:cs="StarSymbol"/>
        <w:sz w:val="18"/>
        <w:szCs w:val="18"/>
      </w:rPr>
    </w:lvl>
    <w:lvl w:ilvl="6">
      <w:start w:val="1"/>
      <w:numFmt w:val="bullet"/>
      <w:lvlText w:val=""/>
      <w:lvlJc w:val="left"/>
      <w:pPr>
        <w:tabs>
          <w:tab w:val="num" w:pos="5238"/>
        </w:tabs>
        <w:ind w:left="5238" w:hanging="360"/>
      </w:pPr>
      <w:rPr>
        <w:rFonts w:ascii="Symbol" w:hAnsi="Symbol" w:cs="StarSymbol"/>
        <w:sz w:val="18"/>
        <w:szCs w:val="18"/>
      </w:rPr>
    </w:lvl>
    <w:lvl w:ilvl="7">
      <w:start w:val="1"/>
      <w:numFmt w:val="bullet"/>
      <w:lvlText w:val=""/>
      <w:lvlJc w:val="left"/>
      <w:pPr>
        <w:tabs>
          <w:tab w:val="num" w:pos="5991"/>
        </w:tabs>
        <w:ind w:left="5991" w:hanging="360"/>
      </w:pPr>
      <w:rPr>
        <w:rFonts w:ascii="Symbol" w:hAnsi="Symbol" w:cs="StarSymbol"/>
        <w:sz w:val="18"/>
        <w:szCs w:val="18"/>
      </w:rPr>
    </w:lvl>
    <w:lvl w:ilvl="8">
      <w:start w:val="1"/>
      <w:numFmt w:val="bullet"/>
      <w:lvlText w:val=""/>
      <w:lvlJc w:val="left"/>
      <w:pPr>
        <w:tabs>
          <w:tab w:val="num" w:pos="6744"/>
        </w:tabs>
        <w:ind w:left="6744" w:hanging="360"/>
      </w:pPr>
      <w:rPr>
        <w:rFonts w:ascii="Symbol" w:hAnsi="Symbol" w:cs="StarSymbol"/>
        <w:sz w:val="18"/>
        <w:szCs w:val="18"/>
      </w:rPr>
    </w:lvl>
  </w:abstractNum>
  <w:abstractNum w:abstractNumId="15">
    <w:nsid w:val="003936EF"/>
    <w:multiLevelType w:val="multilevel"/>
    <w:tmpl w:val="6C321E90"/>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24B20DA"/>
    <w:multiLevelType w:val="hybridMultilevel"/>
    <w:tmpl w:val="1E202B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11F9423F"/>
    <w:multiLevelType w:val="hybridMultilevel"/>
    <w:tmpl w:val="BE9054AC"/>
    <w:lvl w:ilvl="0" w:tplc="0415000F">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8">
    <w:nsid w:val="14F53F90"/>
    <w:multiLevelType w:val="hybridMultilevel"/>
    <w:tmpl w:val="CE2C15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1AC24BBA"/>
    <w:multiLevelType w:val="hybridMultilevel"/>
    <w:tmpl w:val="F702C20E"/>
    <w:lvl w:ilvl="0" w:tplc="3056B6F8">
      <w:start w:val="1"/>
      <w:numFmt w:val="bullet"/>
      <w:lvlText w:val=""/>
      <w:lvlJc w:val="left"/>
      <w:pPr>
        <w:ind w:left="740" w:hanging="360"/>
      </w:pPr>
      <w:rPr>
        <w:rFonts w:ascii="Symbol" w:hAnsi="Symbol" w:hint="default"/>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abstractNum w:abstractNumId="20">
    <w:nsid w:val="1FB22136"/>
    <w:multiLevelType w:val="hybridMultilevel"/>
    <w:tmpl w:val="C29C7F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FD42254"/>
    <w:multiLevelType w:val="hybridMultilevel"/>
    <w:tmpl w:val="71F89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51F3284"/>
    <w:multiLevelType w:val="multilevel"/>
    <w:tmpl w:val="2D4AE40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alibri" w:hAnsi="Calibri" w:cs="Calibri" w:hint="default"/>
        <w:b w:val="0"/>
        <w:sz w:val="22"/>
      </w:rPr>
    </w:lvl>
    <w:lvl w:ilvl="2">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4954064"/>
    <w:multiLevelType w:val="hybridMultilevel"/>
    <w:tmpl w:val="CBD8B4F2"/>
    <w:lvl w:ilvl="0" w:tplc="04150011">
      <w:start w:val="1"/>
      <w:numFmt w:val="decimal"/>
      <w:lvlText w:val="%1)"/>
      <w:lvlJc w:val="left"/>
      <w:pPr>
        <w:ind w:left="1789" w:hanging="360"/>
      </w:pPr>
    </w:lvl>
    <w:lvl w:ilvl="1" w:tplc="04150019">
      <w:start w:val="1"/>
      <w:numFmt w:val="lowerLetter"/>
      <w:lvlText w:val="%2."/>
      <w:lvlJc w:val="left"/>
      <w:pPr>
        <w:ind w:left="2509" w:hanging="360"/>
      </w:pPr>
    </w:lvl>
    <w:lvl w:ilvl="2" w:tplc="0415001B">
      <w:start w:val="1"/>
      <w:numFmt w:val="lowerRoman"/>
      <w:lvlText w:val="%3."/>
      <w:lvlJc w:val="right"/>
      <w:pPr>
        <w:ind w:left="3229" w:hanging="180"/>
      </w:pPr>
    </w:lvl>
    <w:lvl w:ilvl="3" w:tplc="0415000F">
      <w:start w:val="1"/>
      <w:numFmt w:val="decimal"/>
      <w:lvlText w:val="%4."/>
      <w:lvlJc w:val="left"/>
      <w:pPr>
        <w:ind w:left="3949" w:hanging="360"/>
      </w:pPr>
    </w:lvl>
    <w:lvl w:ilvl="4" w:tplc="04150019">
      <w:start w:val="1"/>
      <w:numFmt w:val="lowerLetter"/>
      <w:lvlText w:val="%5."/>
      <w:lvlJc w:val="left"/>
      <w:pPr>
        <w:ind w:left="4669" w:hanging="360"/>
      </w:pPr>
    </w:lvl>
    <w:lvl w:ilvl="5" w:tplc="0415001B">
      <w:start w:val="1"/>
      <w:numFmt w:val="lowerRoman"/>
      <w:lvlText w:val="%6."/>
      <w:lvlJc w:val="right"/>
      <w:pPr>
        <w:ind w:left="5389" w:hanging="180"/>
      </w:pPr>
    </w:lvl>
    <w:lvl w:ilvl="6" w:tplc="0415000F">
      <w:start w:val="1"/>
      <w:numFmt w:val="decimal"/>
      <w:lvlText w:val="%7."/>
      <w:lvlJc w:val="left"/>
      <w:pPr>
        <w:ind w:left="6109" w:hanging="360"/>
      </w:pPr>
    </w:lvl>
    <w:lvl w:ilvl="7" w:tplc="04150019">
      <w:start w:val="1"/>
      <w:numFmt w:val="lowerLetter"/>
      <w:lvlText w:val="%8."/>
      <w:lvlJc w:val="left"/>
      <w:pPr>
        <w:ind w:left="6829" w:hanging="360"/>
      </w:pPr>
    </w:lvl>
    <w:lvl w:ilvl="8" w:tplc="0415001B">
      <w:start w:val="1"/>
      <w:numFmt w:val="lowerRoman"/>
      <w:lvlText w:val="%9."/>
      <w:lvlJc w:val="right"/>
      <w:pPr>
        <w:ind w:left="7549" w:hanging="180"/>
      </w:pPr>
    </w:lvl>
  </w:abstractNum>
  <w:abstractNum w:abstractNumId="24">
    <w:nsid w:val="536D3CA2"/>
    <w:multiLevelType w:val="hybridMultilevel"/>
    <w:tmpl w:val="C242E74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nsid w:val="67E74825"/>
    <w:multiLevelType w:val="multilevel"/>
    <w:tmpl w:val="0F8CB9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B73FE2"/>
    <w:multiLevelType w:val="hybridMultilevel"/>
    <w:tmpl w:val="C03AF6BC"/>
    <w:lvl w:ilvl="0" w:tplc="3056B6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2F45B5C"/>
    <w:multiLevelType w:val="hybridMultilevel"/>
    <w:tmpl w:val="269EDC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41D4224"/>
    <w:multiLevelType w:val="hybridMultilevel"/>
    <w:tmpl w:val="EBFCC2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8"/>
  </w:num>
  <w:num w:numId="3">
    <w:abstractNumId w:val="16"/>
  </w:num>
  <w:num w:numId="4">
    <w:abstractNumId w:val="11"/>
    <w:lvlOverride w:ilvl="0">
      <w:startOverride w:val="2"/>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8"/>
    <w:lvlOverride w:ilvl="0">
      <w:startOverride w:val="1"/>
    </w:lvlOverride>
  </w:num>
  <w:num w:numId="9">
    <w:abstractNumId w:val="1"/>
    <w:lvlOverride w:ilvl="0">
      <w:startOverride w:val="1"/>
    </w:lvlOverride>
  </w:num>
  <w:num w:numId="10">
    <w:abstractNumId w:val="5"/>
    <w:lvlOverride w:ilvl="0">
      <w:startOverride w:val="1"/>
    </w:lvlOverride>
  </w:num>
  <w:num w:numId="11">
    <w:abstractNumId w:val="9"/>
  </w:num>
  <w:num w:numId="12">
    <w:abstractNumId w:val="7"/>
    <w:lvlOverride w:ilvl="0">
      <w:startOverride w:val="1"/>
    </w:lvlOverride>
  </w:num>
  <w:num w:numId="13">
    <w:abstractNumId w:val="10"/>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4"/>
  </w:num>
  <w:num w:numId="19">
    <w:abstractNumId w:val="20"/>
  </w:num>
  <w:num w:numId="20">
    <w:abstractNumId w:val="24"/>
  </w:num>
  <w:num w:numId="21">
    <w:abstractNumId w:val="21"/>
  </w:num>
  <w:num w:numId="22">
    <w:abstractNumId w:val="1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8"/>
    <w:lvlOverride w:ilvl="0">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AB"/>
    <w:rsid w:val="00001E4F"/>
    <w:rsid w:val="000744B2"/>
    <w:rsid w:val="000852FB"/>
    <w:rsid w:val="0009758D"/>
    <w:rsid w:val="00116AF6"/>
    <w:rsid w:val="0013054D"/>
    <w:rsid w:val="0013059C"/>
    <w:rsid w:val="001324D2"/>
    <w:rsid w:val="00151C5F"/>
    <w:rsid w:val="00175D56"/>
    <w:rsid w:val="00186FFC"/>
    <w:rsid w:val="001B4C96"/>
    <w:rsid w:val="001C5BD4"/>
    <w:rsid w:val="001E5F19"/>
    <w:rsid w:val="001F076D"/>
    <w:rsid w:val="001F17F4"/>
    <w:rsid w:val="00201846"/>
    <w:rsid w:val="00230A5A"/>
    <w:rsid w:val="00247F57"/>
    <w:rsid w:val="00253CD1"/>
    <w:rsid w:val="002563A3"/>
    <w:rsid w:val="002757C7"/>
    <w:rsid w:val="002D5899"/>
    <w:rsid w:val="002F4F4B"/>
    <w:rsid w:val="002F6C19"/>
    <w:rsid w:val="00302AB5"/>
    <w:rsid w:val="00307131"/>
    <w:rsid w:val="0031774A"/>
    <w:rsid w:val="00333594"/>
    <w:rsid w:val="00336BF6"/>
    <w:rsid w:val="00343B5A"/>
    <w:rsid w:val="003544D6"/>
    <w:rsid w:val="0035571B"/>
    <w:rsid w:val="00397558"/>
    <w:rsid w:val="003A221C"/>
    <w:rsid w:val="003B3E5B"/>
    <w:rsid w:val="003C5912"/>
    <w:rsid w:val="00401CE3"/>
    <w:rsid w:val="00424DEF"/>
    <w:rsid w:val="00452EFE"/>
    <w:rsid w:val="00453862"/>
    <w:rsid w:val="0046009D"/>
    <w:rsid w:val="004613CF"/>
    <w:rsid w:val="0047038B"/>
    <w:rsid w:val="00470A83"/>
    <w:rsid w:val="004864A6"/>
    <w:rsid w:val="00493892"/>
    <w:rsid w:val="004C43DA"/>
    <w:rsid w:val="004D345D"/>
    <w:rsid w:val="004F7F51"/>
    <w:rsid w:val="00517AAE"/>
    <w:rsid w:val="00520C7D"/>
    <w:rsid w:val="00540BAB"/>
    <w:rsid w:val="00553BFE"/>
    <w:rsid w:val="005623D1"/>
    <w:rsid w:val="005623EA"/>
    <w:rsid w:val="005D0BB9"/>
    <w:rsid w:val="005E6A85"/>
    <w:rsid w:val="00630167"/>
    <w:rsid w:val="00634C85"/>
    <w:rsid w:val="00655AB5"/>
    <w:rsid w:val="00692D82"/>
    <w:rsid w:val="006A2D28"/>
    <w:rsid w:val="006D473C"/>
    <w:rsid w:val="00706E81"/>
    <w:rsid w:val="00713DF2"/>
    <w:rsid w:val="00733FBF"/>
    <w:rsid w:val="00742D63"/>
    <w:rsid w:val="007444CA"/>
    <w:rsid w:val="00792280"/>
    <w:rsid w:val="00794698"/>
    <w:rsid w:val="00796673"/>
    <w:rsid w:val="007B0D5F"/>
    <w:rsid w:val="007F527F"/>
    <w:rsid w:val="00805993"/>
    <w:rsid w:val="00805B58"/>
    <w:rsid w:val="00814D8E"/>
    <w:rsid w:val="00840C5B"/>
    <w:rsid w:val="008461D7"/>
    <w:rsid w:val="00856C03"/>
    <w:rsid w:val="008678C6"/>
    <w:rsid w:val="00872854"/>
    <w:rsid w:val="008842AA"/>
    <w:rsid w:val="008847EE"/>
    <w:rsid w:val="008A3098"/>
    <w:rsid w:val="008A6BD0"/>
    <w:rsid w:val="008C3BC4"/>
    <w:rsid w:val="008C3FB0"/>
    <w:rsid w:val="00930BC2"/>
    <w:rsid w:val="00936D39"/>
    <w:rsid w:val="00955D28"/>
    <w:rsid w:val="0096186A"/>
    <w:rsid w:val="00984408"/>
    <w:rsid w:val="009E3E4F"/>
    <w:rsid w:val="009F52A2"/>
    <w:rsid w:val="00A05FFE"/>
    <w:rsid w:val="00A26F70"/>
    <w:rsid w:val="00A438FC"/>
    <w:rsid w:val="00A44514"/>
    <w:rsid w:val="00A44CFA"/>
    <w:rsid w:val="00A55461"/>
    <w:rsid w:val="00A64D6D"/>
    <w:rsid w:val="00A66B82"/>
    <w:rsid w:val="00A92450"/>
    <w:rsid w:val="00AF3CC4"/>
    <w:rsid w:val="00B01D2F"/>
    <w:rsid w:val="00B4677C"/>
    <w:rsid w:val="00B50F12"/>
    <w:rsid w:val="00B5302B"/>
    <w:rsid w:val="00B63E9A"/>
    <w:rsid w:val="00B64273"/>
    <w:rsid w:val="00B6738C"/>
    <w:rsid w:val="00BB0CC9"/>
    <w:rsid w:val="00BC23EE"/>
    <w:rsid w:val="00BE1DDC"/>
    <w:rsid w:val="00BF2D0B"/>
    <w:rsid w:val="00C10790"/>
    <w:rsid w:val="00C42E3B"/>
    <w:rsid w:val="00C51CF7"/>
    <w:rsid w:val="00C54413"/>
    <w:rsid w:val="00C648EB"/>
    <w:rsid w:val="00CA3504"/>
    <w:rsid w:val="00CB5993"/>
    <w:rsid w:val="00CE0383"/>
    <w:rsid w:val="00CE15EE"/>
    <w:rsid w:val="00CE16B0"/>
    <w:rsid w:val="00CF2A80"/>
    <w:rsid w:val="00D20D4C"/>
    <w:rsid w:val="00D222BB"/>
    <w:rsid w:val="00D37CF3"/>
    <w:rsid w:val="00D541DD"/>
    <w:rsid w:val="00D65F29"/>
    <w:rsid w:val="00D772BA"/>
    <w:rsid w:val="00D82F76"/>
    <w:rsid w:val="00D95C3B"/>
    <w:rsid w:val="00DA1B54"/>
    <w:rsid w:val="00DB355E"/>
    <w:rsid w:val="00E24C4B"/>
    <w:rsid w:val="00E272A3"/>
    <w:rsid w:val="00E634AA"/>
    <w:rsid w:val="00E93B85"/>
    <w:rsid w:val="00E94D60"/>
    <w:rsid w:val="00EB6F25"/>
    <w:rsid w:val="00F13840"/>
    <w:rsid w:val="00F20D73"/>
    <w:rsid w:val="00F3728C"/>
    <w:rsid w:val="00F40C23"/>
    <w:rsid w:val="00F4688F"/>
    <w:rsid w:val="00F82310"/>
    <w:rsid w:val="00F854DF"/>
    <w:rsid w:val="00F90B96"/>
    <w:rsid w:val="00FA2806"/>
    <w:rsid w:val="00FA38D6"/>
    <w:rsid w:val="00FB1004"/>
    <w:rsid w:val="00FD3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BAB"/>
    <w:pPr>
      <w:spacing w:after="0" w:line="240" w:lineRule="auto"/>
    </w:pPr>
    <w:rPr>
      <w:rFonts w:ascii="Times New Roman" w:eastAsia="Times New Roman" w:hAnsi="Times New Roman" w:cs="Times New Roman"/>
      <w:sz w:val="24"/>
      <w:szCs w:val="24"/>
      <w:lang w:eastAsia="pl-PL"/>
    </w:rPr>
  </w:style>
  <w:style w:type="paragraph" w:styleId="Nagwek1">
    <w:name w:val="heading 1"/>
    <w:aliases w:val="poziom 1"/>
    <w:basedOn w:val="Normalny"/>
    <w:next w:val="Normalny"/>
    <w:link w:val="Nagwek1Znak"/>
    <w:qFormat/>
    <w:rsid w:val="00540BAB"/>
    <w:pPr>
      <w:keepNext/>
      <w:jc w:val="right"/>
      <w:outlineLvl w:val="0"/>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540BAB"/>
    <w:rPr>
      <w:rFonts w:ascii="Times New Roman" w:eastAsia="Times New Roman" w:hAnsi="Times New Roman" w:cs="Times New Roman"/>
      <w:sz w:val="24"/>
      <w:szCs w:val="24"/>
      <w:u w:val="single"/>
      <w:lang w:eastAsia="pl-PL"/>
    </w:rPr>
  </w:style>
  <w:style w:type="paragraph" w:styleId="Akapitzlist">
    <w:name w:val="List Paragraph"/>
    <w:basedOn w:val="Normalny"/>
    <w:uiPriority w:val="34"/>
    <w:qFormat/>
    <w:rsid w:val="00517AAE"/>
    <w:pPr>
      <w:ind w:left="720"/>
      <w:contextualSpacing/>
    </w:pPr>
  </w:style>
  <w:style w:type="paragraph" w:styleId="NormalnyWeb">
    <w:name w:val="Normal (Web)"/>
    <w:basedOn w:val="Normalny"/>
    <w:uiPriority w:val="99"/>
    <w:semiHidden/>
    <w:unhideWhenUsed/>
    <w:rsid w:val="00C51CF7"/>
    <w:pPr>
      <w:spacing w:before="100" w:beforeAutospacing="1" w:after="142" w:line="288" w:lineRule="auto"/>
    </w:pPr>
  </w:style>
  <w:style w:type="paragraph" w:customStyle="1" w:styleId="poziom11">
    <w:name w:val="poziom 1.1"/>
    <w:basedOn w:val="Normalny"/>
    <w:link w:val="poziom11Znak"/>
    <w:qFormat/>
    <w:rsid w:val="005623D1"/>
    <w:pPr>
      <w:spacing w:before="120" w:after="120" w:line="280" w:lineRule="exact"/>
      <w:ind w:left="567" w:hanging="567"/>
      <w:jc w:val="both"/>
      <w:outlineLvl w:val="1"/>
    </w:pPr>
    <w:rPr>
      <w:rFonts w:ascii="Calibri" w:hAnsi="Calibri" w:cs="Calibri"/>
      <w:sz w:val="22"/>
      <w:szCs w:val="22"/>
    </w:rPr>
  </w:style>
  <w:style w:type="character" w:customStyle="1" w:styleId="poziom11Znak">
    <w:name w:val="poziom 1.1 Znak"/>
    <w:basedOn w:val="Domylnaczcionkaakapitu"/>
    <w:link w:val="poziom11"/>
    <w:rsid w:val="005623D1"/>
    <w:rPr>
      <w:rFonts w:ascii="Calibri" w:eastAsia="Times New Roman" w:hAnsi="Calibri" w:cs="Calibri"/>
      <w:lang w:eastAsia="pl-PL"/>
    </w:rPr>
  </w:style>
  <w:style w:type="character" w:styleId="Pogrubienie">
    <w:name w:val="Strong"/>
    <w:basedOn w:val="Domylnaczcionkaakapitu"/>
    <w:uiPriority w:val="22"/>
    <w:qFormat/>
    <w:rsid w:val="00A55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BAB"/>
    <w:pPr>
      <w:spacing w:after="0" w:line="240" w:lineRule="auto"/>
    </w:pPr>
    <w:rPr>
      <w:rFonts w:ascii="Times New Roman" w:eastAsia="Times New Roman" w:hAnsi="Times New Roman" w:cs="Times New Roman"/>
      <w:sz w:val="24"/>
      <w:szCs w:val="24"/>
      <w:lang w:eastAsia="pl-PL"/>
    </w:rPr>
  </w:style>
  <w:style w:type="paragraph" w:styleId="Nagwek1">
    <w:name w:val="heading 1"/>
    <w:aliases w:val="poziom 1"/>
    <w:basedOn w:val="Normalny"/>
    <w:next w:val="Normalny"/>
    <w:link w:val="Nagwek1Znak"/>
    <w:qFormat/>
    <w:rsid w:val="00540BAB"/>
    <w:pPr>
      <w:keepNext/>
      <w:jc w:val="right"/>
      <w:outlineLvl w:val="0"/>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540BAB"/>
    <w:rPr>
      <w:rFonts w:ascii="Times New Roman" w:eastAsia="Times New Roman" w:hAnsi="Times New Roman" w:cs="Times New Roman"/>
      <w:sz w:val="24"/>
      <w:szCs w:val="24"/>
      <w:u w:val="single"/>
      <w:lang w:eastAsia="pl-PL"/>
    </w:rPr>
  </w:style>
  <w:style w:type="paragraph" w:styleId="Akapitzlist">
    <w:name w:val="List Paragraph"/>
    <w:basedOn w:val="Normalny"/>
    <w:uiPriority w:val="34"/>
    <w:qFormat/>
    <w:rsid w:val="00517AAE"/>
    <w:pPr>
      <w:ind w:left="720"/>
      <w:contextualSpacing/>
    </w:pPr>
  </w:style>
  <w:style w:type="paragraph" w:styleId="NormalnyWeb">
    <w:name w:val="Normal (Web)"/>
    <w:basedOn w:val="Normalny"/>
    <w:uiPriority w:val="99"/>
    <w:semiHidden/>
    <w:unhideWhenUsed/>
    <w:rsid w:val="00C51CF7"/>
    <w:pPr>
      <w:spacing w:before="100" w:beforeAutospacing="1" w:after="142" w:line="288" w:lineRule="auto"/>
    </w:pPr>
  </w:style>
  <w:style w:type="paragraph" w:customStyle="1" w:styleId="poziom11">
    <w:name w:val="poziom 1.1"/>
    <w:basedOn w:val="Normalny"/>
    <w:link w:val="poziom11Znak"/>
    <w:qFormat/>
    <w:rsid w:val="005623D1"/>
    <w:pPr>
      <w:spacing w:before="120" w:after="120" w:line="280" w:lineRule="exact"/>
      <w:ind w:left="567" w:hanging="567"/>
      <w:jc w:val="both"/>
      <w:outlineLvl w:val="1"/>
    </w:pPr>
    <w:rPr>
      <w:rFonts w:ascii="Calibri" w:hAnsi="Calibri" w:cs="Calibri"/>
      <w:sz w:val="22"/>
      <w:szCs w:val="22"/>
    </w:rPr>
  </w:style>
  <w:style w:type="character" w:customStyle="1" w:styleId="poziom11Znak">
    <w:name w:val="poziom 1.1 Znak"/>
    <w:basedOn w:val="Domylnaczcionkaakapitu"/>
    <w:link w:val="poziom11"/>
    <w:rsid w:val="005623D1"/>
    <w:rPr>
      <w:rFonts w:ascii="Calibri" w:eastAsia="Times New Roman" w:hAnsi="Calibri" w:cs="Calibri"/>
      <w:lang w:eastAsia="pl-PL"/>
    </w:rPr>
  </w:style>
  <w:style w:type="character" w:styleId="Pogrubienie">
    <w:name w:val="Strong"/>
    <w:basedOn w:val="Domylnaczcionkaakapitu"/>
    <w:uiPriority w:val="22"/>
    <w:qFormat/>
    <w:rsid w:val="00A55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307">
      <w:bodyDiv w:val="1"/>
      <w:marLeft w:val="0"/>
      <w:marRight w:val="0"/>
      <w:marTop w:val="0"/>
      <w:marBottom w:val="0"/>
      <w:divBdr>
        <w:top w:val="none" w:sz="0" w:space="0" w:color="auto"/>
        <w:left w:val="none" w:sz="0" w:space="0" w:color="auto"/>
        <w:bottom w:val="none" w:sz="0" w:space="0" w:color="auto"/>
        <w:right w:val="none" w:sz="0" w:space="0" w:color="auto"/>
      </w:divBdr>
    </w:div>
    <w:div w:id="14915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4.aspx" TargetMode="External"/><Relationship Id="rId3" Type="http://schemas.openxmlformats.org/officeDocument/2006/relationships/styles" Target="styles.xml"/><Relationship Id="rId7" Type="http://schemas.openxmlformats.org/officeDocument/2006/relationships/hyperlink" Target="http://www.swaid.stat.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B293-AFEC-4BB4-BEE0-7ED27B7C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3006</Words>
  <Characters>18036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dboguslawska</dc:creator>
  <cp:lastModifiedBy>Jacek Mizdalski</cp:lastModifiedBy>
  <cp:revision>2</cp:revision>
  <cp:lastPrinted>2021-05-25T08:27:00Z</cp:lastPrinted>
  <dcterms:created xsi:type="dcterms:W3CDTF">2025-03-24T10:06:00Z</dcterms:created>
  <dcterms:modified xsi:type="dcterms:W3CDTF">2025-03-24T10:06:00Z</dcterms:modified>
</cp:coreProperties>
</file>