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184B4" w14:textId="77777777" w:rsidR="00774EC2" w:rsidRDefault="00774EC2" w:rsidP="00774EC2">
      <w:pPr>
        <w:rPr>
          <w:rFonts w:ascii="Times New Roman" w:hAnsi="Times New Roman" w:cs="Times New Roman"/>
          <w:sz w:val="20"/>
          <w:szCs w:val="20"/>
        </w:rPr>
      </w:pPr>
    </w:p>
    <w:p w14:paraId="076C832B" w14:textId="77777777" w:rsidR="00774EC2" w:rsidRDefault="00774EC2" w:rsidP="00774EC2">
      <w:pPr>
        <w:rPr>
          <w:rFonts w:ascii="Times New Roman" w:hAnsi="Times New Roman" w:cs="Times New Roman"/>
          <w:sz w:val="20"/>
          <w:szCs w:val="20"/>
        </w:rPr>
      </w:pPr>
    </w:p>
    <w:p w14:paraId="75F14250" w14:textId="77777777" w:rsidR="00774EC2" w:rsidRDefault="00774EC2" w:rsidP="00774EC2">
      <w:pPr>
        <w:rPr>
          <w:rFonts w:ascii="Times New Roman" w:hAnsi="Times New Roman" w:cs="Times New Roman"/>
          <w:sz w:val="20"/>
          <w:szCs w:val="20"/>
        </w:rPr>
      </w:pPr>
    </w:p>
    <w:p w14:paraId="2A220B62" w14:textId="499FD399" w:rsidR="00774EC2" w:rsidRPr="00774EC2" w:rsidRDefault="00774EC2" w:rsidP="00774EC2">
      <w:pPr>
        <w:rPr>
          <w:rFonts w:ascii="Times New Roman" w:hAnsi="Times New Roman" w:cs="Times New Roman"/>
          <w:sz w:val="20"/>
          <w:szCs w:val="20"/>
        </w:rPr>
      </w:pPr>
      <w:r w:rsidRPr="00774EC2">
        <w:rPr>
          <w:rFonts w:ascii="Times New Roman" w:hAnsi="Times New Roman" w:cs="Times New Roman"/>
          <w:sz w:val="20"/>
          <w:szCs w:val="20"/>
        </w:rPr>
        <w:t>Nakło nad Notecią, 0</w:t>
      </w:r>
      <w:r w:rsidR="00E04C14">
        <w:rPr>
          <w:rFonts w:ascii="Times New Roman" w:hAnsi="Times New Roman" w:cs="Times New Roman"/>
          <w:sz w:val="20"/>
          <w:szCs w:val="20"/>
        </w:rPr>
        <w:t>3</w:t>
      </w:r>
      <w:r w:rsidRPr="00774EC2">
        <w:rPr>
          <w:rFonts w:ascii="Times New Roman" w:hAnsi="Times New Roman" w:cs="Times New Roman"/>
          <w:sz w:val="20"/>
          <w:szCs w:val="20"/>
        </w:rPr>
        <w:t>.</w:t>
      </w:r>
      <w:r w:rsidR="00E04C14">
        <w:rPr>
          <w:rFonts w:ascii="Times New Roman" w:hAnsi="Times New Roman" w:cs="Times New Roman"/>
          <w:sz w:val="20"/>
          <w:szCs w:val="20"/>
        </w:rPr>
        <w:t>02</w:t>
      </w:r>
      <w:r w:rsidRPr="00774EC2">
        <w:rPr>
          <w:rFonts w:ascii="Times New Roman" w:hAnsi="Times New Roman" w:cs="Times New Roman"/>
          <w:sz w:val="20"/>
          <w:szCs w:val="20"/>
        </w:rPr>
        <w:t>.202</w:t>
      </w:r>
      <w:r w:rsidR="00E04C14">
        <w:rPr>
          <w:rFonts w:ascii="Times New Roman" w:hAnsi="Times New Roman" w:cs="Times New Roman"/>
          <w:sz w:val="20"/>
          <w:szCs w:val="20"/>
        </w:rPr>
        <w:t>5</w:t>
      </w:r>
      <w:r w:rsidRPr="00774EC2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71B8A89" w14:textId="1C5B100C" w:rsidR="00774EC2" w:rsidRPr="00774EC2" w:rsidRDefault="00774EC2" w:rsidP="00774EC2">
      <w:pPr>
        <w:rPr>
          <w:rFonts w:ascii="Times New Roman" w:hAnsi="Times New Roman" w:cs="Times New Roman"/>
          <w:sz w:val="20"/>
          <w:szCs w:val="20"/>
        </w:rPr>
      </w:pPr>
      <w:r w:rsidRPr="00774EC2">
        <w:rPr>
          <w:rFonts w:ascii="Times New Roman" w:hAnsi="Times New Roman" w:cs="Times New Roman"/>
          <w:sz w:val="20"/>
          <w:szCs w:val="20"/>
        </w:rPr>
        <w:t>WRZ.</w:t>
      </w:r>
      <w:r w:rsidR="00E04C14">
        <w:rPr>
          <w:rFonts w:ascii="Times New Roman" w:hAnsi="Times New Roman" w:cs="Times New Roman"/>
          <w:sz w:val="20"/>
          <w:szCs w:val="20"/>
        </w:rPr>
        <w:t>272.1.7.2025</w:t>
      </w:r>
    </w:p>
    <w:p w14:paraId="769EA519" w14:textId="77777777" w:rsidR="00774EC2" w:rsidRPr="00774EC2" w:rsidRDefault="00774EC2" w:rsidP="00774EC2">
      <w:pPr>
        <w:rPr>
          <w:rFonts w:ascii="Times New Roman" w:hAnsi="Times New Roman" w:cs="Times New Roman"/>
          <w:sz w:val="20"/>
          <w:szCs w:val="20"/>
        </w:rPr>
      </w:pPr>
    </w:p>
    <w:p w14:paraId="3F30AFAF" w14:textId="77777777" w:rsidR="00774EC2" w:rsidRPr="00774EC2" w:rsidRDefault="00774EC2" w:rsidP="00774EC2">
      <w:pPr>
        <w:rPr>
          <w:rFonts w:ascii="Times New Roman" w:hAnsi="Times New Roman" w:cs="Times New Roman"/>
          <w:sz w:val="20"/>
          <w:szCs w:val="20"/>
        </w:rPr>
      </w:pPr>
    </w:p>
    <w:p w14:paraId="49D0B34D" w14:textId="77777777" w:rsidR="00774EC2" w:rsidRPr="00774EC2" w:rsidRDefault="00774EC2" w:rsidP="00774EC2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74EC2">
        <w:rPr>
          <w:rFonts w:ascii="Times New Roman" w:hAnsi="Times New Roman" w:cs="Times New Roman"/>
          <w:b/>
          <w:bCs/>
          <w:sz w:val="20"/>
          <w:szCs w:val="20"/>
        </w:rPr>
        <w:t>Do oferentów</w:t>
      </w:r>
      <w:r w:rsidRPr="00774EC2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67B6BEF" w14:textId="77777777" w:rsidR="00774EC2" w:rsidRPr="00774EC2" w:rsidRDefault="00774EC2" w:rsidP="00774EC2">
      <w:pPr>
        <w:rPr>
          <w:rFonts w:ascii="Times New Roman" w:hAnsi="Times New Roman" w:cs="Times New Roman"/>
          <w:sz w:val="20"/>
          <w:szCs w:val="20"/>
        </w:rPr>
      </w:pPr>
      <w:r w:rsidRPr="00774EC2">
        <w:rPr>
          <w:rFonts w:ascii="Times New Roman" w:hAnsi="Times New Roman" w:cs="Times New Roman"/>
          <w:sz w:val="20"/>
          <w:szCs w:val="20"/>
        </w:rPr>
        <w:tab/>
      </w:r>
    </w:p>
    <w:p w14:paraId="711D1EBB" w14:textId="27E89D4C" w:rsidR="00A63D14" w:rsidRDefault="00774EC2" w:rsidP="00774EC2">
      <w:pPr>
        <w:rPr>
          <w:rFonts w:ascii="Times New Roman" w:hAnsi="Times New Roman" w:cs="Times New Roman"/>
          <w:sz w:val="20"/>
          <w:szCs w:val="20"/>
        </w:rPr>
      </w:pPr>
      <w:r w:rsidRPr="00774EC2">
        <w:rPr>
          <w:rFonts w:ascii="Times New Roman" w:hAnsi="Times New Roman" w:cs="Times New Roman"/>
          <w:sz w:val="20"/>
          <w:szCs w:val="20"/>
        </w:rPr>
        <w:tab/>
      </w:r>
    </w:p>
    <w:p w14:paraId="35F6EB5D" w14:textId="01597C9F" w:rsidR="00376508" w:rsidRPr="00A5318C" w:rsidRDefault="00A5318C" w:rsidP="00A5318C">
      <w:pPr>
        <w:keepNext/>
        <w:autoSpaceDE w:val="0"/>
        <w:autoSpaceDN w:val="0"/>
        <w:spacing w:line="240" w:lineRule="auto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Do</w:t>
      </w:r>
      <w:r w:rsidR="00376508" w:rsidRPr="00A5318C">
        <w:rPr>
          <w:rFonts w:ascii="Times New Roman" w:hAnsi="Times New Roman" w:cs="Times New Roman"/>
          <w:bCs/>
          <w:sz w:val="20"/>
          <w:szCs w:val="20"/>
        </w:rPr>
        <w:t xml:space="preserve">tyczy zadania: </w:t>
      </w:r>
    </w:p>
    <w:p w14:paraId="5CB02374" w14:textId="77777777" w:rsidR="00376508" w:rsidRPr="00A5318C" w:rsidRDefault="00376508" w:rsidP="00376508">
      <w:pPr>
        <w:keepNext/>
        <w:autoSpaceDE w:val="0"/>
        <w:autoSpaceDN w:val="0"/>
        <w:spacing w:line="240" w:lineRule="auto"/>
        <w:ind w:left="851" w:hanging="851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14:paraId="6C4CFCB8" w14:textId="2974305D" w:rsidR="00376508" w:rsidRPr="00A5318C" w:rsidRDefault="00E04C14" w:rsidP="00376508">
      <w:pPr>
        <w:keepNext/>
        <w:autoSpaceDE w:val="0"/>
        <w:autoSpaceDN w:val="0"/>
        <w:spacing w:line="240" w:lineRule="auto"/>
        <w:ind w:left="851" w:hanging="851"/>
        <w:jc w:val="both"/>
        <w:outlineLvl w:val="0"/>
        <w:rPr>
          <w:rFonts w:ascii="Times New Roman" w:hAnsi="Times New Roman" w:cs="Times New Roman"/>
          <w:bCs/>
          <w:i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„</w:t>
      </w:r>
      <w:r w:rsidRPr="00E04C14">
        <w:rPr>
          <w:rFonts w:ascii="Times New Roman" w:hAnsi="Times New Roman" w:cs="Times New Roman"/>
          <w:bCs/>
          <w:sz w:val="20"/>
          <w:szCs w:val="20"/>
        </w:rPr>
        <w:t xml:space="preserve">Dostawa </w:t>
      </w:r>
      <w:bookmarkStart w:id="0" w:name="_Hlk189484387"/>
      <w:r w:rsidRPr="00E04C14">
        <w:rPr>
          <w:rFonts w:ascii="Times New Roman" w:hAnsi="Times New Roman" w:cs="Times New Roman"/>
          <w:bCs/>
          <w:sz w:val="20"/>
          <w:szCs w:val="20"/>
        </w:rPr>
        <w:t>krzeseł i stołów składanych do Starostwa Powiatowego w Nakle nad Notecią</w:t>
      </w:r>
      <w:bookmarkEnd w:id="0"/>
      <w:r>
        <w:rPr>
          <w:rFonts w:ascii="Times New Roman" w:hAnsi="Times New Roman" w:cs="Times New Roman"/>
          <w:bCs/>
          <w:sz w:val="20"/>
          <w:szCs w:val="20"/>
        </w:rPr>
        <w:t>”.</w:t>
      </w:r>
    </w:p>
    <w:p w14:paraId="6088080B" w14:textId="77777777" w:rsidR="00376508" w:rsidRPr="00A5318C" w:rsidRDefault="00376508" w:rsidP="00376508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DA968BC" w14:textId="77777777" w:rsidR="00376508" w:rsidRPr="00A5318C" w:rsidRDefault="00376508" w:rsidP="00376508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770896" w14:textId="604BAF41" w:rsidR="00376508" w:rsidRPr="00A5318C" w:rsidRDefault="00376508" w:rsidP="00E04C14">
      <w:pPr>
        <w:autoSpaceDE w:val="0"/>
        <w:autoSpaceDN w:val="0"/>
        <w:spacing w:after="120" w:line="240" w:lineRule="auto"/>
        <w:ind w:firstLine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5318C">
        <w:rPr>
          <w:rFonts w:ascii="Times New Roman" w:hAnsi="Times New Roman" w:cs="Times New Roman"/>
          <w:bCs/>
          <w:sz w:val="20"/>
          <w:szCs w:val="20"/>
        </w:rPr>
        <w:t>Zapraszam do złożenia oferty na</w:t>
      </w:r>
      <w:r w:rsidRPr="00A5318C">
        <w:rPr>
          <w:rFonts w:ascii="Times New Roman" w:hAnsi="Times New Roman" w:cs="Times New Roman"/>
          <w:sz w:val="20"/>
          <w:szCs w:val="20"/>
        </w:rPr>
        <w:t xml:space="preserve"> </w:t>
      </w:r>
      <w:r w:rsidRPr="00A5318C">
        <w:rPr>
          <w:rFonts w:ascii="Times New Roman" w:hAnsi="Times New Roman" w:cs="Times New Roman"/>
          <w:bCs/>
          <w:sz w:val="20"/>
          <w:szCs w:val="20"/>
        </w:rPr>
        <w:t xml:space="preserve">dostawę </w:t>
      </w:r>
      <w:r w:rsidR="00E04C14" w:rsidRPr="00E04C14">
        <w:rPr>
          <w:rFonts w:ascii="Times New Roman" w:hAnsi="Times New Roman" w:cs="Times New Roman"/>
          <w:bCs/>
          <w:sz w:val="20"/>
          <w:szCs w:val="20"/>
        </w:rPr>
        <w:t>krzeseł i stołów składanych do Starostwa Powiatowego w Nakle nad Notecią</w:t>
      </w:r>
      <w:r w:rsidR="00E04C14">
        <w:rPr>
          <w:rFonts w:ascii="Times New Roman" w:hAnsi="Times New Roman" w:cs="Times New Roman"/>
          <w:bCs/>
          <w:sz w:val="20"/>
          <w:szCs w:val="20"/>
        </w:rPr>
        <w:t>.</w:t>
      </w:r>
    </w:p>
    <w:p w14:paraId="48913536" w14:textId="77777777" w:rsidR="00376508" w:rsidRPr="00A5318C" w:rsidRDefault="00376508" w:rsidP="00376508">
      <w:pPr>
        <w:numPr>
          <w:ilvl w:val="0"/>
          <w:numId w:val="8"/>
        </w:numPr>
        <w:autoSpaceDE w:val="0"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318C">
        <w:rPr>
          <w:rFonts w:ascii="Times New Roman" w:hAnsi="Times New Roman" w:cs="Times New Roman"/>
          <w:b/>
          <w:sz w:val="20"/>
          <w:szCs w:val="20"/>
        </w:rPr>
        <w:t>Opis zamówienia</w:t>
      </w:r>
    </w:p>
    <w:p w14:paraId="05B346D7" w14:textId="77777777" w:rsidR="00376508" w:rsidRPr="00A5318C" w:rsidRDefault="00376508" w:rsidP="00376508">
      <w:pPr>
        <w:autoSpaceDE w:val="0"/>
        <w:autoSpaceDN w:val="0"/>
        <w:spacing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9B16100" w14:textId="7F254F1B" w:rsidR="00376508" w:rsidRPr="00E04C14" w:rsidRDefault="00376508" w:rsidP="00376508">
      <w:pPr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A5318C">
        <w:rPr>
          <w:rFonts w:ascii="Times New Roman" w:hAnsi="Times New Roman" w:cs="Times New Roman"/>
          <w:sz w:val="20"/>
          <w:szCs w:val="20"/>
          <w:lang w:eastAsia="ar-SA"/>
        </w:rPr>
        <w:t xml:space="preserve">Zamówienie dotyczy dostawy do Starostwa Powiatowego w Nakle nad </w:t>
      </w:r>
      <w:r w:rsidR="00E04C14">
        <w:rPr>
          <w:rFonts w:ascii="Times New Roman" w:hAnsi="Times New Roman" w:cs="Times New Roman"/>
          <w:bCs/>
          <w:sz w:val="20"/>
          <w:szCs w:val="20"/>
        </w:rPr>
        <w:t xml:space="preserve">Notecią </w:t>
      </w:r>
      <w:r w:rsidR="00E04C14" w:rsidRPr="00E04C14">
        <w:rPr>
          <w:rFonts w:ascii="Times New Roman" w:hAnsi="Times New Roman" w:cs="Times New Roman"/>
          <w:bCs/>
          <w:sz w:val="20"/>
          <w:szCs w:val="20"/>
        </w:rPr>
        <w:t>krzeseł i stołów składanych</w:t>
      </w:r>
      <w:r w:rsidR="00E04C1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E04C14" w:rsidRPr="00E04C14">
        <w:rPr>
          <w:rFonts w:ascii="Times New Roman" w:hAnsi="Times New Roman" w:cs="Times New Roman"/>
          <w:bCs/>
          <w:sz w:val="20"/>
          <w:szCs w:val="20"/>
        </w:rPr>
        <w:t>zgodnie z poniższym opisem</w:t>
      </w:r>
      <w:r w:rsidRPr="00E04C14">
        <w:rPr>
          <w:rFonts w:ascii="Times New Roman" w:hAnsi="Times New Roman" w:cs="Times New Roman"/>
          <w:sz w:val="20"/>
          <w:szCs w:val="20"/>
          <w:lang w:eastAsia="ar-SA"/>
        </w:rPr>
        <w:t>:</w:t>
      </w:r>
    </w:p>
    <w:p w14:paraId="34E30E00" w14:textId="77777777" w:rsidR="00376508" w:rsidRPr="00E04C14" w:rsidRDefault="00376508" w:rsidP="00376508">
      <w:pPr>
        <w:suppressAutoHyphens/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14:paraId="012E3B89" w14:textId="77777777" w:rsidR="00E04C14" w:rsidRPr="00E04C14" w:rsidRDefault="00E04C14" w:rsidP="00E04C14">
      <w:pPr>
        <w:spacing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Calibri" w:hAnsi="Times New Roman" w:cs="Times New Roman"/>
          <w:b/>
          <w:bCs/>
          <w:sz w:val="20"/>
          <w:szCs w:val="20"/>
          <w:lang w:val="pl-PL" w:eastAsia="en-US"/>
          <w14:ligatures w14:val="standardContextual"/>
        </w:rPr>
        <w:t>Krzesło cateringowe składane czarne obciążenie do 180 kg, do użytku zewnętrznego i wewnątrz pomieszczeń – 30 szt.</w:t>
      </w:r>
    </w:p>
    <w:p w14:paraId="65AEB8A1" w14:textId="77777777" w:rsidR="00E04C14" w:rsidRPr="00E04C14" w:rsidRDefault="00E04C14" w:rsidP="00E04C14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 xml:space="preserve">Marka: </w:t>
      </w:r>
      <w:hyperlink r:id="rId8" w:tooltip="Hendi" w:history="1">
        <w:r w:rsidRPr="00E04C14">
          <w:rPr>
            <w:rFonts w:ascii="Times New Roman" w:eastAsia="Times New Roman" w:hAnsi="Times New Roman" w:cs="Times New Roman"/>
            <w:sz w:val="20"/>
            <w:szCs w:val="20"/>
            <w:u w:val="single"/>
            <w:lang w:val="pl-PL" w:eastAsia="en-US"/>
            <w14:ligatures w14:val="standardContextual"/>
          </w:rPr>
          <w:t>Hendi</w:t>
        </w:r>
      </w:hyperlink>
    </w:p>
    <w:p w14:paraId="7AEDEBBA" w14:textId="77777777" w:rsidR="00E04C14" w:rsidRPr="00E04C14" w:rsidRDefault="00E04C14" w:rsidP="00E04C14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>Przeznaczone do użytku na zewnątrz i wewnątrz pomieszczeń</w:t>
      </w:r>
    </w:p>
    <w:p w14:paraId="147931D0" w14:textId="77777777" w:rsidR="00E04C14" w:rsidRPr="00E04C14" w:rsidRDefault="00E04C14" w:rsidP="00E04C14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>Siedzisko i oparcie z HDPE</w:t>
      </w:r>
    </w:p>
    <w:p w14:paraId="0878BA21" w14:textId="77777777" w:rsidR="00E04C14" w:rsidRPr="00E04C14" w:rsidRDefault="00E04C14" w:rsidP="00E04C14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>Konstrukcja wykonana z profili metalowych odpornych na korozję</w:t>
      </w:r>
    </w:p>
    <w:p w14:paraId="1A8934FE" w14:textId="77777777" w:rsidR="00E04C14" w:rsidRPr="00E04C14" w:rsidRDefault="00E04C14" w:rsidP="00E04C14">
      <w:pPr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>Max. obciążenie – 180 kg</w:t>
      </w:r>
    </w:p>
    <w:p w14:paraId="1CC2C62C" w14:textId="77777777" w:rsidR="00E04C14" w:rsidRPr="00E04C14" w:rsidRDefault="00E04C14" w:rsidP="00E04C14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val="pl-PL" w:eastAsia="en-US"/>
          <w14:ligatures w14:val="standardContextual"/>
        </w:rPr>
      </w:pPr>
    </w:p>
    <w:p w14:paraId="77394DEA" w14:textId="77777777" w:rsidR="00E04C14" w:rsidRPr="00E04C14" w:rsidRDefault="00E04C14" w:rsidP="00E04C14">
      <w:pPr>
        <w:spacing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Calibri" w:hAnsi="Times New Roman" w:cs="Times New Roman"/>
          <w:b/>
          <w:bCs/>
          <w:sz w:val="20"/>
          <w:szCs w:val="20"/>
          <w:lang w:val="pl-PL" w:eastAsia="en-US"/>
          <w14:ligatures w14:val="standardContextual"/>
        </w:rPr>
        <w:t>Stół cateringowy składany 1840x750x(h)740 mm – 3 szt.</w:t>
      </w:r>
    </w:p>
    <w:p w14:paraId="6C6EF23B" w14:textId="77777777" w:rsidR="00E04C14" w:rsidRPr="00E04C14" w:rsidRDefault="00E04C14" w:rsidP="00E04C14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 xml:space="preserve">Marka Fiesta składany </w:t>
      </w:r>
    </w:p>
    <w:p w14:paraId="774FB4BF" w14:textId="77777777" w:rsidR="00E04C14" w:rsidRPr="00E04C14" w:rsidRDefault="00E04C14" w:rsidP="00E04C14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 xml:space="preserve">elementy stalowe malowane </w:t>
      </w:r>
    </w:p>
    <w:p w14:paraId="47D5F235" w14:textId="77777777" w:rsidR="00E04C14" w:rsidRPr="00E04C14" w:rsidRDefault="00E04C14" w:rsidP="00E04C14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 xml:space="preserve">wymiary stołu po złożeniu (WxDxH): 920x760x90 mm </w:t>
      </w:r>
    </w:p>
    <w:p w14:paraId="75B9A79A" w14:textId="77777777" w:rsidR="00E04C14" w:rsidRPr="00E04C14" w:rsidRDefault="00E04C14" w:rsidP="00E04C14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 xml:space="preserve">grubość blatu ~ 45 mm </w:t>
      </w:r>
    </w:p>
    <w:p w14:paraId="6E5FC2AB" w14:textId="77777777" w:rsidR="00E04C14" w:rsidRPr="00E04C14" w:rsidRDefault="00E04C14" w:rsidP="00E04C14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 xml:space="preserve">Waga: 13.7 kg </w:t>
      </w:r>
    </w:p>
    <w:p w14:paraId="6ABC008C" w14:textId="77777777" w:rsidR="00E04C14" w:rsidRPr="00E04C14" w:rsidRDefault="00E04C14" w:rsidP="00E04C14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 xml:space="preserve">Wysokość: 740 mm </w:t>
      </w:r>
    </w:p>
    <w:p w14:paraId="496DE063" w14:textId="77777777" w:rsidR="00E04C14" w:rsidRPr="00E04C14" w:rsidRDefault="00E04C14" w:rsidP="00E04C14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 xml:space="preserve">Głębokość: 760 mm </w:t>
      </w:r>
    </w:p>
    <w:p w14:paraId="17461487" w14:textId="77777777" w:rsidR="00E04C14" w:rsidRPr="00E04C14" w:rsidRDefault="00E04C14" w:rsidP="00E04C14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 xml:space="preserve">Szerokość: 1830 mm </w:t>
      </w:r>
    </w:p>
    <w:p w14:paraId="768E3B5B" w14:textId="77777777" w:rsidR="00E04C14" w:rsidRPr="00E04C14" w:rsidRDefault="00E04C14" w:rsidP="00E04C14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 xml:space="preserve">Nośność: 300 kg </w:t>
      </w:r>
    </w:p>
    <w:p w14:paraId="49881ABA" w14:textId="77777777" w:rsidR="00E04C14" w:rsidRPr="00E04C14" w:rsidRDefault="00E04C14" w:rsidP="00E04C14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 xml:space="preserve">Materiał wykonania: polietylen </w:t>
      </w:r>
    </w:p>
    <w:p w14:paraId="05763767" w14:textId="77777777" w:rsidR="00E04C14" w:rsidRPr="00E04C14" w:rsidRDefault="00E04C14" w:rsidP="00E04C14">
      <w:pPr>
        <w:spacing w:line="240" w:lineRule="auto"/>
        <w:rPr>
          <w:rFonts w:ascii="Times New Roman" w:eastAsia="Calibri" w:hAnsi="Times New Roman" w:cs="Times New Roman"/>
          <w:sz w:val="20"/>
          <w:szCs w:val="20"/>
          <w:lang w:val="pl-PL" w:eastAsia="en-US"/>
          <w14:ligatures w14:val="standardContextual"/>
        </w:rPr>
      </w:pPr>
    </w:p>
    <w:p w14:paraId="23381820" w14:textId="77777777" w:rsidR="00E04C14" w:rsidRPr="00E04C14" w:rsidRDefault="00E04C14" w:rsidP="00E04C14">
      <w:pPr>
        <w:spacing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Calibri" w:hAnsi="Times New Roman" w:cs="Times New Roman"/>
          <w:b/>
          <w:bCs/>
          <w:sz w:val="20"/>
          <w:szCs w:val="20"/>
          <w:lang w:val="pl-PL" w:eastAsia="en-US"/>
          <w14:ligatures w14:val="standardContextual"/>
        </w:rPr>
        <w:t>Stół cateringowy prostokątny, o wym. 1220x610x740 mm – 2 szt.</w:t>
      </w:r>
    </w:p>
    <w:p w14:paraId="3A0255D2" w14:textId="77777777" w:rsidR="00E04C14" w:rsidRPr="00E04C14" w:rsidRDefault="00E04C14" w:rsidP="00E04C14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 xml:space="preserve">Marka: </w:t>
      </w:r>
      <w:hyperlink r:id="rId9" w:tooltip="Hendi" w:history="1">
        <w:r w:rsidRPr="00E04C14">
          <w:rPr>
            <w:rFonts w:ascii="Times New Roman" w:eastAsia="Times New Roman" w:hAnsi="Times New Roman" w:cs="Times New Roman"/>
            <w:sz w:val="20"/>
            <w:szCs w:val="20"/>
            <w:u w:val="single"/>
            <w:lang w:val="pl-PL" w:eastAsia="en-US"/>
            <w14:ligatures w14:val="standardContextual"/>
          </w:rPr>
          <w:t>Hendi</w:t>
        </w:r>
      </w:hyperlink>
    </w:p>
    <w:p w14:paraId="06A33D19" w14:textId="77777777" w:rsidR="00E04C14" w:rsidRPr="00E04C14" w:rsidRDefault="00E04C14" w:rsidP="00E04C14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>Cechy produktu:</w:t>
      </w:r>
    </w:p>
    <w:p w14:paraId="3F6B9976" w14:textId="77777777" w:rsidR="00E04C14" w:rsidRPr="00E04C14" w:rsidRDefault="00E04C14" w:rsidP="00E04C14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>Przeznaczony do użytku na zewnątrz i wewnątrz pomieszczeń</w:t>
      </w:r>
    </w:p>
    <w:p w14:paraId="1DEB123F" w14:textId="77777777" w:rsidR="00E04C14" w:rsidRPr="00E04C14" w:rsidRDefault="00E04C14" w:rsidP="00E04C14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>Blat z polietylenu HDPE</w:t>
      </w:r>
    </w:p>
    <w:p w14:paraId="5E27AE36" w14:textId="77777777" w:rsidR="00E04C14" w:rsidRPr="00E04C14" w:rsidRDefault="00E04C14" w:rsidP="00E04C14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>Konstrukcja wykonana z profili metalowych odpornych na korozję</w:t>
      </w:r>
    </w:p>
    <w:p w14:paraId="335337B7" w14:textId="77777777" w:rsidR="00E04C14" w:rsidRPr="00E04C14" w:rsidRDefault="00E04C14" w:rsidP="00E04C14">
      <w:pPr>
        <w:numPr>
          <w:ilvl w:val="0"/>
          <w:numId w:val="14"/>
        </w:numPr>
        <w:spacing w:line="240" w:lineRule="auto"/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</w:pPr>
      <w:r w:rsidRPr="00E04C14">
        <w:rPr>
          <w:rFonts w:ascii="Times New Roman" w:eastAsia="Times New Roman" w:hAnsi="Times New Roman" w:cs="Times New Roman"/>
          <w:sz w:val="20"/>
          <w:szCs w:val="20"/>
          <w:lang w:val="pl-PL" w:eastAsia="en-US"/>
          <w14:ligatures w14:val="standardContextual"/>
        </w:rPr>
        <w:t>Łatwy w czyszczeniu i odporne na zabrudzenia</w:t>
      </w:r>
    </w:p>
    <w:p w14:paraId="54F772DF" w14:textId="77777777" w:rsidR="00376508" w:rsidRPr="00A5318C" w:rsidRDefault="00376508" w:rsidP="0037650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</w:p>
    <w:p w14:paraId="33FEB393" w14:textId="77777777" w:rsidR="00376508" w:rsidRPr="00A5318C" w:rsidRDefault="00376508" w:rsidP="00376508">
      <w:pPr>
        <w:numPr>
          <w:ilvl w:val="0"/>
          <w:numId w:val="8"/>
        </w:numPr>
        <w:autoSpaceDE w:val="0"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318C">
        <w:rPr>
          <w:rFonts w:ascii="Times New Roman" w:hAnsi="Times New Roman" w:cs="Times New Roman"/>
          <w:b/>
          <w:sz w:val="20"/>
          <w:szCs w:val="20"/>
        </w:rPr>
        <w:t>Terminy</w:t>
      </w:r>
    </w:p>
    <w:p w14:paraId="4D3BCAB8" w14:textId="7FA82873" w:rsidR="00376508" w:rsidRDefault="00376508" w:rsidP="00376508">
      <w:pPr>
        <w:autoSpaceDE w:val="0"/>
        <w:autoSpaceDN w:val="0"/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 xml:space="preserve">Planowany termin dostawy: do </w:t>
      </w:r>
      <w:r w:rsidR="00E04C14">
        <w:rPr>
          <w:rFonts w:ascii="Times New Roman" w:hAnsi="Times New Roman" w:cs="Times New Roman"/>
          <w:sz w:val="20"/>
          <w:szCs w:val="20"/>
        </w:rPr>
        <w:t>14</w:t>
      </w:r>
      <w:r w:rsidRPr="00A5318C">
        <w:rPr>
          <w:rFonts w:ascii="Times New Roman" w:hAnsi="Times New Roman" w:cs="Times New Roman"/>
          <w:sz w:val="20"/>
          <w:szCs w:val="20"/>
        </w:rPr>
        <w:t xml:space="preserve"> </w:t>
      </w:r>
      <w:r w:rsidR="00E04C14">
        <w:rPr>
          <w:rFonts w:ascii="Times New Roman" w:hAnsi="Times New Roman" w:cs="Times New Roman"/>
          <w:sz w:val="20"/>
          <w:szCs w:val="20"/>
        </w:rPr>
        <w:t>lutego</w:t>
      </w:r>
      <w:r w:rsidRPr="00A5318C">
        <w:rPr>
          <w:rFonts w:ascii="Times New Roman" w:hAnsi="Times New Roman" w:cs="Times New Roman"/>
          <w:sz w:val="20"/>
          <w:szCs w:val="20"/>
        </w:rPr>
        <w:t xml:space="preserve"> 202</w:t>
      </w:r>
      <w:r w:rsidR="00E04C14">
        <w:rPr>
          <w:rFonts w:ascii="Times New Roman" w:hAnsi="Times New Roman" w:cs="Times New Roman"/>
          <w:sz w:val="20"/>
          <w:szCs w:val="20"/>
        </w:rPr>
        <w:t>5</w:t>
      </w:r>
      <w:r w:rsidRPr="00A5318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2945F41B" w14:textId="77777777" w:rsidR="00E04C14" w:rsidRPr="00A5318C" w:rsidRDefault="00E04C14" w:rsidP="00376508">
      <w:pPr>
        <w:autoSpaceDE w:val="0"/>
        <w:autoSpaceDN w:val="0"/>
        <w:spacing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09DCD727" w14:textId="77777777" w:rsidR="00376508" w:rsidRPr="00A5318C" w:rsidRDefault="00376508" w:rsidP="00376508">
      <w:pPr>
        <w:autoSpaceDE w:val="0"/>
        <w:autoSpaceDN w:val="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36B2A1" w14:textId="77777777" w:rsidR="00376508" w:rsidRPr="00A5318C" w:rsidRDefault="00376508" w:rsidP="00376508">
      <w:pPr>
        <w:numPr>
          <w:ilvl w:val="0"/>
          <w:numId w:val="8"/>
        </w:numPr>
        <w:autoSpaceDE w:val="0"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318C">
        <w:rPr>
          <w:rFonts w:ascii="Times New Roman" w:hAnsi="Times New Roman" w:cs="Times New Roman"/>
          <w:b/>
          <w:sz w:val="20"/>
          <w:szCs w:val="20"/>
        </w:rPr>
        <w:lastRenderedPageBreak/>
        <w:t>Inne warunki realizacji zlecenia</w:t>
      </w:r>
    </w:p>
    <w:p w14:paraId="656FC4EB" w14:textId="77777777" w:rsidR="00376508" w:rsidRPr="00A5318C" w:rsidRDefault="00376508" w:rsidP="00376508">
      <w:p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BE26416" w14:textId="77777777" w:rsidR="00376508" w:rsidRPr="00A5318C" w:rsidRDefault="00376508" w:rsidP="00376508">
      <w:pPr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 xml:space="preserve">Koszt dostawy po stronie Wykonawcy. </w:t>
      </w:r>
    </w:p>
    <w:p w14:paraId="62322D39" w14:textId="4850F9DB" w:rsidR="00376508" w:rsidRPr="00A5318C" w:rsidRDefault="00376508" w:rsidP="00376508">
      <w:pPr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 xml:space="preserve">Dostawa </w:t>
      </w:r>
      <w:r w:rsidR="00E04C14">
        <w:rPr>
          <w:rFonts w:ascii="Times New Roman" w:hAnsi="Times New Roman" w:cs="Times New Roman"/>
          <w:sz w:val="20"/>
          <w:szCs w:val="20"/>
        </w:rPr>
        <w:t>krzeseł i stołów</w:t>
      </w:r>
      <w:r w:rsidRPr="00A5318C">
        <w:rPr>
          <w:rFonts w:ascii="Times New Roman" w:hAnsi="Times New Roman" w:cs="Times New Roman"/>
          <w:sz w:val="20"/>
          <w:szCs w:val="20"/>
        </w:rPr>
        <w:t xml:space="preserve"> nastąpi na wyznaczone przez Zamawiającego miejsce, teren </w:t>
      </w:r>
      <w:r w:rsidR="00E04C14">
        <w:rPr>
          <w:rFonts w:ascii="Times New Roman" w:hAnsi="Times New Roman" w:cs="Times New Roman"/>
          <w:sz w:val="20"/>
          <w:szCs w:val="20"/>
        </w:rPr>
        <w:t>Przystani Powiat Nakielski przy ul. Noteckiej 4 w Nakle nad Notecią.</w:t>
      </w:r>
    </w:p>
    <w:p w14:paraId="39FDD932" w14:textId="7706238D" w:rsidR="00376508" w:rsidRPr="00937A1C" w:rsidRDefault="00E04C14" w:rsidP="00376508">
      <w:pPr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937A1C">
        <w:rPr>
          <w:rFonts w:ascii="Times New Roman" w:hAnsi="Times New Roman" w:cs="Times New Roman"/>
          <w:sz w:val="20"/>
          <w:szCs w:val="20"/>
        </w:rPr>
        <w:t>Wykonawca wystawi fakturę VAT</w:t>
      </w:r>
      <w:r w:rsidR="009E7C50" w:rsidRPr="00937A1C">
        <w:rPr>
          <w:rFonts w:ascii="Times New Roman" w:hAnsi="Times New Roman" w:cs="Times New Roman"/>
          <w:sz w:val="20"/>
          <w:szCs w:val="20"/>
        </w:rPr>
        <w:t>.</w:t>
      </w:r>
    </w:p>
    <w:p w14:paraId="0EED0054" w14:textId="0B51C51E" w:rsidR="00774EC2" w:rsidRPr="00E04C14" w:rsidRDefault="00376508" w:rsidP="00E04C14">
      <w:pPr>
        <w:numPr>
          <w:ilvl w:val="0"/>
          <w:numId w:val="11"/>
        </w:numPr>
        <w:autoSpaceDE w:val="0"/>
        <w:autoSpaceDN w:val="0"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Wykonawca, na co najmniej </w:t>
      </w:r>
      <w:r w:rsidRPr="00A5318C">
        <w:rPr>
          <w:rFonts w:ascii="Times New Roman" w:hAnsi="Times New Roman" w:cs="Times New Roman"/>
          <w:b/>
          <w:color w:val="000000"/>
          <w:kern w:val="2"/>
          <w:sz w:val="20"/>
          <w:szCs w:val="20"/>
          <w:lang w:eastAsia="zh-CN"/>
        </w:rPr>
        <w:t>2 dni</w:t>
      </w:r>
      <w:r w:rsidRPr="00A5318C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przed gotowością </w:t>
      </w:r>
      <w:r w:rsidR="00937A1C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>dostawy</w:t>
      </w:r>
      <w:r w:rsidRPr="00A5318C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</w:t>
      </w:r>
      <w:r w:rsidR="00E04C14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>krzeseł i stołów</w:t>
      </w:r>
      <w:r w:rsidRPr="00A5318C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 zawiadomi Zamawiającego o dacie i godzinie możliwego </w:t>
      </w:r>
      <w:r w:rsidR="00E04C14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>dostarczenia</w:t>
      </w:r>
      <w:r w:rsidRPr="00A5318C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 xml:space="preserve">, przy czym odbiór nastąpi wyłącznie w dzień roboczy, </w:t>
      </w:r>
      <w:r w:rsidRPr="00A5318C">
        <w:rPr>
          <w:rFonts w:ascii="Times New Roman" w:hAnsi="Times New Roman" w:cs="Times New Roman"/>
          <w:color w:val="000000"/>
          <w:kern w:val="2"/>
          <w:sz w:val="20"/>
          <w:szCs w:val="20"/>
          <w:u w:val="single"/>
          <w:lang w:eastAsia="zh-CN"/>
        </w:rPr>
        <w:t>od poniedziałku do piątku, w godzinach od 7:00 do 14:00</w:t>
      </w:r>
      <w:r w:rsidR="009E7C50">
        <w:rPr>
          <w:rFonts w:ascii="Times New Roman" w:hAnsi="Times New Roman" w:cs="Times New Roman"/>
          <w:color w:val="000000"/>
          <w:kern w:val="2"/>
          <w:sz w:val="20"/>
          <w:szCs w:val="20"/>
          <w:lang w:eastAsia="zh-CN"/>
        </w:rPr>
        <w:t>.</w:t>
      </w:r>
    </w:p>
    <w:p w14:paraId="108C717C" w14:textId="77777777" w:rsidR="00376508" w:rsidRPr="00A5318C" w:rsidRDefault="00376508" w:rsidP="00376508">
      <w:pPr>
        <w:autoSpaceDE w:val="0"/>
        <w:autoSpaceDN w:val="0"/>
        <w:ind w:left="644"/>
        <w:jc w:val="both"/>
        <w:rPr>
          <w:rFonts w:ascii="Times New Roman" w:hAnsi="Times New Roman" w:cs="Times New Roman"/>
          <w:sz w:val="20"/>
          <w:szCs w:val="20"/>
        </w:rPr>
      </w:pPr>
    </w:p>
    <w:p w14:paraId="76EA5A2A" w14:textId="77777777" w:rsidR="00376508" w:rsidRPr="00A5318C" w:rsidRDefault="00376508" w:rsidP="00376508">
      <w:pPr>
        <w:autoSpaceDE w:val="0"/>
        <w:autoSpaceDN w:val="0"/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1791FF56" w14:textId="77777777" w:rsidR="00376508" w:rsidRPr="00A5318C" w:rsidRDefault="00376508" w:rsidP="00376508">
      <w:pPr>
        <w:numPr>
          <w:ilvl w:val="0"/>
          <w:numId w:val="8"/>
        </w:numPr>
        <w:autoSpaceDE w:val="0"/>
        <w:autoSpaceDN w:val="0"/>
        <w:spacing w:line="240" w:lineRule="auto"/>
        <w:ind w:left="284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5318C">
        <w:rPr>
          <w:rFonts w:ascii="Times New Roman" w:hAnsi="Times New Roman" w:cs="Times New Roman"/>
          <w:b/>
          <w:sz w:val="20"/>
          <w:szCs w:val="20"/>
        </w:rPr>
        <w:t>Kryterium oceny ofert:</w:t>
      </w:r>
    </w:p>
    <w:p w14:paraId="56FD464E" w14:textId="77777777" w:rsidR="00376508" w:rsidRPr="00A5318C" w:rsidRDefault="00376508" w:rsidP="00376508">
      <w:pPr>
        <w:autoSpaceDE w:val="0"/>
        <w:autoSpaceDN w:val="0"/>
        <w:spacing w:line="240" w:lineRule="auto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7F03CA" w14:textId="77777777" w:rsidR="00376508" w:rsidRPr="00A5318C" w:rsidRDefault="00376508" w:rsidP="00376508">
      <w:pPr>
        <w:autoSpaceDE w:val="0"/>
        <w:autoSpaceDN w:val="0"/>
        <w:spacing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 xml:space="preserve">Cena - </w:t>
      </w:r>
      <w:r w:rsidRPr="00A5318C">
        <w:rPr>
          <w:rFonts w:ascii="Times New Roman" w:hAnsi="Times New Roman" w:cs="Times New Roman"/>
          <w:b/>
          <w:sz w:val="20"/>
          <w:szCs w:val="20"/>
        </w:rPr>
        <w:t>100%</w:t>
      </w:r>
      <w:r w:rsidRPr="00A5318C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CC133FA" w14:textId="77777777" w:rsidR="00376508" w:rsidRPr="00A5318C" w:rsidRDefault="00376508" w:rsidP="00376508">
      <w:pPr>
        <w:suppressAutoHyphens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AF3BE42" w14:textId="77777777" w:rsidR="00376508" w:rsidRPr="00A5318C" w:rsidRDefault="00376508" w:rsidP="00376508">
      <w:pPr>
        <w:suppressAutoHyphens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318C">
        <w:rPr>
          <w:rFonts w:ascii="Times New Roman" w:hAnsi="Times New Roman" w:cs="Times New Roman"/>
          <w:b/>
          <w:sz w:val="20"/>
          <w:szCs w:val="20"/>
        </w:rPr>
        <w:t>V.</w:t>
      </w:r>
      <w:r w:rsidRPr="00A5318C">
        <w:rPr>
          <w:rFonts w:ascii="Times New Roman" w:hAnsi="Times New Roman" w:cs="Times New Roman"/>
          <w:b/>
          <w:sz w:val="20"/>
          <w:szCs w:val="20"/>
        </w:rPr>
        <w:tab/>
        <w:t>Informacja o wyborze najkorzystniejszej oferty.</w:t>
      </w:r>
    </w:p>
    <w:p w14:paraId="33D6CBE9" w14:textId="77777777" w:rsidR="00376508" w:rsidRPr="00A5318C" w:rsidRDefault="00376508" w:rsidP="00376508">
      <w:pPr>
        <w:suppressAutoHyphens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2596CA1" w14:textId="77777777" w:rsidR="00376508" w:rsidRPr="00A5318C" w:rsidRDefault="00376508" w:rsidP="00376508">
      <w:pPr>
        <w:numPr>
          <w:ilvl w:val="0"/>
          <w:numId w:val="9"/>
        </w:numPr>
        <w:suppressAutoHyphens/>
        <w:autoSpaceDE w:val="0"/>
        <w:autoSpaceDN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 xml:space="preserve">O wyborze najkorzystniejszej oferty zamawiający zawiadomi oferentów poprzez zamieszczenie na platformie zakupowej komunikatu publicznego o wyborze oferty najkorzystniejszej ekonomicznie. </w:t>
      </w:r>
    </w:p>
    <w:p w14:paraId="4BA9452A" w14:textId="77777777" w:rsidR="00376508" w:rsidRPr="00A5318C" w:rsidRDefault="00376508" w:rsidP="00376508">
      <w:pPr>
        <w:numPr>
          <w:ilvl w:val="0"/>
          <w:numId w:val="9"/>
        </w:numPr>
        <w:suppressAutoHyphens/>
        <w:autoSpaceDE w:val="0"/>
        <w:autoSpaceDN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>Zamawiający zastrzega sobie prowadzenie dodatkowych negocjacji z Wykonawcami, którzy złożyli równorzędne oferty.</w:t>
      </w:r>
    </w:p>
    <w:p w14:paraId="37CF2C95" w14:textId="77777777" w:rsidR="00376508" w:rsidRPr="00A5318C" w:rsidRDefault="00376508" w:rsidP="00376508">
      <w:pPr>
        <w:numPr>
          <w:ilvl w:val="0"/>
          <w:numId w:val="9"/>
        </w:numPr>
        <w:suppressAutoHyphens/>
        <w:autoSpaceDE w:val="0"/>
        <w:autoSpaceDN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 xml:space="preserve">Zamawiający dopuszcza prowadzenie dodatkowych negocjacji z oferentem którego oferta okaże się najkorzystniejsza ekonomicznie. </w:t>
      </w:r>
    </w:p>
    <w:p w14:paraId="21EE1F2E" w14:textId="77777777" w:rsidR="00376508" w:rsidRPr="00A5318C" w:rsidRDefault="00376508" w:rsidP="00376508">
      <w:pPr>
        <w:numPr>
          <w:ilvl w:val="0"/>
          <w:numId w:val="9"/>
        </w:numPr>
        <w:suppressAutoHyphens/>
        <w:autoSpaceDE w:val="0"/>
        <w:autoSpaceDN w:val="0"/>
        <w:spacing w:line="240" w:lineRule="auto"/>
        <w:ind w:left="426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A5318C">
        <w:rPr>
          <w:rFonts w:ascii="Times New Roman" w:hAnsi="Times New Roman" w:cs="Times New Roman"/>
          <w:sz w:val="20"/>
          <w:szCs w:val="20"/>
        </w:rPr>
        <w:t xml:space="preserve">Postępowanie może zostać unieważnione w przypadku gdy oferta najkorzystniejsza ekonomicznie przewyższy kwotę, którą Zamawiający planował zabezpieczyć na realizację zadania. </w:t>
      </w:r>
    </w:p>
    <w:p w14:paraId="0E15032E" w14:textId="77777777" w:rsidR="00273A4B" w:rsidRDefault="00273A4B">
      <w:pPr>
        <w:rPr>
          <w:rFonts w:ascii="Times New Roman" w:hAnsi="Times New Roman" w:cs="Times New Roman"/>
          <w:sz w:val="20"/>
          <w:szCs w:val="20"/>
        </w:rPr>
      </w:pPr>
    </w:p>
    <w:p w14:paraId="71A4C467" w14:textId="77777777" w:rsidR="00EF0CFA" w:rsidRDefault="00EF0CFA">
      <w:pPr>
        <w:rPr>
          <w:rFonts w:ascii="Times New Roman" w:hAnsi="Times New Roman" w:cs="Times New Roman"/>
          <w:sz w:val="20"/>
          <w:szCs w:val="20"/>
        </w:rPr>
      </w:pPr>
    </w:p>
    <w:p w14:paraId="48F93171" w14:textId="3DB35E17" w:rsidR="00EF0CFA" w:rsidRDefault="00EF0C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Wicestarosta Nakielski </w:t>
      </w:r>
    </w:p>
    <w:p w14:paraId="59499371" w14:textId="77777777" w:rsidR="00EF0CFA" w:rsidRDefault="00EF0CFA">
      <w:pPr>
        <w:rPr>
          <w:rFonts w:ascii="Times New Roman" w:hAnsi="Times New Roman" w:cs="Times New Roman"/>
          <w:sz w:val="20"/>
          <w:szCs w:val="20"/>
        </w:rPr>
      </w:pPr>
    </w:p>
    <w:p w14:paraId="7B777E6D" w14:textId="011EF38B" w:rsidR="00EF0CFA" w:rsidRDefault="00EF0CF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Michał Dubkowski</w:t>
      </w:r>
    </w:p>
    <w:sectPr w:rsidR="00EF0CFA">
      <w:headerReference w:type="default" r:id="rId10"/>
      <w:footerReference w:type="default" r:id="rId11"/>
      <w:pgSz w:w="11909" w:h="16834"/>
      <w:pgMar w:top="2125" w:right="1440" w:bottom="1440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7D6B29" w14:textId="77777777" w:rsidR="00081B5E" w:rsidRDefault="00081B5E">
      <w:pPr>
        <w:spacing w:line="240" w:lineRule="auto"/>
      </w:pPr>
      <w:r>
        <w:separator/>
      </w:r>
    </w:p>
  </w:endnote>
  <w:endnote w:type="continuationSeparator" w:id="0">
    <w:p w14:paraId="299FE272" w14:textId="77777777" w:rsidR="00081B5E" w:rsidRDefault="00081B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EB2DF" w14:textId="77777777" w:rsidR="00A63D14" w:rsidRDefault="00000000">
    <w:pPr>
      <w:ind w:left="-1440" w:right="-1440"/>
    </w:pPr>
    <w:r>
      <w:rPr>
        <w:noProof/>
      </w:rPr>
      <w:drawing>
        <wp:inline distT="114300" distB="114300" distL="114300" distR="114300" wp14:anchorId="635556D9" wp14:editId="5BF1BD0A">
          <wp:extent cx="7605713" cy="803622"/>
          <wp:effectExtent l="0" t="0" r="0" b="0"/>
          <wp:docPr id="9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595" b="595"/>
                  <a:stretch>
                    <a:fillRect/>
                  </a:stretch>
                </pic:blipFill>
                <pic:spPr>
                  <a:xfrm>
                    <a:off x="0" y="0"/>
                    <a:ext cx="7605713" cy="8036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13579" w14:textId="77777777" w:rsidR="00081B5E" w:rsidRDefault="00081B5E">
      <w:pPr>
        <w:spacing w:line="240" w:lineRule="auto"/>
      </w:pPr>
      <w:r>
        <w:separator/>
      </w:r>
    </w:p>
  </w:footnote>
  <w:footnote w:type="continuationSeparator" w:id="0">
    <w:p w14:paraId="2A095A42" w14:textId="77777777" w:rsidR="00081B5E" w:rsidRDefault="00081B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00F2F" w14:textId="77777777" w:rsidR="005E15B0" w:rsidRDefault="00CD5C10">
    <w:pPr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AA060CE" wp14:editId="15AE85F2">
          <wp:simplePos x="0" y="0"/>
          <wp:positionH relativeFrom="margin">
            <wp:align>right</wp:align>
          </wp:positionH>
          <wp:positionV relativeFrom="page">
            <wp:posOffset>9525</wp:posOffset>
          </wp:positionV>
          <wp:extent cx="6648450" cy="2414612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0" cy="2414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133A3E" w14:textId="77777777" w:rsidR="00A63D14" w:rsidRDefault="00A63D14"/>
  <w:p w14:paraId="25AE30E5" w14:textId="77777777" w:rsidR="00A63D14" w:rsidRDefault="005E15B0" w:rsidP="00E47546">
    <w:pPr>
      <w:tabs>
        <w:tab w:val="left" w:pos="1320"/>
        <w:tab w:val="left" w:pos="2880"/>
      </w:tabs>
      <w:ind w:left="-1440" w:right="-1440"/>
    </w:pPr>
    <w:r>
      <w:tab/>
    </w:r>
    <w:r w:rsidR="00E4754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4B6"/>
    <w:multiLevelType w:val="hybridMultilevel"/>
    <w:tmpl w:val="FFFFFFFF"/>
    <w:lvl w:ilvl="0" w:tplc="B4FA5A0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 w15:restartNumberingAfterBreak="0">
    <w:nsid w:val="2CD367C8"/>
    <w:multiLevelType w:val="hybridMultilevel"/>
    <w:tmpl w:val="87868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44241"/>
    <w:multiLevelType w:val="hybridMultilevel"/>
    <w:tmpl w:val="63F04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A5436"/>
    <w:multiLevelType w:val="hybridMultilevel"/>
    <w:tmpl w:val="BFF21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D04C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 w15:restartNumberingAfterBreak="0">
    <w:nsid w:val="548C4E4A"/>
    <w:multiLevelType w:val="hybridMultilevel"/>
    <w:tmpl w:val="8490ED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148F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57B757E4"/>
    <w:multiLevelType w:val="hybridMultilevel"/>
    <w:tmpl w:val="FFFFFFFF"/>
    <w:lvl w:ilvl="0" w:tplc="04150013">
      <w:start w:val="1"/>
      <w:numFmt w:val="upperRoman"/>
      <w:lvlText w:val="%1."/>
      <w:lvlJc w:val="righ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5AC15BC2"/>
    <w:multiLevelType w:val="hybridMultilevel"/>
    <w:tmpl w:val="3F2E3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502E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4CF346F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64DE66A1"/>
    <w:multiLevelType w:val="hybridMultilevel"/>
    <w:tmpl w:val="5C489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74A71"/>
    <w:multiLevelType w:val="hybridMultilevel"/>
    <w:tmpl w:val="67AE0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B44F7"/>
    <w:multiLevelType w:val="hybridMultilevel"/>
    <w:tmpl w:val="009CC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124894">
    <w:abstractNumId w:val="12"/>
  </w:num>
  <w:num w:numId="2" w16cid:durableId="1495949589">
    <w:abstractNumId w:val="8"/>
  </w:num>
  <w:num w:numId="3" w16cid:durableId="1812364387">
    <w:abstractNumId w:val="11"/>
  </w:num>
  <w:num w:numId="4" w16cid:durableId="525170390">
    <w:abstractNumId w:val="2"/>
  </w:num>
  <w:num w:numId="5" w16cid:durableId="681980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23922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0533594">
    <w:abstractNumId w:val="3"/>
  </w:num>
  <w:num w:numId="8" w16cid:durableId="1872843893">
    <w:abstractNumId w:val="7"/>
  </w:num>
  <w:num w:numId="9" w16cid:durableId="524364568">
    <w:abstractNumId w:val="6"/>
  </w:num>
  <w:num w:numId="10" w16cid:durableId="1736775128">
    <w:abstractNumId w:val="10"/>
  </w:num>
  <w:num w:numId="11" w16cid:durableId="1509640789">
    <w:abstractNumId w:val="0"/>
  </w:num>
  <w:num w:numId="12" w16cid:durableId="158387555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86609002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33313960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D14"/>
    <w:rsid w:val="00005D6B"/>
    <w:rsid w:val="000279E4"/>
    <w:rsid w:val="000345B4"/>
    <w:rsid w:val="00054E0D"/>
    <w:rsid w:val="00065DF4"/>
    <w:rsid w:val="00081B5E"/>
    <w:rsid w:val="00096366"/>
    <w:rsid w:val="000A7290"/>
    <w:rsid w:val="00140673"/>
    <w:rsid w:val="00196606"/>
    <w:rsid w:val="002642E8"/>
    <w:rsid w:val="00273A4B"/>
    <w:rsid w:val="002D7098"/>
    <w:rsid w:val="0031512A"/>
    <w:rsid w:val="00362AEF"/>
    <w:rsid w:val="00362C4B"/>
    <w:rsid w:val="00376508"/>
    <w:rsid w:val="004726DD"/>
    <w:rsid w:val="005E15B0"/>
    <w:rsid w:val="00601121"/>
    <w:rsid w:val="0065059A"/>
    <w:rsid w:val="0068188D"/>
    <w:rsid w:val="006F0CD7"/>
    <w:rsid w:val="006F1BDB"/>
    <w:rsid w:val="00732F83"/>
    <w:rsid w:val="00733B70"/>
    <w:rsid w:val="00774EC2"/>
    <w:rsid w:val="0079507D"/>
    <w:rsid w:val="007C3119"/>
    <w:rsid w:val="00807F5E"/>
    <w:rsid w:val="008255A0"/>
    <w:rsid w:val="00847140"/>
    <w:rsid w:val="00870CB9"/>
    <w:rsid w:val="00873D2A"/>
    <w:rsid w:val="00915936"/>
    <w:rsid w:val="00937A1C"/>
    <w:rsid w:val="009426DC"/>
    <w:rsid w:val="009C6929"/>
    <w:rsid w:val="009E7C50"/>
    <w:rsid w:val="00A1195E"/>
    <w:rsid w:val="00A51D11"/>
    <w:rsid w:val="00A5318C"/>
    <w:rsid w:val="00A63D14"/>
    <w:rsid w:val="00A7719B"/>
    <w:rsid w:val="00AB7516"/>
    <w:rsid w:val="00B343BD"/>
    <w:rsid w:val="00B578F5"/>
    <w:rsid w:val="00C30FC3"/>
    <w:rsid w:val="00C72A73"/>
    <w:rsid w:val="00CD5C10"/>
    <w:rsid w:val="00D449AA"/>
    <w:rsid w:val="00D56DA6"/>
    <w:rsid w:val="00E04C14"/>
    <w:rsid w:val="00E27426"/>
    <w:rsid w:val="00E45157"/>
    <w:rsid w:val="00E47546"/>
    <w:rsid w:val="00E944B8"/>
    <w:rsid w:val="00EE41E9"/>
    <w:rsid w:val="00EF0CFA"/>
    <w:rsid w:val="00F31167"/>
    <w:rsid w:val="00F479EC"/>
    <w:rsid w:val="00FC1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A3CB0"/>
  <w15:docId w15:val="{5D61B5E2-C47B-47D9-99DF-90A30826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5E15B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15B0"/>
  </w:style>
  <w:style w:type="paragraph" w:styleId="Stopka">
    <w:name w:val="footer"/>
    <w:basedOn w:val="Normalny"/>
    <w:link w:val="StopkaZnak"/>
    <w:uiPriority w:val="99"/>
    <w:unhideWhenUsed/>
    <w:rsid w:val="005E15B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15B0"/>
  </w:style>
  <w:style w:type="paragraph" w:styleId="Akapitzlist">
    <w:name w:val="List Paragraph"/>
    <w:basedOn w:val="Normalny"/>
    <w:uiPriority w:val="34"/>
    <w:qFormat/>
    <w:rsid w:val="006F1BD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8188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188D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43BD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43B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43BD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376508"/>
    <w:pPr>
      <w:suppressAutoHyphens/>
      <w:autoSpaceDE w:val="0"/>
      <w:autoSpaceDN w:val="0"/>
      <w:spacing w:line="240" w:lineRule="auto"/>
    </w:pPr>
    <w:rPr>
      <w:rFonts w:ascii="Times New Roman" w:eastAsiaTheme="minorEastAsia" w:hAnsi="Times New Roman" w:cs="Times New Roman"/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6508"/>
    <w:rPr>
      <w:rFonts w:ascii="Times New Roman" w:eastAsiaTheme="minorEastAsia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0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xlgastro.pl/pl/brands/hendi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xxlgastro.pl/pl/brands/hendi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C8877-072B-4AF7-8A62-447EC37AA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Ćwik</dc:creator>
  <cp:lastModifiedBy>Magdalena Ćwik</cp:lastModifiedBy>
  <cp:revision>4</cp:revision>
  <cp:lastPrinted>2025-02-03T13:24:00Z</cp:lastPrinted>
  <dcterms:created xsi:type="dcterms:W3CDTF">2025-02-03T13:11:00Z</dcterms:created>
  <dcterms:modified xsi:type="dcterms:W3CDTF">2025-02-03T13:33:00Z</dcterms:modified>
</cp:coreProperties>
</file>