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FE61" w14:textId="77777777" w:rsidR="009F11D5" w:rsidRPr="004702CF" w:rsidRDefault="009F11D5" w:rsidP="00442FD4">
      <w:pPr>
        <w:rPr>
          <w:rFonts w:cs="Times New Roman"/>
          <w:color w:val="000000" w:themeColor="text1"/>
        </w:rPr>
      </w:pPr>
      <w:r w:rsidRPr="004702CF">
        <w:rPr>
          <w:rFonts w:cs="Times New Roman"/>
          <w:color w:val="000000" w:themeColor="text1"/>
        </w:rPr>
        <w:br/>
      </w:r>
    </w:p>
    <w:p w14:paraId="0FE097D9" w14:textId="77777777" w:rsidR="009F11D5" w:rsidRPr="004702CF" w:rsidRDefault="009F11D5" w:rsidP="00442FD4">
      <w:pPr>
        <w:pStyle w:val="Tytu"/>
        <w:spacing w:line="240" w:lineRule="auto"/>
        <w:ind w:left="0" w:firstLine="0"/>
        <w:rPr>
          <w:rFonts w:ascii="Times New Roman" w:eastAsia="Times New Roman" w:hAnsi="Times New Roman" w:cs="Times New Roman"/>
          <w:color w:val="000000" w:themeColor="text1"/>
          <w:sz w:val="24"/>
          <w:szCs w:val="24"/>
          <w:u w:val="single"/>
          <w:lang w:val="pl-PL"/>
        </w:rPr>
      </w:pPr>
      <w:r w:rsidRPr="004702CF">
        <w:rPr>
          <w:rFonts w:ascii="Times New Roman" w:hAnsi="Times New Roman" w:cs="Times New Roman"/>
          <w:color w:val="000000" w:themeColor="text1"/>
          <w:sz w:val="24"/>
          <w:szCs w:val="24"/>
          <w:u w:val="single"/>
          <w:lang w:val="pl-PL"/>
        </w:rPr>
        <w:t xml:space="preserve">ISTOTNE POSTANOWIENIA UMOWY </w:t>
      </w:r>
    </w:p>
    <w:p w14:paraId="362E13AF" w14:textId="77777777" w:rsidR="009F11D5" w:rsidRPr="004702CF" w:rsidRDefault="009F11D5" w:rsidP="00442FD4">
      <w:pPr>
        <w:pStyle w:val="FR4"/>
        <w:spacing w:line="240" w:lineRule="auto"/>
        <w:jc w:val="center"/>
        <w:rPr>
          <w:rFonts w:ascii="Times New Roman" w:eastAsia="Times New Roman" w:hAnsi="Times New Roman" w:cs="Times New Roman"/>
          <w:b/>
          <w:bCs/>
          <w:color w:val="000000" w:themeColor="text1"/>
          <w:sz w:val="24"/>
          <w:szCs w:val="24"/>
        </w:rPr>
      </w:pPr>
    </w:p>
    <w:p w14:paraId="20B5EEBA" w14:textId="77777777" w:rsidR="009F11D5" w:rsidRPr="004702CF" w:rsidRDefault="009F11D5" w:rsidP="00442FD4">
      <w:pPr>
        <w:pStyle w:val="FR4"/>
        <w:spacing w:line="240" w:lineRule="auto"/>
        <w:jc w:val="center"/>
        <w:rPr>
          <w:rFonts w:ascii="Times New Roman" w:eastAsia="Times New Roman" w:hAnsi="Times New Roman" w:cs="Times New Roman"/>
          <w:b/>
          <w:bCs/>
          <w:color w:val="000000" w:themeColor="text1"/>
          <w:sz w:val="24"/>
          <w:szCs w:val="24"/>
        </w:rPr>
      </w:pPr>
      <w:r w:rsidRPr="004702CF">
        <w:rPr>
          <w:rFonts w:ascii="Times New Roman" w:hAnsi="Times New Roman" w:cs="Times New Roman"/>
          <w:b/>
          <w:bCs/>
          <w:color w:val="000000" w:themeColor="text1"/>
          <w:sz w:val="24"/>
          <w:szCs w:val="24"/>
        </w:rPr>
        <w:t>ZP NR DOA…………...2023</w:t>
      </w:r>
    </w:p>
    <w:p w14:paraId="7E941A5A" w14:textId="77777777" w:rsidR="009F11D5" w:rsidRPr="004702CF" w:rsidRDefault="009F11D5" w:rsidP="00442FD4">
      <w:pPr>
        <w:pStyle w:val="FR4"/>
        <w:spacing w:line="240" w:lineRule="auto"/>
        <w:jc w:val="center"/>
        <w:rPr>
          <w:rFonts w:ascii="Times New Roman" w:eastAsia="Times New Roman" w:hAnsi="Times New Roman" w:cs="Times New Roman"/>
          <w:b/>
          <w:bCs/>
          <w:color w:val="000000" w:themeColor="text1"/>
          <w:sz w:val="24"/>
          <w:szCs w:val="24"/>
        </w:rPr>
      </w:pPr>
      <w:bookmarkStart w:id="0" w:name="_GoBack"/>
      <w:bookmarkEnd w:id="0"/>
      <w:r w:rsidRPr="004702CF">
        <w:rPr>
          <w:rFonts w:ascii="Times New Roman" w:hAnsi="Times New Roman" w:cs="Times New Roman"/>
          <w:b/>
          <w:bCs/>
          <w:color w:val="000000" w:themeColor="text1"/>
          <w:sz w:val="24"/>
          <w:szCs w:val="24"/>
        </w:rPr>
        <w:t>Umowa nr ..........................</w:t>
      </w:r>
    </w:p>
    <w:p w14:paraId="12C3E529" w14:textId="77777777" w:rsidR="009F11D5" w:rsidRPr="004702CF" w:rsidRDefault="009F11D5" w:rsidP="00442FD4">
      <w:pPr>
        <w:jc w:val="center"/>
        <w:rPr>
          <w:rFonts w:cs="Times New Roman"/>
          <w:color w:val="000000" w:themeColor="text1"/>
        </w:rPr>
      </w:pPr>
      <w:r w:rsidRPr="004702CF">
        <w:rPr>
          <w:rFonts w:cs="Times New Roman"/>
          <w:b/>
          <w:bCs/>
          <w:color w:val="000000" w:themeColor="text1"/>
        </w:rPr>
        <w:t xml:space="preserve">na podstawie Regulaminu </w:t>
      </w:r>
      <w:bookmarkStart w:id="1" w:name="_Hlk40205536"/>
      <w:r w:rsidRPr="004702CF">
        <w:rPr>
          <w:rFonts w:cs="Times New Roman"/>
          <w:b/>
          <w:bCs/>
          <w:color w:val="000000" w:themeColor="text1"/>
        </w:rPr>
        <w:t>udzielania zamówień publicznych obowiązującego</w:t>
      </w:r>
    </w:p>
    <w:p w14:paraId="003B101E" w14:textId="77777777" w:rsidR="009F11D5" w:rsidRPr="004702CF" w:rsidRDefault="009F11D5" w:rsidP="00442FD4">
      <w:pPr>
        <w:jc w:val="center"/>
        <w:rPr>
          <w:rFonts w:cs="Times New Roman"/>
          <w:color w:val="000000" w:themeColor="text1"/>
        </w:rPr>
      </w:pPr>
      <w:r w:rsidRPr="004702CF">
        <w:rPr>
          <w:rFonts w:cs="Times New Roman"/>
          <w:b/>
          <w:bCs/>
          <w:color w:val="000000" w:themeColor="text1"/>
        </w:rPr>
        <w:t>w Zarządzie Komunalnych Zasobów Lokalowych sp. z o. o.</w:t>
      </w:r>
      <w:bookmarkEnd w:id="1"/>
      <w:r w:rsidRPr="004702CF">
        <w:rPr>
          <w:rFonts w:cs="Times New Roman"/>
          <w:b/>
          <w:bCs/>
          <w:color w:val="000000" w:themeColor="text1"/>
        </w:rPr>
        <w:t>, zwana dalej „Umową”</w:t>
      </w:r>
    </w:p>
    <w:p w14:paraId="74E6078B" w14:textId="77777777" w:rsidR="009F11D5" w:rsidRPr="004702CF" w:rsidRDefault="009F11D5" w:rsidP="00442FD4">
      <w:pPr>
        <w:widowControl w:val="0"/>
        <w:ind w:left="357" w:hanging="357"/>
        <w:jc w:val="both"/>
        <w:rPr>
          <w:rFonts w:cs="Times New Roman"/>
          <w:color w:val="000000" w:themeColor="text1"/>
        </w:rPr>
      </w:pPr>
    </w:p>
    <w:p w14:paraId="37BC45A0" w14:textId="77777777" w:rsidR="009F11D5" w:rsidRPr="004702CF" w:rsidRDefault="009F11D5" w:rsidP="00442FD4">
      <w:pPr>
        <w:widowControl w:val="0"/>
        <w:tabs>
          <w:tab w:val="left" w:pos="7390"/>
        </w:tabs>
        <w:ind w:left="357" w:hanging="357"/>
        <w:jc w:val="both"/>
        <w:rPr>
          <w:rFonts w:cs="Times New Roman"/>
          <w:color w:val="000000" w:themeColor="text1"/>
        </w:rPr>
      </w:pPr>
      <w:r w:rsidRPr="004702CF">
        <w:rPr>
          <w:rStyle w:val="Numerstrony"/>
          <w:rFonts w:cs="Times New Roman"/>
          <w:color w:val="000000" w:themeColor="text1"/>
        </w:rPr>
        <w:t>zawarta w Poznaniu w dniu ........................... 2024 r. pomiędzy:</w:t>
      </w:r>
      <w:r w:rsidRPr="004702CF">
        <w:rPr>
          <w:rStyle w:val="Numerstrony"/>
          <w:rFonts w:cs="Times New Roman"/>
          <w:color w:val="000000" w:themeColor="text1"/>
        </w:rPr>
        <w:tab/>
      </w:r>
    </w:p>
    <w:p w14:paraId="4CC7E32A" w14:textId="77777777" w:rsidR="009F11D5" w:rsidRPr="004702CF" w:rsidRDefault="009F11D5" w:rsidP="00442FD4">
      <w:pPr>
        <w:jc w:val="both"/>
        <w:rPr>
          <w:rFonts w:cs="Times New Roman"/>
          <w:color w:val="000000" w:themeColor="text1"/>
        </w:rPr>
      </w:pPr>
      <w:r w:rsidRPr="004702CF">
        <w:rPr>
          <w:rFonts w:cs="Times New Roman"/>
          <w:b/>
          <w:bCs/>
          <w:color w:val="000000" w:themeColor="text1"/>
        </w:rPr>
        <w:t xml:space="preserve">Zarządem Komunalnych Zasobów Lokalowych sp. z o.o. z siedzibą w Poznaniu </w:t>
      </w:r>
      <w:r w:rsidRPr="004702CF">
        <w:rPr>
          <w:rStyle w:val="Numerstrony"/>
          <w:rFonts w:cs="Times New Roman"/>
          <w:color w:val="000000" w:themeColor="text1"/>
        </w:rPr>
        <w:t>ul. Matejki 57, 60-770 Poznań, wpisaną do Rejestru Przedsiębiorców Krajowego Rejestru Sądowego prowadzonego przez Sąd Rejonowy Poznań – Nowe Miasto i Wilda w Poznaniu, Wydział VIII Gospodarczy, nr KRS: 0000483352, NIP 2090002942, REGON 302538131,reprezentowaną przez:</w:t>
      </w:r>
    </w:p>
    <w:p w14:paraId="2B62AC82" w14:textId="77777777" w:rsidR="009F11D5" w:rsidRPr="004702CF" w:rsidRDefault="009F11D5" w:rsidP="00442FD4">
      <w:pPr>
        <w:jc w:val="both"/>
        <w:rPr>
          <w:rFonts w:cs="Times New Roman"/>
          <w:color w:val="000000" w:themeColor="text1"/>
        </w:rPr>
      </w:pPr>
      <w:r w:rsidRPr="004702CF">
        <w:rPr>
          <w:rStyle w:val="Numerstrony"/>
          <w:rFonts w:cs="Times New Roman"/>
          <w:color w:val="000000" w:themeColor="text1"/>
        </w:rPr>
        <w:t>........................................................</w:t>
      </w:r>
    </w:p>
    <w:p w14:paraId="0380C06F" w14:textId="77777777" w:rsidR="009F11D5" w:rsidRPr="004702CF" w:rsidRDefault="009F11D5" w:rsidP="00442FD4">
      <w:pPr>
        <w:jc w:val="both"/>
        <w:rPr>
          <w:rFonts w:cs="Times New Roman"/>
          <w:color w:val="000000" w:themeColor="text1"/>
        </w:rPr>
      </w:pPr>
      <w:r w:rsidRPr="004702CF">
        <w:rPr>
          <w:rStyle w:val="Numerstrony"/>
          <w:rFonts w:cs="Times New Roman"/>
          <w:color w:val="000000" w:themeColor="text1"/>
        </w:rPr>
        <w:t>........................................................</w:t>
      </w:r>
    </w:p>
    <w:p w14:paraId="7D63278E" w14:textId="77777777" w:rsidR="009F11D5" w:rsidRPr="004702CF" w:rsidRDefault="009F11D5" w:rsidP="00442FD4">
      <w:pPr>
        <w:jc w:val="both"/>
        <w:rPr>
          <w:rFonts w:cs="Times New Roman"/>
          <w:color w:val="000000" w:themeColor="text1"/>
        </w:rPr>
      </w:pPr>
      <w:r w:rsidRPr="004702CF">
        <w:rPr>
          <w:rStyle w:val="Numerstrony"/>
          <w:rFonts w:cs="Times New Roman"/>
          <w:color w:val="000000" w:themeColor="text1"/>
        </w:rPr>
        <w:t>zwaną dalej „</w:t>
      </w:r>
      <w:r w:rsidRPr="004702CF">
        <w:rPr>
          <w:rFonts w:cs="Times New Roman"/>
          <w:b/>
          <w:bCs/>
          <w:color w:val="000000" w:themeColor="text1"/>
        </w:rPr>
        <w:t>Zamawiającym”</w:t>
      </w:r>
    </w:p>
    <w:p w14:paraId="5FF16C7E" w14:textId="77777777" w:rsidR="009F11D5" w:rsidRPr="004702CF" w:rsidRDefault="009F11D5" w:rsidP="0096550B">
      <w:pPr>
        <w:rPr>
          <w:rFonts w:cs="Times New Roman"/>
          <w:color w:val="000000" w:themeColor="text1"/>
        </w:rPr>
      </w:pPr>
      <w:r w:rsidRPr="004702CF">
        <w:rPr>
          <w:rFonts w:cs="Times New Roman"/>
          <w:color w:val="000000" w:themeColor="text1"/>
        </w:rPr>
        <w:t>a</w:t>
      </w:r>
    </w:p>
    <w:p w14:paraId="4BDC0BFE" w14:textId="77777777" w:rsidR="009F11D5" w:rsidRPr="004702CF" w:rsidRDefault="009F11D5" w:rsidP="00442FD4">
      <w:pPr>
        <w:jc w:val="both"/>
        <w:rPr>
          <w:rFonts w:cs="Times New Roman"/>
          <w:color w:val="000000" w:themeColor="text1"/>
        </w:rPr>
      </w:pPr>
      <w:r w:rsidRPr="004702CF">
        <w:rPr>
          <w:rFonts w:cs="Times New Roman"/>
          <w:b/>
          <w:color w:val="000000" w:themeColor="text1"/>
        </w:rPr>
        <w:t>…………………………………………..</w:t>
      </w:r>
      <w:r w:rsidRPr="004702CF">
        <w:rPr>
          <w:rFonts w:cs="Times New Roman"/>
          <w:color w:val="000000" w:themeColor="text1"/>
        </w:rPr>
        <w:t>, prowadzącym działalność gospodarczą</w:t>
      </w:r>
      <w:r w:rsidRPr="004702CF">
        <w:rPr>
          <w:rFonts w:cs="Times New Roman"/>
          <w:b/>
          <w:color w:val="000000" w:themeColor="text1"/>
        </w:rPr>
        <w:t xml:space="preserve"> </w:t>
      </w:r>
      <w:r w:rsidRPr="004702CF">
        <w:rPr>
          <w:rFonts w:cs="Times New Roman"/>
          <w:color w:val="000000" w:themeColor="text1"/>
        </w:rPr>
        <w:t xml:space="preserve">pod firmą </w:t>
      </w:r>
      <w:r w:rsidRPr="004702CF">
        <w:rPr>
          <w:rFonts w:cs="Times New Roman"/>
          <w:b/>
          <w:color w:val="000000" w:themeColor="text1"/>
        </w:rPr>
        <w:t xml:space="preserve">…………………………………. </w:t>
      </w:r>
      <w:r w:rsidRPr="004702CF">
        <w:rPr>
          <w:rFonts w:cs="Times New Roman"/>
          <w:color w:val="000000" w:themeColor="text1"/>
        </w:rPr>
        <w:t xml:space="preserve">z siedzibą w </w:t>
      </w:r>
      <w:r w:rsidRPr="004702CF">
        <w:rPr>
          <w:rFonts w:cs="Times New Roman"/>
          <w:b/>
          <w:color w:val="000000" w:themeColor="text1"/>
        </w:rPr>
        <w:t>………………………</w:t>
      </w:r>
      <w:r w:rsidRPr="004702CF">
        <w:rPr>
          <w:rFonts w:cs="Times New Roman"/>
          <w:color w:val="000000" w:themeColor="text1"/>
        </w:rPr>
        <w:t>., NIP: ………………. REGON: ……………………..</w:t>
      </w:r>
      <w:r w:rsidRPr="004702CF">
        <w:rPr>
          <w:rFonts w:cs="Times New Roman"/>
          <w:color w:val="000000" w:themeColor="text1"/>
        </w:rPr>
        <w:tab/>
      </w:r>
    </w:p>
    <w:p w14:paraId="53C4F088" w14:textId="77777777" w:rsidR="009F11D5" w:rsidRPr="004702CF" w:rsidRDefault="009F11D5" w:rsidP="00442FD4">
      <w:pPr>
        <w:jc w:val="both"/>
        <w:rPr>
          <w:rFonts w:cs="Times New Roman"/>
          <w:b/>
          <w:bCs/>
          <w:color w:val="000000" w:themeColor="text1"/>
          <w:u w:val="single"/>
        </w:rPr>
      </w:pPr>
      <w:r w:rsidRPr="004702CF">
        <w:rPr>
          <w:rFonts w:cs="Times New Roman"/>
          <w:b/>
          <w:bCs/>
          <w:color w:val="000000" w:themeColor="text1"/>
          <w:u w:val="single"/>
        </w:rPr>
        <w:t>zwanym/ą dalej WYKONAWCĄ,</w:t>
      </w:r>
    </w:p>
    <w:p w14:paraId="454C6267" w14:textId="77777777" w:rsidR="009F11D5" w:rsidRPr="004702CF" w:rsidRDefault="009F11D5" w:rsidP="0096550B">
      <w:pPr>
        <w:rPr>
          <w:rFonts w:cs="Times New Roman"/>
          <w:bCs/>
          <w:color w:val="000000" w:themeColor="text1"/>
        </w:rPr>
      </w:pPr>
    </w:p>
    <w:p w14:paraId="1E67F0D2" w14:textId="77777777" w:rsidR="009F11D5" w:rsidRPr="004702CF" w:rsidRDefault="009F11D5" w:rsidP="0096550B">
      <w:pPr>
        <w:rPr>
          <w:rFonts w:cs="Times New Roman"/>
          <w:color w:val="000000" w:themeColor="text1"/>
        </w:rPr>
      </w:pPr>
      <w:r w:rsidRPr="004702CF">
        <w:rPr>
          <w:rFonts w:cs="Times New Roman"/>
          <w:color w:val="000000" w:themeColor="text1"/>
        </w:rPr>
        <w:t>zwanymi dalej łącznie ,,</w:t>
      </w:r>
      <w:r w:rsidRPr="004702CF">
        <w:rPr>
          <w:rFonts w:cs="Times New Roman"/>
          <w:b/>
          <w:color w:val="000000" w:themeColor="text1"/>
        </w:rPr>
        <w:t>Stronami</w:t>
      </w:r>
      <w:r w:rsidRPr="004702CF">
        <w:rPr>
          <w:rFonts w:cs="Times New Roman"/>
          <w:color w:val="000000" w:themeColor="text1"/>
        </w:rPr>
        <w:t>”, a każda z osobna ,,</w:t>
      </w:r>
      <w:r w:rsidRPr="004702CF">
        <w:rPr>
          <w:rFonts w:cs="Times New Roman"/>
          <w:b/>
          <w:color w:val="000000" w:themeColor="text1"/>
        </w:rPr>
        <w:t>Stroną</w:t>
      </w:r>
      <w:r w:rsidRPr="004702CF">
        <w:rPr>
          <w:rFonts w:cs="Times New Roman"/>
          <w:color w:val="000000" w:themeColor="text1"/>
        </w:rPr>
        <w:t>”.</w:t>
      </w:r>
    </w:p>
    <w:p w14:paraId="148E753E" w14:textId="77777777" w:rsidR="009F11D5" w:rsidRPr="004702CF" w:rsidRDefault="009F11D5" w:rsidP="00442FD4">
      <w:pPr>
        <w:jc w:val="both"/>
        <w:rPr>
          <w:rStyle w:val="Numerstrony"/>
          <w:rFonts w:cs="Times New Roman"/>
          <w:color w:val="000000" w:themeColor="text1"/>
        </w:rPr>
      </w:pPr>
    </w:p>
    <w:p w14:paraId="383493E8" w14:textId="57896810" w:rsidR="009F11D5" w:rsidRPr="004702CF" w:rsidRDefault="0073463A" w:rsidP="00442FD4">
      <w:pPr>
        <w:ind w:left="284"/>
        <w:jc w:val="center"/>
        <w:rPr>
          <w:rFonts w:cs="Times New Roman"/>
          <w:color w:val="000000" w:themeColor="text1"/>
        </w:rPr>
      </w:pPr>
      <w:bookmarkStart w:id="2" w:name="_Hlk158969383"/>
      <w:r w:rsidRPr="004702CF">
        <w:rPr>
          <w:rFonts w:ascii="Arial" w:hAnsi="Arial" w:cs="Arial"/>
          <w:color w:val="000000" w:themeColor="text1"/>
        </w:rPr>
        <w:t>§</w:t>
      </w:r>
      <w:r w:rsidRPr="004702CF">
        <w:rPr>
          <w:rFonts w:hAnsi="Arial Unicode MS" w:cs="Times New Roman"/>
          <w:color w:val="000000" w:themeColor="text1"/>
        </w:rPr>
        <w:t>1</w:t>
      </w:r>
      <w:bookmarkEnd w:id="2"/>
      <w:r w:rsidR="004702CF" w:rsidRPr="004702CF">
        <w:rPr>
          <w:rFonts w:hAnsi="Arial Unicode MS" w:cs="Times New Roman"/>
          <w:color w:val="000000" w:themeColor="text1"/>
        </w:rPr>
        <w:t>.</w:t>
      </w:r>
      <w:r w:rsidRPr="004702CF">
        <w:rPr>
          <w:rFonts w:hAnsi="Arial Unicode MS" w:cs="Times New Roman"/>
          <w:color w:val="000000" w:themeColor="text1"/>
        </w:rPr>
        <w:t xml:space="preserve"> </w:t>
      </w:r>
      <w:r w:rsidR="0096550B" w:rsidRPr="004702CF">
        <w:rPr>
          <w:rFonts w:cs="Times New Roman"/>
          <w:b/>
          <w:bCs/>
          <w:color w:val="000000" w:themeColor="text1"/>
        </w:rPr>
        <w:t>O</w:t>
      </w:r>
      <w:r w:rsidR="009F11D5" w:rsidRPr="004702CF">
        <w:rPr>
          <w:rFonts w:cs="Times New Roman"/>
          <w:b/>
          <w:bCs/>
          <w:color w:val="000000" w:themeColor="text1"/>
        </w:rPr>
        <w:t>świadczenia Stron</w:t>
      </w:r>
    </w:p>
    <w:p w14:paraId="541AF097" w14:textId="77777777" w:rsidR="009F11D5" w:rsidRPr="004702CF" w:rsidRDefault="009F11D5" w:rsidP="00442FD4">
      <w:pPr>
        <w:jc w:val="center"/>
        <w:rPr>
          <w:rFonts w:cs="Times New Roman"/>
          <w:color w:val="000000" w:themeColor="text1"/>
        </w:rPr>
      </w:pPr>
    </w:p>
    <w:p w14:paraId="288CAB5F" w14:textId="77777777" w:rsidR="009F11D5" w:rsidRPr="004702CF" w:rsidRDefault="009F11D5" w:rsidP="00442FD4">
      <w:pPr>
        <w:pStyle w:val="Akapitzlist"/>
        <w:numPr>
          <w:ilvl w:val="0"/>
          <w:numId w:val="4"/>
        </w:numPr>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Wykonawca oświadcza, że zapoznał się z Ogólnymi Warunkami Umowy (OWU) zgodnie z Regulaminem udzielania zamówień, których wartość nie przekracza 130 tys. zł. udostępnionymi na stronie internetowej Zamawiającego.</w:t>
      </w:r>
    </w:p>
    <w:p w14:paraId="37971F2C" w14:textId="77777777" w:rsidR="009F11D5" w:rsidRPr="004702CF" w:rsidRDefault="009F11D5" w:rsidP="00442FD4">
      <w:pPr>
        <w:pStyle w:val="Akapitzlist"/>
        <w:numPr>
          <w:ilvl w:val="0"/>
          <w:numId w:val="4"/>
        </w:numPr>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Strony Oświadczają, że nie wnoszą zastrzeżeń do treści OWU, które stanowią integralną część Umowy.</w:t>
      </w:r>
    </w:p>
    <w:p w14:paraId="3B93B5A6" w14:textId="77777777" w:rsidR="009F11D5" w:rsidRPr="004702CF" w:rsidRDefault="009F11D5" w:rsidP="00442FD4">
      <w:pPr>
        <w:pStyle w:val="Akapitzlist"/>
        <w:numPr>
          <w:ilvl w:val="0"/>
          <w:numId w:val="4"/>
        </w:numPr>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W zakresie w jakim treść Umowy nie będzie zgodna z OWU, należy stosować zapisy Umowy.</w:t>
      </w:r>
    </w:p>
    <w:p w14:paraId="2CAC72E7" w14:textId="77777777" w:rsidR="009F11D5" w:rsidRPr="004702CF" w:rsidRDefault="009F11D5" w:rsidP="00442FD4">
      <w:pPr>
        <w:pStyle w:val="Akapitzlist"/>
        <w:numPr>
          <w:ilvl w:val="0"/>
          <w:numId w:val="4"/>
        </w:numPr>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W zakresie nieuregulowanym Umową pełne zastosowanie znajdują zapisy OWU.</w:t>
      </w:r>
    </w:p>
    <w:p w14:paraId="6EC0DA56" w14:textId="77777777" w:rsidR="009F11D5" w:rsidRPr="004702CF" w:rsidRDefault="009F11D5" w:rsidP="00442FD4">
      <w:pPr>
        <w:pStyle w:val="Akapitzlist"/>
        <w:numPr>
          <w:ilvl w:val="0"/>
          <w:numId w:val="4"/>
        </w:numPr>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Zamawiający oświadcza, iż posiada umocowanie faktyczne i prawne do zawarcia Umowy na zasadach niżej opisanych.</w:t>
      </w:r>
    </w:p>
    <w:p w14:paraId="77850DF3" w14:textId="77777777" w:rsidR="009F11D5" w:rsidRPr="004702CF" w:rsidRDefault="009F11D5" w:rsidP="00442FD4">
      <w:pPr>
        <w:pStyle w:val="Akapitzlist"/>
        <w:numPr>
          <w:ilvl w:val="0"/>
          <w:numId w:val="5"/>
        </w:numPr>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Zamawiający oświadcza, iż jest dużym przedsiębiorcą w rozumieniu przepisu art. 4c  ustawy z dnia 8 marca 2013 r. o przeciwdziałaniu nadmiernym opóźnieniom w transakcjach handlowych.</w:t>
      </w:r>
    </w:p>
    <w:p w14:paraId="46751518" w14:textId="77777777" w:rsidR="009F11D5" w:rsidRPr="004702CF" w:rsidRDefault="009F11D5" w:rsidP="0096550B">
      <w:pPr>
        <w:numPr>
          <w:ilvl w:val="0"/>
          <w:numId w:val="5"/>
        </w:numPr>
        <w:jc w:val="both"/>
        <w:rPr>
          <w:rFonts w:cs="Times New Roman"/>
          <w:color w:val="000000" w:themeColor="text1"/>
        </w:rPr>
      </w:pPr>
      <w:r w:rsidRPr="004702CF">
        <w:rPr>
          <w:rStyle w:val="Numerstrony"/>
          <w:rFonts w:cs="Times New Roman"/>
          <w:color w:val="000000" w:themeColor="text1"/>
        </w:rPr>
        <w:t xml:space="preserve">Wykonawca oświadcza, iż jest uprawniony do występowania w obrocie prawnym zgodnie z wymaganiami ustawowymi, posiada uprawnienia niezbędne do wykonania przedmiotu umowy, dysponuje niezbędną wiedzą, doświadczeniem oraz potencjałem technicznym i ekonomicznym oraz pracownikami zdolnymi do wykonania przedmiotu Umowy, </w:t>
      </w:r>
      <w:r w:rsidRPr="004702CF">
        <w:rPr>
          <w:rStyle w:val="Numerstrony"/>
          <w:rFonts w:cs="Times New Roman"/>
          <w:color w:val="000000" w:themeColor="text1"/>
        </w:rPr>
        <w:br/>
        <w:t>a ponadto,  że znajduje się w sytuacji finansowej zapewniającej jego wykonanie. Wykonawca oświadcza, że posiada wszelkie niezbędne, wymagane przepisami uprawnienia do prawidłowej realizacji przedmiotu niniejszej Umowy oraz sprzęt, narzędzia, zasoby kadrowe, zasoby  finansowe, potencjał ekonomiczny zabezpieczający wykonanie Umowy.</w:t>
      </w:r>
      <w:r w:rsidRPr="004702CF">
        <w:rPr>
          <w:rFonts w:cs="Times New Roman"/>
          <w:color w:val="000000" w:themeColor="text1"/>
        </w:rPr>
        <w:br/>
      </w:r>
    </w:p>
    <w:p w14:paraId="14B71044" w14:textId="77777777" w:rsidR="009F11D5" w:rsidRPr="004702CF" w:rsidRDefault="009F11D5" w:rsidP="00AD38E6">
      <w:pPr>
        <w:numPr>
          <w:ilvl w:val="0"/>
          <w:numId w:val="5"/>
        </w:numPr>
        <w:jc w:val="both"/>
        <w:rPr>
          <w:rFonts w:cs="Times New Roman"/>
          <w:color w:val="000000" w:themeColor="text1"/>
        </w:rPr>
      </w:pPr>
      <w:r w:rsidRPr="004702CF">
        <w:rPr>
          <w:rStyle w:val="Numerstrony"/>
          <w:rFonts w:cs="Times New Roman"/>
          <w:color w:val="000000" w:themeColor="text1"/>
        </w:rPr>
        <w:t>Wykonawca, o ile jest czynnym podatnikiem VAT, oświadcza, że numer rachunku rozliczeniowego wskazany we wszystkich fakturach wystawianych do przedmiotowej umowy, należy do Wykonawcy i jest rachunkiem, dla którego zgodnie z Rozdziałem 3a ustawy z dnia 29 sierpnia 1997 r. - Prawo Bankowe prowadzony jest rachunek VAT.</w:t>
      </w:r>
    </w:p>
    <w:p w14:paraId="4DF7AC50" w14:textId="77777777" w:rsidR="009F11D5" w:rsidRPr="004702CF" w:rsidRDefault="009F11D5" w:rsidP="00AD38E6">
      <w:pPr>
        <w:numPr>
          <w:ilvl w:val="0"/>
          <w:numId w:val="5"/>
        </w:numPr>
        <w:jc w:val="both"/>
        <w:rPr>
          <w:rFonts w:cs="Times New Roman"/>
          <w:color w:val="000000" w:themeColor="text1"/>
        </w:rPr>
      </w:pPr>
      <w:r w:rsidRPr="004702CF">
        <w:rPr>
          <w:rStyle w:val="Numerstrony"/>
          <w:rFonts w:cs="Times New Roman"/>
          <w:color w:val="000000" w:themeColor="text1"/>
        </w:rPr>
        <w:lastRenderedPageBreak/>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19A47F7" w14:textId="77777777" w:rsidR="009F11D5" w:rsidRPr="004702CF" w:rsidRDefault="009F11D5" w:rsidP="00AD38E6">
      <w:pPr>
        <w:numPr>
          <w:ilvl w:val="0"/>
          <w:numId w:val="5"/>
        </w:numPr>
        <w:jc w:val="both"/>
        <w:rPr>
          <w:rFonts w:cs="Times New Roman"/>
          <w:color w:val="000000" w:themeColor="text1"/>
        </w:rPr>
      </w:pPr>
      <w:r w:rsidRPr="004702CF">
        <w:rPr>
          <w:rStyle w:val="Numerstrony"/>
          <w:rFonts w:cs="Times New Roman"/>
          <w:color w:val="000000" w:themeColor="text1"/>
        </w:rPr>
        <w:t xml:space="preserve">Wykonawca oświadcza, że uzyskał od Zamawiającego wszelkie informacje, wyjaśnienia oraz dane techniczne niezbędne do prawidłowego wykonania Umowy. </w:t>
      </w:r>
    </w:p>
    <w:p w14:paraId="06C78C7A" w14:textId="77777777" w:rsidR="009F11D5" w:rsidRPr="004702CF" w:rsidRDefault="009F11D5" w:rsidP="00AD38E6">
      <w:pPr>
        <w:numPr>
          <w:ilvl w:val="0"/>
          <w:numId w:val="5"/>
        </w:numPr>
        <w:jc w:val="both"/>
        <w:rPr>
          <w:rFonts w:cs="Times New Roman"/>
          <w:color w:val="000000" w:themeColor="text1"/>
        </w:rPr>
      </w:pPr>
      <w:r w:rsidRPr="004702CF">
        <w:rPr>
          <w:rStyle w:val="Numerstrony"/>
          <w:rFonts w:cs="Times New Roman"/>
          <w:color w:val="000000" w:themeColor="text1"/>
        </w:rPr>
        <w:t>Wykonawca oświadcza, że posiada ubezpieczenie od odpowiedzialności cywilnej za szkody wyrządzone w związku z wykonywaniem czynności stanowiących przedmiot Umowy.</w:t>
      </w:r>
    </w:p>
    <w:p w14:paraId="3064CB36" w14:textId="77777777" w:rsidR="009F11D5" w:rsidRPr="004702CF" w:rsidRDefault="009F11D5" w:rsidP="00AD38E6">
      <w:pPr>
        <w:numPr>
          <w:ilvl w:val="0"/>
          <w:numId w:val="5"/>
        </w:numPr>
        <w:jc w:val="both"/>
        <w:rPr>
          <w:rFonts w:cs="Times New Roman"/>
          <w:color w:val="000000" w:themeColor="text1"/>
        </w:rPr>
      </w:pPr>
      <w:r w:rsidRPr="004702CF">
        <w:rPr>
          <w:rStyle w:val="Numerstrony"/>
          <w:rFonts w:cs="Times New Roman"/>
          <w:color w:val="000000" w:themeColor="text1"/>
        </w:rPr>
        <w:t>Wykonawca oświadcza, ze posiada środki transportu, sprzęt i odpowiednio przygotowanych pracowników do wykonywania przedmiotu Umowy. Sprzęt do pomiarów musi posiadać niezbędne atesty, homologacje.</w:t>
      </w:r>
    </w:p>
    <w:p w14:paraId="25D49483" w14:textId="77777777" w:rsidR="009F11D5" w:rsidRPr="004702CF" w:rsidRDefault="009F11D5" w:rsidP="00AD38E6">
      <w:pPr>
        <w:jc w:val="both"/>
        <w:rPr>
          <w:rFonts w:cs="Times New Roman"/>
          <w:color w:val="000000" w:themeColor="text1"/>
        </w:rPr>
      </w:pPr>
    </w:p>
    <w:p w14:paraId="67521A6A" w14:textId="77777777" w:rsidR="009F11D5" w:rsidRPr="004702CF" w:rsidRDefault="009F11D5" w:rsidP="00AD38E6">
      <w:pPr>
        <w:jc w:val="both"/>
        <w:rPr>
          <w:rFonts w:cs="Times New Roman"/>
          <w:color w:val="000000" w:themeColor="text1"/>
        </w:rPr>
      </w:pPr>
    </w:p>
    <w:p w14:paraId="53CC3085" w14:textId="7C9DD37E" w:rsidR="009F11D5" w:rsidRPr="004702CF" w:rsidRDefault="0073463A" w:rsidP="0073463A">
      <w:pPr>
        <w:ind w:left="284"/>
        <w:jc w:val="center"/>
        <w:rPr>
          <w:rFonts w:cs="Times New Roman"/>
          <w:color w:val="000000" w:themeColor="text1"/>
        </w:rPr>
      </w:pPr>
      <w:r w:rsidRPr="004702CF">
        <w:rPr>
          <w:rFonts w:ascii="Arial" w:hAnsi="Arial" w:cs="Arial"/>
          <w:color w:val="000000" w:themeColor="text1"/>
        </w:rPr>
        <w:t>§</w:t>
      </w:r>
      <w:r w:rsidRPr="004702CF">
        <w:rPr>
          <w:rFonts w:hAnsi="Arial Unicode MS" w:cs="Times New Roman"/>
          <w:color w:val="000000" w:themeColor="text1"/>
        </w:rPr>
        <w:t xml:space="preserve"> 2</w:t>
      </w:r>
      <w:r w:rsidR="004702CF">
        <w:rPr>
          <w:rFonts w:hAnsi="Arial Unicode MS" w:cs="Times New Roman"/>
          <w:color w:val="000000" w:themeColor="text1"/>
        </w:rPr>
        <w:t>.</w:t>
      </w:r>
      <w:r w:rsidRPr="004702CF">
        <w:rPr>
          <w:rFonts w:hAnsi="Arial Unicode MS" w:cs="Times New Roman"/>
          <w:color w:val="000000" w:themeColor="text1"/>
        </w:rPr>
        <w:t xml:space="preserve"> </w:t>
      </w:r>
      <w:r w:rsidR="009F11D5" w:rsidRPr="004702CF">
        <w:rPr>
          <w:rFonts w:cs="Times New Roman"/>
          <w:b/>
          <w:bCs/>
          <w:color w:val="000000" w:themeColor="text1"/>
        </w:rPr>
        <w:t>Przedmiot Umowy</w:t>
      </w:r>
    </w:p>
    <w:p w14:paraId="5B6E3A41" w14:textId="77777777" w:rsidR="00BD7276" w:rsidRPr="004702CF" w:rsidRDefault="009F11D5" w:rsidP="00BD7276">
      <w:pPr>
        <w:pStyle w:val="Nagwek"/>
        <w:numPr>
          <w:ilvl w:val="0"/>
          <w:numId w:val="38"/>
        </w:numPr>
        <w:jc w:val="both"/>
        <w:rPr>
          <w:rStyle w:val="Numerstrony"/>
          <w:color w:val="000000" w:themeColor="text1"/>
        </w:rPr>
      </w:pPr>
      <w:r w:rsidRPr="004702CF">
        <w:rPr>
          <w:rStyle w:val="Numerstrony"/>
          <w:color w:val="000000" w:themeColor="text1"/>
        </w:rPr>
        <w:t>Strony zawierają Umowę, na mocy której Wykonawca zobowiązuje się do</w:t>
      </w:r>
      <w:r w:rsidR="00BD7276" w:rsidRPr="004702CF">
        <w:rPr>
          <w:rStyle w:val="Numerstrony"/>
          <w:color w:val="000000" w:themeColor="text1"/>
        </w:rPr>
        <w:t>:</w:t>
      </w:r>
    </w:p>
    <w:p w14:paraId="2EBDA495" w14:textId="30709148" w:rsidR="00BD7276" w:rsidRPr="004702CF" w:rsidRDefault="009F11D5" w:rsidP="00BD7276">
      <w:pPr>
        <w:pStyle w:val="Nagwek"/>
        <w:numPr>
          <w:ilvl w:val="1"/>
          <w:numId w:val="38"/>
        </w:numPr>
        <w:jc w:val="both"/>
        <w:rPr>
          <w:color w:val="000000" w:themeColor="text1"/>
        </w:rPr>
      </w:pPr>
      <w:r w:rsidRPr="004702CF">
        <w:rPr>
          <w:rStyle w:val="Numerstrony"/>
          <w:color w:val="000000" w:themeColor="text1"/>
        </w:rPr>
        <w:t xml:space="preserve">świadczenia usługi polegającej na </w:t>
      </w:r>
      <w:r w:rsidR="0096550B" w:rsidRPr="004702CF">
        <w:rPr>
          <w:b/>
          <w:color w:val="000000" w:themeColor="text1"/>
        </w:rPr>
        <w:t xml:space="preserve">sprawdzeniu </w:t>
      </w:r>
      <w:r w:rsidRPr="004702CF">
        <w:rPr>
          <w:b/>
          <w:color w:val="000000" w:themeColor="text1"/>
        </w:rPr>
        <w:t>prawidłowości działania 200</w:t>
      </w:r>
      <w:r w:rsidR="0096550B" w:rsidRPr="004702CF">
        <w:rPr>
          <w:b/>
          <w:color w:val="000000" w:themeColor="text1"/>
        </w:rPr>
        <w:t xml:space="preserve"> (słownie: dwustu)</w:t>
      </w:r>
      <w:r w:rsidRPr="004702CF">
        <w:rPr>
          <w:b/>
          <w:color w:val="000000" w:themeColor="text1"/>
        </w:rPr>
        <w:t xml:space="preserve"> nawietrzaków okiennych w części lokali mieszkalnych i 22 </w:t>
      </w:r>
      <w:r w:rsidR="0096550B" w:rsidRPr="004702CF">
        <w:rPr>
          <w:b/>
          <w:color w:val="000000" w:themeColor="text1"/>
        </w:rPr>
        <w:t xml:space="preserve">(słownie: dwudziestu dwóch) </w:t>
      </w:r>
      <w:r w:rsidRPr="004702CF">
        <w:rPr>
          <w:b/>
          <w:color w:val="000000" w:themeColor="text1"/>
        </w:rPr>
        <w:t>sztuk w częściach wspólnych w budynkach przy ul. Opolskiej 86-94</w:t>
      </w:r>
      <w:r w:rsidR="0096550B" w:rsidRPr="004702CF">
        <w:rPr>
          <w:b/>
          <w:color w:val="000000" w:themeColor="text1"/>
        </w:rPr>
        <w:t xml:space="preserve"> </w:t>
      </w:r>
      <w:r w:rsidRPr="004702CF">
        <w:rPr>
          <w:b/>
          <w:color w:val="000000" w:themeColor="text1"/>
          <w:lang w:bidi="he-IL"/>
        </w:rPr>
        <w:t>w Poznaniu</w:t>
      </w:r>
      <w:r w:rsidRPr="004702CF">
        <w:rPr>
          <w:b/>
          <w:bCs/>
          <w:color w:val="000000" w:themeColor="text1"/>
        </w:rPr>
        <w:t xml:space="preserve"> </w:t>
      </w:r>
      <w:r w:rsidR="00BD7276" w:rsidRPr="004702CF">
        <w:rPr>
          <w:bCs/>
          <w:color w:val="000000" w:themeColor="text1"/>
        </w:rPr>
        <w:t>zgodnie z</w:t>
      </w:r>
      <w:r w:rsidRPr="004702CF">
        <w:rPr>
          <w:bCs/>
          <w:color w:val="000000" w:themeColor="text1"/>
        </w:rPr>
        <w:t xml:space="preserve"> </w:t>
      </w:r>
      <w:r w:rsidR="00BD7276" w:rsidRPr="004702CF">
        <w:rPr>
          <w:bCs/>
          <w:color w:val="000000" w:themeColor="text1"/>
        </w:rPr>
        <w:t xml:space="preserve">parametrami </w:t>
      </w:r>
      <w:r w:rsidRPr="004702CF">
        <w:rPr>
          <w:bCs/>
          <w:color w:val="000000" w:themeColor="text1"/>
        </w:rPr>
        <w:t>producenta i projekt</w:t>
      </w:r>
      <w:r w:rsidR="00BD7276" w:rsidRPr="004702CF">
        <w:rPr>
          <w:bCs/>
          <w:color w:val="000000" w:themeColor="text1"/>
        </w:rPr>
        <w:t>em</w:t>
      </w:r>
      <w:r w:rsidR="00F54FEF" w:rsidRPr="004702CF">
        <w:rPr>
          <w:bCs/>
          <w:color w:val="000000" w:themeColor="text1"/>
        </w:rPr>
        <w:t xml:space="preserve"> na podstawie którego zostało wydane pozwolenie na budowę (dalej projekt)</w:t>
      </w:r>
      <w:r w:rsidR="00BD7276" w:rsidRPr="004702CF">
        <w:rPr>
          <w:bCs/>
          <w:color w:val="000000" w:themeColor="text1"/>
        </w:rPr>
        <w:t>;</w:t>
      </w:r>
    </w:p>
    <w:p w14:paraId="3C5FC138" w14:textId="0D705FBC" w:rsidR="009F11D5" w:rsidRPr="004702CF" w:rsidRDefault="009F11D5" w:rsidP="00BD7276">
      <w:pPr>
        <w:pStyle w:val="Nagwek"/>
        <w:numPr>
          <w:ilvl w:val="1"/>
          <w:numId w:val="38"/>
        </w:numPr>
        <w:jc w:val="both"/>
        <w:rPr>
          <w:bCs/>
          <w:color w:val="000000" w:themeColor="text1"/>
        </w:rPr>
      </w:pPr>
      <w:r w:rsidRPr="004702CF">
        <w:rPr>
          <w:bCs/>
          <w:color w:val="000000" w:themeColor="text1"/>
        </w:rPr>
        <w:t>wydanie</w:t>
      </w:r>
      <w:r w:rsidR="00846A03" w:rsidRPr="004702CF">
        <w:rPr>
          <w:bCs/>
          <w:color w:val="000000" w:themeColor="text1"/>
        </w:rPr>
        <w:t xml:space="preserve"> końcowej</w:t>
      </w:r>
      <w:r w:rsidRPr="004702CF">
        <w:rPr>
          <w:bCs/>
          <w:color w:val="000000" w:themeColor="text1"/>
        </w:rPr>
        <w:t xml:space="preserve"> opinii w zakresie działania zamontowanych nawietrzaków</w:t>
      </w:r>
      <w:r w:rsidR="00F54FEF" w:rsidRPr="004702CF">
        <w:rPr>
          <w:bCs/>
          <w:color w:val="000000" w:themeColor="text1"/>
        </w:rPr>
        <w:t>, tj. czy są zgodne z projektem i parametrami producenta</w:t>
      </w:r>
    </w:p>
    <w:p w14:paraId="40845A0F" w14:textId="2B15726F" w:rsidR="00BD7276" w:rsidRPr="004702CF" w:rsidRDefault="00BD7276" w:rsidP="00442FD4">
      <w:pPr>
        <w:pStyle w:val="Tekstpodstawowy"/>
        <w:numPr>
          <w:ilvl w:val="0"/>
          <w:numId w:val="38"/>
        </w:numPr>
        <w:jc w:val="both"/>
        <w:rPr>
          <w:rFonts w:ascii="Times New Roman" w:hAnsi="Times New Roman" w:cs="Times New Roman"/>
          <w:color w:val="000000" w:themeColor="text1"/>
        </w:rPr>
      </w:pPr>
      <w:r w:rsidRPr="004702CF">
        <w:rPr>
          <w:rFonts w:ascii="Times New Roman" w:hAnsi="Times New Roman" w:cs="Times New Roman"/>
          <w:color w:val="000000" w:themeColor="text1"/>
        </w:rPr>
        <w:t>Wykaz lokali mieszkalnych, w których znajdują się nawietrzaki, o których mowa w ust. 1 lit. a niniejszego paragrafu, zosta</w:t>
      </w:r>
      <w:r w:rsidR="00F54FEF" w:rsidRPr="004702CF">
        <w:rPr>
          <w:rFonts w:ascii="Times New Roman" w:hAnsi="Times New Roman" w:cs="Times New Roman"/>
          <w:color w:val="000000" w:themeColor="text1"/>
        </w:rPr>
        <w:t>ną wskazane w harmonogramie ustalonym z Wykonawcą po podpisaniu umowy</w:t>
      </w:r>
      <w:r w:rsidRPr="004702CF">
        <w:rPr>
          <w:rFonts w:ascii="Times New Roman" w:hAnsi="Times New Roman" w:cs="Times New Roman"/>
          <w:color w:val="000000" w:themeColor="text1"/>
        </w:rPr>
        <w:t xml:space="preserve">__________________________. </w:t>
      </w:r>
    </w:p>
    <w:p w14:paraId="307FCDB0" w14:textId="77777777" w:rsidR="009F11D5" w:rsidRPr="004702CF" w:rsidRDefault="009F11D5" w:rsidP="00442FD4">
      <w:pPr>
        <w:ind w:left="720"/>
        <w:jc w:val="both"/>
        <w:rPr>
          <w:rFonts w:cs="Times New Roman"/>
          <w:color w:val="000000" w:themeColor="text1"/>
        </w:rPr>
      </w:pPr>
    </w:p>
    <w:p w14:paraId="3202A36B" w14:textId="4DC784C7" w:rsidR="009F11D5" w:rsidRPr="004702CF" w:rsidRDefault="0073463A" w:rsidP="0073463A">
      <w:pPr>
        <w:ind w:left="360"/>
        <w:jc w:val="center"/>
        <w:rPr>
          <w:rFonts w:cs="Times New Roman"/>
          <w:color w:val="000000" w:themeColor="text1"/>
        </w:rPr>
      </w:pPr>
      <w:r w:rsidRPr="004702CF">
        <w:rPr>
          <w:rFonts w:ascii="Arial" w:hAnsi="Arial" w:cs="Arial"/>
          <w:color w:val="000000" w:themeColor="text1"/>
        </w:rPr>
        <w:t>§</w:t>
      </w:r>
      <w:r w:rsidRPr="004702CF">
        <w:rPr>
          <w:rFonts w:hAnsi="Arial Unicode MS" w:cs="Times New Roman"/>
          <w:color w:val="000000" w:themeColor="text1"/>
        </w:rPr>
        <w:t xml:space="preserve"> 3</w:t>
      </w:r>
      <w:r w:rsidR="004702CF">
        <w:rPr>
          <w:rFonts w:hAnsi="Arial Unicode MS" w:cs="Times New Roman"/>
          <w:color w:val="000000" w:themeColor="text1"/>
        </w:rPr>
        <w:t>.</w:t>
      </w:r>
      <w:r w:rsidRPr="004702CF">
        <w:rPr>
          <w:rFonts w:hAnsi="Arial Unicode MS" w:cs="Times New Roman"/>
          <w:color w:val="000000" w:themeColor="text1"/>
        </w:rPr>
        <w:t xml:space="preserve"> </w:t>
      </w:r>
      <w:r w:rsidR="009F11D5" w:rsidRPr="004702CF">
        <w:rPr>
          <w:rFonts w:cs="Times New Roman"/>
          <w:b/>
          <w:bCs/>
          <w:color w:val="000000" w:themeColor="text1"/>
        </w:rPr>
        <w:t>Zasady wykonania przedmiotu Umowy</w:t>
      </w:r>
    </w:p>
    <w:p w14:paraId="2A44087A" w14:textId="77777777" w:rsidR="009F11D5" w:rsidRPr="004702CF" w:rsidRDefault="009F11D5" w:rsidP="00442FD4">
      <w:pPr>
        <w:pStyle w:val="NormalnyWeb"/>
        <w:jc w:val="center"/>
        <w:rPr>
          <w:color w:val="000000" w:themeColor="text1"/>
        </w:rPr>
      </w:pPr>
    </w:p>
    <w:p w14:paraId="0F060A8A" w14:textId="70D3DC92" w:rsidR="009F11D5" w:rsidRPr="004702CF" w:rsidRDefault="009F11D5" w:rsidP="00442FD4">
      <w:pPr>
        <w:numPr>
          <w:ilvl w:val="0"/>
          <w:numId w:val="11"/>
        </w:numPr>
        <w:shd w:val="clear" w:color="auto" w:fill="FFFFFF"/>
        <w:jc w:val="both"/>
        <w:rPr>
          <w:rFonts w:cs="Times New Roman"/>
          <w:color w:val="000000" w:themeColor="text1"/>
        </w:rPr>
      </w:pPr>
      <w:r w:rsidRPr="004702CF">
        <w:rPr>
          <w:rStyle w:val="Numerstrony"/>
          <w:rFonts w:cs="Times New Roman"/>
          <w:color w:val="000000" w:themeColor="text1"/>
        </w:rPr>
        <w:t xml:space="preserve">W ramach wykonania Przedmiotu umowy, Wykonawca na własny koszt </w:t>
      </w:r>
      <w:r w:rsidRPr="004702CF">
        <w:rPr>
          <w:rFonts w:cs="Times New Roman"/>
          <w:color w:val="000000" w:themeColor="text1"/>
        </w:rPr>
        <w:t>zapewnia wszelkie narzędzia, materiały, sprzęt transportowy oraz inne przedmioty niezbędne</w:t>
      </w:r>
      <w:r w:rsidR="00BD7276" w:rsidRPr="004702CF">
        <w:rPr>
          <w:rFonts w:cs="Times New Roman"/>
          <w:color w:val="000000" w:themeColor="text1"/>
        </w:rPr>
        <w:t xml:space="preserve"> </w:t>
      </w:r>
      <w:r w:rsidRPr="004702CF">
        <w:rPr>
          <w:rFonts w:cs="Times New Roman"/>
          <w:color w:val="000000" w:themeColor="text1"/>
        </w:rPr>
        <w:t>do wykonania Umowy</w:t>
      </w:r>
      <w:r w:rsidRPr="004702CF">
        <w:rPr>
          <w:rStyle w:val="Numerstrony"/>
          <w:rFonts w:cs="Times New Roman"/>
          <w:color w:val="000000" w:themeColor="text1"/>
        </w:rPr>
        <w:t xml:space="preserve"> i oświadcza, że są one wliczone w cenę usługi oraz że nie będzie z tego tytułu żądał podwyższenia wynagrodzenia, o którym mowa w § 8  lub wynagrodzenia dodatkowego.</w:t>
      </w:r>
    </w:p>
    <w:p w14:paraId="75CEF7EB" w14:textId="77777777" w:rsidR="009F11D5" w:rsidRPr="004702CF" w:rsidRDefault="009F11D5" w:rsidP="00442FD4">
      <w:pPr>
        <w:numPr>
          <w:ilvl w:val="0"/>
          <w:numId w:val="11"/>
        </w:numPr>
        <w:shd w:val="clear" w:color="auto" w:fill="FFFFFF"/>
        <w:jc w:val="both"/>
        <w:rPr>
          <w:rFonts w:cs="Times New Roman"/>
          <w:color w:val="000000" w:themeColor="text1"/>
        </w:rPr>
      </w:pPr>
      <w:r w:rsidRPr="004702CF">
        <w:rPr>
          <w:rStyle w:val="Numerstrony"/>
          <w:rFonts w:cs="Times New Roman"/>
          <w:color w:val="000000" w:themeColor="text1"/>
        </w:rPr>
        <w:t>Nadzór nad realizacją Umowy sprawować będzie Zamawiający.</w:t>
      </w:r>
    </w:p>
    <w:p w14:paraId="2009DD85" w14:textId="554F4189" w:rsidR="009F11D5" w:rsidRPr="004702CF" w:rsidRDefault="009F11D5" w:rsidP="00442FD4">
      <w:pPr>
        <w:numPr>
          <w:ilvl w:val="0"/>
          <w:numId w:val="12"/>
        </w:numPr>
        <w:shd w:val="clear" w:color="auto" w:fill="FFFFFF"/>
        <w:jc w:val="both"/>
        <w:rPr>
          <w:rFonts w:cs="Times New Roman"/>
          <w:color w:val="000000" w:themeColor="text1"/>
        </w:rPr>
      </w:pPr>
      <w:r w:rsidRPr="004702CF">
        <w:rPr>
          <w:rStyle w:val="Numerstrony"/>
          <w:rFonts w:cs="Times New Roman"/>
          <w:color w:val="000000" w:themeColor="text1"/>
        </w:rPr>
        <w:t xml:space="preserve">Wykonanie prac, </w:t>
      </w:r>
      <w:r w:rsidR="00BD7276" w:rsidRPr="004702CF">
        <w:rPr>
          <w:rStyle w:val="Numerstrony"/>
          <w:rFonts w:cs="Times New Roman"/>
          <w:color w:val="000000" w:themeColor="text1"/>
        </w:rPr>
        <w:t xml:space="preserve">o których mowa w § 1 ust. 1, </w:t>
      </w:r>
      <w:r w:rsidRPr="004702CF">
        <w:rPr>
          <w:rStyle w:val="Numerstrony"/>
          <w:rFonts w:cs="Times New Roman"/>
          <w:color w:val="000000" w:themeColor="text1"/>
        </w:rPr>
        <w:t>zgodnie z § 2 ust. 1</w:t>
      </w:r>
      <w:r w:rsidR="00BD7276" w:rsidRPr="004702CF">
        <w:rPr>
          <w:rStyle w:val="Numerstrony"/>
          <w:rFonts w:cs="Times New Roman"/>
          <w:color w:val="000000" w:themeColor="text1"/>
        </w:rPr>
        <w:t xml:space="preserve"> i </w:t>
      </w:r>
      <w:r w:rsidRPr="004702CF">
        <w:rPr>
          <w:rStyle w:val="Numerstrony"/>
          <w:rFonts w:cs="Times New Roman"/>
          <w:color w:val="000000" w:themeColor="text1"/>
        </w:rPr>
        <w:t>2, zostanie potwierdzone przez przedstawiciela Zamawiającego w formie pisemnego protokołu odbioru prac lub na podstawie pokwitowania, podpisan</w:t>
      </w:r>
      <w:r w:rsidR="00BD7276" w:rsidRPr="004702CF">
        <w:rPr>
          <w:rStyle w:val="Numerstrony"/>
          <w:rFonts w:cs="Times New Roman"/>
          <w:color w:val="000000" w:themeColor="text1"/>
        </w:rPr>
        <w:t xml:space="preserve">ych </w:t>
      </w:r>
      <w:r w:rsidRPr="004702CF">
        <w:rPr>
          <w:rStyle w:val="Numerstrony"/>
          <w:rFonts w:cs="Times New Roman"/>
          <w:color w:val="000000" w:themeColor="text1"/>
        </w:rPr>
        <w:t>przez upoważnionych przedstawicieli obu Stron.</w:t>
      </w:r>
    </w:p>
    <w:p w14:paraId="35840791" w14:textId="77777777" w:rsidR="009F11D5" w:rsidRPr="004702CF" w:rsidRDefault="009F11D5" w:rsidP="00442FD4">
      <w:pPr>
        <w:numPr>
          <w:ilvl w:val="0"/>
          <w:numId w:val="12"/>
        </w:numPr>
        <w:shd w:val="clear" w:color="auto" w:fill="FFFFFF"/>
        <w:jc w:val="both"/>
        <w:rPr>
          <w:rFonts w:cs="Times New Roman"/>
          <w:color w:val="000000" w:themeColor="text1"/>
        </w:rPr>
      </w:pPr>
      <w:r w:rsidRPr="004702CF">
        <w:rPr>
          <w:rStyle w:val="Numerstrony"/>
          <w:rFonts w:cs="Times New Roman"/>
          <w:color w:val="000000" w:themeColor="text1"/>
        </w:rPr>
        <w:t xml:space="preserve">Wykonawca zobowiązany jest również do sporządzenia dokumentacji fotograficznej z wykonania Przedmiotu umowy, osobno dla każdego nieprawidłowo działającego nawietrzaka. Wykonawca zobowiązany jest do osobistego zapewnienia sobie narzędzi niezbędnych do wykonania fotografii. </w:t>
      </w:r>
    </w:p>
    <w:p w14:paraId="25230DC2" w14:textId="77777777" w:rsidR="009F11D5" w:rsidRPr="004702CF" w:rsidRDefault="009F11D5" w:rsidP="00442FD4">
      <w:pPr>
        <w:numPr>
          <w:ilvl w:val="0"/>
          <w:numId w:val="12"/>
        </w:numPr>
        <w:shd w:val="clear" w:color="auto" w:fill="FFFFFF"/>
        <w:jc w:val="both"/>
        <w:rPr>
          <w:rFonts w:cs="Times New Roman"/>
          <w:color w:val="000000" w:themeColor="text1"/>
        </w:rPr>
      </w:pPr>
      <w:r w:rsidRPr="004702CF">
        <w:rPr>
          <w:rStyle w:val="Numerstrony"/>
          <w:rFonts w:cs="Times New Roman"/>
          <w:color w:val="000000" w:themeColor="text1"/>
        </w:rPr>
        <w:t xml:space="preserve">Wykonawca zobowiązany jest do: </w:t>
      </w:r>
    </w:p>
    <w:p w14:paraId="4CD39B46" w14:textId="77777777" w:rsidR="009F11D5" w:rsidRPr="004702CF" w:rsidRDefault="009F11D5" w:rsidP="00442FD4">
      <w:pPr>
        <w:pStyle w:val="Tekstpodstawowy"/>
        <w:numPr>
          <w:ilvl w:val="0"/>
          <w:numId w:val="14"/>
        </w:numPr>
        <w:spacing w:after="0"/>
        <w:jc w:val="both"/>
        <w:rPr>
          <w:rStyle w:val="Numerstrony"/>
          <w:rFonts w:ascii="Times New Roman" w:hAnsi="Times New Roman" w:cs="Times New Roman"/>
          <w:color w:val="000000" w:themeColor="text1"/>
        </w:rPr>
      </w:pPr>
      <w:r w:rsidRPr="004702CF">
        <w:rPr>
          <w:rStyle w:val="Numerstrony"/>
          <w:rFonts w:ascii="Times New Roman" w:hAnsi="Times New Roman" w:cs="Times New Roman"/>
          <w:color w:val="000000" w:themeColor="text1"/>
        </w:rPr>
        <w:t xml:space="preserve">świadczenia usług, o których mowa w § 2 ust. 1 i 2, w sposób tam wskazany </w:t>
      </w:r>
    </w:p>
    <w:p w14:paraId="6CF8B76D" w14:textId="77777777" w:rsidR="009F11D5" w:rsidRPr="004702CF" w:rsidRDefault="009F11D5" w:rsidP="00442FD4">
      <w:pPr>
        <w:pStyle w:val="Tekstpodstawowy"/>
        <w:numPr>
          <w:ilvl w:val="0"/>
          <w:numId w:val="14"/>
        </w:numPr>
        <w:spacing w:after="0"/>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 xml:space="preserve">ponoszenia pełnej odpowiedzialności za prawidłowość i rzetelność wykonania Przedmiotu umowy, o którym mowa w § 2, </w:t>
      </w:r>
    </w:p>
    <w:p w14:paraId="1CA1B920" w14:textId="77777777" w:rsidR="009F11D5" w:rsidRPr="004702CF" w:rsidRDefault="009F11D5" w:rsidP="00442FD4">
      <w:pPr>
        <w:pStyle w:val="Tekstpodstawowy"/>
        <w:numPr>
          <w:ilvl w:val="0"/>
          <w:numId w:val="14"/>
        </w:numPr>
        <w:spacing w:after="0"/>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zachowania najwyższej staranności, zgodnie z posiadaną wiedzą techniczną oraz obowiązującymi w tym zakresie przepisami i normami, na warunkach określonych w niniejszej Umowie.</w:t>
      </w:r>
    </w:p>
    <w:p w14:paraId="0347C317" w14:textId="77777777" w:rsidR="009F11D5" w:rsidRPr="004702CF" w:rsidRDefault="009F11D5" w:rsidP="00442FD4">
      <w:pPr>
        <w:ind w:left="720"/>
        <w:jc w:val="both"/>
        <w:rPr>
          <w:rFonts w:cs="Times New Roman"/>
          <w:color w:val="000000" w:themeColor="text1"/>
        </w:rPr>
      </w:pPr>
    </w:p>
    <w:p w14:paraId="73140140" w14:textId="77777777" w:rsidR="009F11D5" w:rsidRPr="004702CF" w:rsidRDefault="009F11D5" w:rsidP="00442FD4">
      <w:pPr>
        <w:ind w:left="720"/>
        <w:jc w:val="both"/>
        <w:rPr>
          <w:rFonts w:cs="Times New Roman"/>
          <w:color w:val="000000" w:themeColor="text1"/>
        </w:rPr>
      </w:pPr>
    </w:p>
    <w:p w14:paraId="6180E16C" w14:textId="7A3DB7CE" w:rsidR="009F11D5" w:rsidRPr="004702CF" w:rsidRDefault="0073463A" w:rsidP="0073463A">
      <w:pPr>
        <w:ind w:left="360"/>
        <w:jc w:val="center"/>
        <w:rPr>
          <w:rFonts w:cs="Times New Roman"/>
          <w:color w:val="000000" w:themeColor="text1"/>
        </w:rPr>
      </w:pPr>
      <w:r w:rsidRPr="004702CF">
        <w:rPr>
          <w:rFonts w:ascii="Arial" w:hAnsi="Arial" w:cs="Arial"/>
          <w:color w:val="000000" w:themeColor="text1"/>
        </w:rPr>
        <w:t>§</w:t>
      </w:r>
      <w:r w:rsidRPr="004702CF">
        <w:rPr>
          <w:rFonts w:hAnsi="Arial Unicode MS" w:cs="Times New Roman"/>
          <w:color w:val="000000" w:themeColor="text1"/>
        </w:rPr>
        <w:t xml:space="preserve"> 4</w:t>
      </w:r>
      <w:r w:rsidR="004702CF">
        <w:rPr>
          <w:rFonts w:hAnsi="Arial Unicode MS" w:cs="Times New Roman"/>
          <w:color w:val="000000" w:themeColor="text1"/>
        </w:rPr>
        <w:t>.</w:t>
      </w:r>
      <w:r w:rsidRPr="004702CF">
        <w:rPr>
          <w:rFonts w:hAnsi="Arial Unicode MS" w:cs="Times New Roman"/>
          <w:color w:val="000000" w:themeColor="text1"/>
        </w:rPr>
        <w:t xml:space="preserve"> </w:t>
      </w:r>
      <w:r w:rsidR="009F11D5" w:rsidRPr="004702CF">
        <w:rPr>
          <w:rFonts w:cs="Times New Roman"/>
          <w:b/>
          <w:bCs/>
          <w:color w:val="000000" w:themeColor="text1"/>
        </w:rPr>
        <w:t>Termin wykonywania Umowy</w:t>
      </w:r>
    </w:p>
    <w:p w14:paraId="2854CFAA" w14:textId="77777777" w:rsidR="009F11D5" w:rsidRPr="004702CF" w:rsidRDefault="009F11D5" w:rsidP="0096550B">
      <w:pPr>
        <w:ind w:left="720"/>
        <w:rPr>
          <w:rFonts w:cs="Times New Roman"/>
          <w:color w:val="000000" w:themeColor="text1"/>
        </w:rPr>
      </w:pPr>
    </w:p>
    <w:p w14:paraId="58AF8805" w14:textId="77777777" w:rsidR="009F11D5" w:rsidRPr="004702CF" w:rsidRDefault="009F11D5" w:rsidP="0096550B">
      <w:pPr>
        <w:rPr>
          <w:rStyle w:val="Numerstrony"/>
          <w:rFonts w:cs="Times New Roman"/>
          <w:color w:val="000000" w:themeColor="text1"/>
        </w:rPr>
      </w:pPr>
      <w:r w:rsidRPr="004702CF">
        <w:rPr>
          <w:rStyle w:val="Numerstrony"/>
          <w:rFonts w:cs="Times New Roman"/>
          <w:color w:val="000000" w:themeColor="text1"/>
        </w:rPr>
        <w:t>Termin realizacji Przedmiotu umowy wynosi 30 dni od dnia podpisania Umowy.</w:t>
      </w:r>
    </w:p>
    <w:p w14:paraId="61020ACC" w14:textId="77777777" w:rsidR="009F11D5" w:rsidRPr="004702CF" w:rsidRDefault="009F11D5" w:rsidP="0096550B">
      <w:pPr>
        <w:rPr>
          <w:rFonts w:cs="Times New Roman"/>
          <w:color w:val="000000" w:themeColor="text1"/>
        </w:rPr>
      </w:pPr>
    </w:p>
    <w:p w14:paraId="26650BED" w14:textId="2CC16128" w:rsidR="009F11D5" w:rsidRPr="004702CF" w:rsidRDefault="0073463A" w:rsidP="0073463A">
      <w:pPr>
        <w:ind w:left="360"/>
        <w:jc w:val="center"/>
        <w:rPr>
          <w:rFonts w:cs="Times New Roman"/>
          <w:b/>
          <w:bCs/>
          <w:color w:val="000000" w:themeColor="text1"/>
        </w:rPr>
      </w:pPr>
      <w:r w:rsidRPr="004702CF">
        <w:rPr>
          <w:rFonts w:ascii="Arial" w:hAnsi="Arial" w:cs="Arial"/>
          <w:color w:val="000000" w:themeColor="text1"/>
        </w:rPr>
        <w:t>§</w:t>
      </w:r>
      <w:r w:rsidRPr="004702CF">
        <w:rPr>
          <w:rFonts w:hAnsi="Arial Unicode MS" w:cs="Times New Roman"/>
          <w:color w:val="000000" w:themeColor="text1"/>
        </w:rPr>
        <w:t xml:space="preserve"> 5</w:t>
      </w:r>
      <w:r w:rsidR="004702CF">
        <w:rPr>
          <w:rFonts w:hAnsi="Arial Unicode MS" w:cs="Times New Roman"/>
          <w:color w:val="000000" w:themeColor="text1"/>
        </w:rPr>
        <w:t>.</w:t>
      </w:r>
      <w:r w:rsidRPr="004702CF">
        <w:rPr>
          <w:rFonts w:hAnsi="Arial Unicode MS" w:cs="Times New Roman"/>
          <w:color w:val="000000" w:themeColor="text1"/>
        </w:rPr>
        <w:t xml:space="preserve"> </w:t>
      </w:r>
      <w:r w:rsidR="009F11D5" w:rsidRPr="004702CF">
        <w:rPr>
          <w:rStyle w:val="Numerstrony"/>
          <w:rFonts w:cs="Times New Roman"/>
          <w:b/>
          <w:bCs/>
          <w:color w:val="000000" w:themeColor="text1"/>
        </w:rPr>
        <w:t xml:space="preserve">Odpowiedzialność Wykonawcy </w:t>
      </w:r>
    </w:p>
    <w:p w14:paraId="0D875872" w14:textId="77777777" w:rsidR="009F11D5" w:rsidRPr="004702CF" w:rsidRDefault="009F11D5" w:rsidP="0073463A">
      <w:pPr>
        <w:ind w:left="720"/>
        <w:rPr>
          <w:rFonts w:cs="Times New Roman"/>
          <w:b/>
          <w:bCs/>
          <w:color w:val="000000" w:themeColor="text1"/>
        </w:rPr>
      </w:pPr>
    </w:p>
    <w:p w14:paraId="1C58BC9F" w14:textId="77777777" w:rsidR="009F11D5" w:rsidRPr="004702CF" w:rsidRDefault="009F11D5" w:rsidP="0073463A">
      <w:pPr>
        <w:rPr>
          <w:rStyle w:val="Numerstrony"/>
          <w:rFonts w:cs="Times New Roman"/>
          <w:color w:val="000000" w:themeColor="text1"/>
        </w:rPr>
      </w:pPr>
      <w:r w:rsidRPr="004702CF">
        <w:rPr>
          <w:rStyle w:val="Numerstrony"/>
          <w:rFonts w:cs="Times New Roman"/>
          <w:color w:val="000000" w:themeColor="text1"/>
        </w:rPr>
        <w:t>Wykonawca odpowiada na zasadach określonych w § 5 OWU.</w:t>
      </w:r>
    </w:p>
    <w:p w14:paraId="1348E3E0" w14:textId="77777777" w:rsidR="009F11D5" w:rsidRPr="004702CF" w:rsidRDefault="009F11D5" w:rsidP="0073463A">
      <w:pPr>
        <w:rPr>
          <w:rFonts w:cs="Times New Roman"/>
          <w:color w:val="000000" w:themeColor="text1"/>
        </w:rPr>
      </w:pPr>
    </w:p>
    <w:p w14:paraId="6E5AC01F" w14:textId="11B9172C" w:rsidR="009F11D5" w:rsidRPr="004702CF" w:rsidRDefault="0073463A" w:rsidP="0073463A">
      <w:pPr>
        <w:ind w:left="360"/>
        <w:jc w:val="center"/>
        <w:rPr>
          <w:rFonts w:cs="Times New Roman"/>
          <w:b/>
          <w:bCs/>
          <w:color w:val="000000" w:themeColor="text1"/>
        </w:rPr>
      </w:pPr>
      <w:r w:rsidRPr="004702CF">
        <w:rPr>
          <w:rFonts w:ascii="Arial" w:hAnsi="Arial" w:cs="Arial"/>
          <w:color w:val="000000" w:themeColor="text1"/>
        </w:rPr>
        <w:t>§</w:t>
      </w:r>
      <w:r w:rsidRPr="004702CF">
        <w:rPr>
          <w:rFonts w:hAnsi="Arial Unicode MS" w:cs="Times New Roman"/>
          <w:color w:val="000000" w:themeColor="text1"/>
        </w:rPr>
        <w:t xml:space="preserve"> 6</w:t>
      </w:r>
      <w:r w:rsidR="004702CF">
        <w:rPr>
          <w:rFonts w:hAnsi="Arial Unicode MS" w:cs="Times New Roman"/>
          <w:color w:val="000000" w:themeColor="text1"/>
        </w:rPr>
        <w:t>.</w:t>
      </w:r>
      <w:r w:rsidRPr="004702CF">
        <w:rPr>
          <w:rFonts w:hAnsi="Arial Unicode MS" w:cs="Times New Roman"/>
          <w:color w:val="000000" w:themeColor="text1"/>
        </w:rPr>
        <w:t xml:space="preserve"> </w:t>
      </w:r>
      <w:r w:rsidR="009F11D5" w:rsidRPr="004702CF">
        <w:rPr>
          <w:rStyle w:val="Numerstrony"/>
          <w:rFonts w:cs="Times New Roman"/>
          <w:b/>
          <w:bCs/>
          <w:color w:val="000000" w:themeColor="text1"/>
        </w:rPr>
        <w:t>Wymóg posiadania ubezpieczenia (Polisa)</w:t>
      </w:r>
    </w:p>
    <w:p w14:paraId="2A89447F" w14:textId="77777777" w:rsidR="009F11D5" w:rsidRPr="004702CF" w:rsidRDefault="009F11D5" w:rsidP="0073463A">
      <w:pPr>
        <w:ind w:left="720"/>
        <w:rPr>
          <w:rFonts w:cs="Times New Roman"/>
          <w:b/>
          <w:bCs/>
          <w:color w:val="000000" w:themeColor="text1"/>
        </w:rPr>
      </w:pPr>
    </w:p>
    <w:p w14:paraId="6F1590E1" w14:textId="11486122" w:rsidR="009F11D5" w:rsidRPr="004702CF" w:rsidRDefault="00AD38E6" w:rsidP="00AD38E6">
      <w:pPr>
        <w:jc w:val="both"/>
        <w:rPr>
          <w:rFonts w:cs="Times New Roman"/>
          <w:color w:val="000000" w:themeColor="text1"/>
        </w:rPr>
      </w:pPr>
      <w:r w:rsidRPr="004702CF">
        <w:rPr>
          <w:rStyle w:val="ui-provider"/>
          <w:color w:val="000000" w:themeColor="text1"/>
        </w:rPr>
        <w:t>Wykonawca oświadcza, że posiada polisę lub inny dokument potwierdzający zawarcie umowy ubezpieczenia odpowiedzialności cywilnej w związku z prowadzoną działalnością gospodarczą, w zakresie związanym z Przedmiotem Umowy, na kwotę …………..zł oraz zobowiązuje się ją odnawiać przez cały okres obowiązywania umowy (aktualnie obowiązująca polisa stanowi </w:t>
      </w:r>
      <w:r w:rsidRPr="004702CF">
        <w:rPr>
          <w:rStyle w:val="Pogrubienie"/>
          <w:color w:val="000000" w:themeColor="text1"/>
        </w:rPr>
        <w:t>załącznik</w:t>
      </w:r>
      <w:r w:rsidRPr="004702CF">
        <w:rPr>
          <w:rStyle w:val="ui-provider"/>
          <w:color w:val="000000" w:themeColor="text1"/>
        </w:rPr>
        <w:t> do niniejszej umowy)</w:t>
      </w:r>
    </w:p>
    <w:p w14:paraId="2963F24A" w14:textId="77777777" w:rsidR="009F11D5" w:rsidRPr="004702CF" w:rsidRDefault="009F11D5" w:rsidP="0073463A">
      <w:pPr>
        <w:ind w:left="720"/>
        <w:jc w:val="center"/>
        <w:rPr>
          <w:rFonts w:cs="Times New Roman"/>
          <w:color w:val="000000" w:themeColor="text1"/>
        </w:rPr>
      </w:pPr>
    </w:p>
    <w:p w14:paraId="7A52BFBF" w14:textId="04BAAC15" w:rsidR="009F11D5" w:rsidRPr="004702CF" w:rsidRDefault="0073463A" w:rsidP="0073463A">
      <w:pPr>
        <w:ind w:left="360"/>
        <w:jc w:val="center"/>
        <w:rPr>
          <w:rFonts w:cs="Times New Roman"/>
          <w:b/>
          <w:bCs/>
          <w:color w:val="000000" w:themeColor="text1"/>
        </w:rPr>
      </w:pPr>
      <w:r w:rsidRPr="004702CF">
        <w:rPr>
          <w:rFonts w:ascii="Arial" w:hAnsi="Arial" w:cs="Arial"/>
          <w:color w:val="000000" w:themeColor="text1"/>
        </w:rPr>
        <w:t>§</w:t>
      </w:r>
      <w:r w:rsidRPr="004702CF">
        <w:rPr>
          <w:rFonts w:hAnsi="Arial Unicode MS" w:cs="Times New Roman"/>
          <w:color w:val="000000" w:themeColor="text1"/>
        </w:rPr>
        <w:t xml:space="preserve"> 7</w:t>
      </w:r>
      <w:r w:rsidR="004702CF">
        <w:rPr>
          <w:rFonts w:hAnsi="Arial Unicode MS" w:cs="Times New Roman"/>
          <w:color w:val="000000" w:themeColor="text1"/>
        </w:rPr>
        <w:t>.</w:t>
      </w:r>
      <w:r w:rsidRPr="004702CF">
        <w:rPr>
          <w:rFonts w:hAnsi="Arial Unicode MS" w:cs="Times New Roman"/>
          <w:color w:val="000000" w:themeColor="text1"/>
        </w:rPr>
        <w:t xml:space="preserve"> </w:t>
      </w:r>
      <w:r w:rsidR="009F11D5" w:rsidRPr="004702CF">
        <w:rPr>
          <w:rStyle w:val="Numerstrony"/>
          <w:rFonts w:cs="Times New Roman"/>
          <w:b/>
          <w:bCs/>
          <w:color w:val="000000" w:themeColor="text1"/>
        </w:rPr>
        <w:t>Gwarancja</w:t>
      </w:r>
    </w:p>
    <w:p w14:paraId="5392EB6F" w14:textId="77777777" w:rsidR="009F11D5" w:rsidRPr="004702CF" w:rsidRDefault="009F11D5" w:rsidP="0073463A">
      <w:pPr>
        <w:ind w:left="720"/>
        <w:rPr>
          <w:rFonts w:cs="Times New Roman"/>
          <w:b/>
          <w:bCs/>
          <w:color w:val="000000" w:themeColor="text1"/>
        </w:rPr>
      </w:pPr>
    </w:p>
    <w:p w14:paraId="465EF4A4" w14:textId="77777777" w:rsidR="009F11D5" w:rsidRPr="004702CF" w:rsidRDefault="009F11D5" w:rsidP="0073463A">
      <w:pPr>
        <w:ind w:left="360"/>
        <w:jc w:val="center"/>
        <w:rPr>
          <w:rFonts w:cs="Times New Roman"/>
          <w:color w:val="000000" w:themeColor="text1"/>
        </w:rPr>
      </w:pPr>
      <w:r w:rsidRPr="004702CF">
        <w:rPr>
          <w:rStyle w:val="Numerstrony"/>
          <w:rFonts w:cs="Times New Roman"/>
          <w:color w:val="000000" w:themeColor="text1"/>
        </w:rPr>
        <w:t xml:space="preserve">[nie dotyczy] </w:t>
      </w:r>
    </w:p>
    <w:p w14:paraId="43DBFFF5" w14:textId="77777777" w:rsidR="009F11D5" w:rsidRPr="004702CF" w:rsidRDefault="009F11D5" w:rsidP="0073463A">
      <w:pPr>
        <w:ind w:left="360"/>
        <w:jc w:val="center"/>
        <w:rPr>
          <w:rFonts w:cs="Times New Roman"/>
          <w:color w:val="000000" w:themeColor="text1"/>
        </w:rPr>
      </w:pPr>
    </w:p>
    <w:p w14:paraId="69F745AC" w14:textId="086864D8" w:rsidR="009F11D5" w:rsidRPr="004702CF" w:rsidRDefault="0073463A" w:rsidP="0073463A">
      <w:pPr>
        <w:ind w:left="360"/>
        <w:jc w:val="center"/>
        <w:rPr>
          <w:rFonts w:cs="Times New Roman"/>
          <w:color w:val="000000" w:themeColor="text1"/>
        </w:rPr>
      </w:pPr>
      <w:bookmarkStart w:id="3" w:name="_Hlk160090796"/>
      <w:r w:rsidRPr="004702CF">
        <w:rPr>
          <w:rFonts w:ascii="Arial" w:hAnsi="Arial" w:cs="Arial"/>
          <w:color w:val="000000" w:themeColor="text1"/>
        </w:rPr>
        <w:t>§</w:t>
      </w:r>
      <w:bookmarkEnd w:id="3"/>
      <w:r w:rsidRPr="004702CF">
        <w:rPr>
          <w:rFonts w:hAnsi="Arial Unicode MS" w:cs="Times New Roman"/>
          <w:color w:val="000000" w:themeColor="text1"/>
        </w:rPr>
        <w:t xml:space="preserve"> 8</w:t>
      </w:r>
      <w:r w:rsidR="004702CF">
        <w:rPr>
          <w:rFonts w:hAnsi="Arial Unicode MS" w:cs="Times New Roman"/>
          <w:color w:val="000000" w:themeColor="text1"/>
        </w:rPr>
        <w:t>.</w:t>
      </w:r>
      <w:r w:rsidRPr="004702CF">
        <w:rPr>
          <w:rFonts w:hAnsi="Arial Unicode MS" w:cs="Times New Roman"/>
          <w:color w:val="000000" w:themeColor="text1"/>
        </w:rPr>
        <w:t xml:space="preserve"> </w:t>
      </w:r>
      <w:r w:rsidR="009F11D5" w:rsidRPr="004702CF">
        <w:rPr>
          <w:rFonts w:cs="Times New Roman"/>
          <w:b/>
          <w:bCs/>
          <w:color w:val="000000" w:themeColor="text1"/>
        </w:rPr>
        <w:t>Wynagrodzenie</w:t>
      </w:r>
    </w:p>
    <w:p w14:paraId="4E38D85C" w14:textId="77777777" w:rsidR="009F11D5" w:rsidRPr="004702CF" w:rsidRDefault="009F11D5" w:rsidP="0073463A">
      <w:pPr>
        <w:ind w:left="720"/>
        <w:rPr>
          <w:rFonts w:cs="Times New Roman"/>
          <w:color w:val="000000" w:themeColor="text1"/>
        </w:rPr>
      </w:pPr>
    </w:p>
    <w:p w14:paraId="75D12B71" w14:textId="40EF4974" w:rsidR="009F11D5" w:rsidRPr="004702CF" w:rsidRDefault="009F11D5" w:rsidP="0096550B">
      <w:pPr>
        <w:widowControl w:val="0"/>
        <w:numPr>
          <w:ilvl w:val="0"/>
          <w:numId w:val="19"/>
        </w:numPr>
        <w:jc w:val="both"/>
        <w:rPr>
          <w:rFonts w:cs="Times New Roman"/>
          <w:color w:val="000000" w:themeColor="text1"/>
        </w:rPr>
      </w:pPr>
      <w:r w:rsidRPr="004702CF">
        <w:rPr>
          <w:rStyle w:val="Numerstrony"/>
          <w:rFonts w:cs="Times New Roman"/>
          <w:color w:val="000000" w:themeColor="text1"/>
        </w:rPr>
        <w:t xml:space="preserve">Za świadczenie usługi stanowiącej Przedmiot umowy, Wykonawcy przysługuje </w:t>
      </w:r>
      <w:r w:rsidR="00F01399" w:rsidRPr="004702CF">
        <w:rPr>
          <w:rStyle w:val="Numerstrony"/>
          <w:rFonts w:cs="Times New Roman"/>
          <w:color w:val="000000" w:themeColor="text1"/>
        </w:rPr>
        <w:t xml:space="preserve">łączne </w:t>
      </w:r>
      <w:r w:rsidR="0073463A" w:rsidRPr="004702CF">
        <w:rPr>
          <w:rStyle w:val="Numerstrony"/>
          <w:rFonts w:cs="Times New Roman"/>
          <w:color w:val="000000" w:themeColor="text1"/>
        </w:rPr>
        <w:t>maksymalne</w:t>
      </w:r>
      <w:r w:rsidR="00F54FEF" w:rsidRPr="004702CF">
        <w:rPr>
          <w:rStyle w:val="Numerstrony"/>
          <w:rFonts w:cs="Times New Roman"/>
          <w:color w:val="000000" w:themeColor="text1"/>
        </w:rPr>
        <w:t xml:space="preserve">, </w:t>
      </w:r>
      <w:r w:rsidRPr="004702CF">
        <w:rPr>
          <w:rStyle w:val="Numerstrony"/>
          <w:rFonts w:cs="Times New Roman"/>
          <w:color w:val="000000" w:themeColor="text1"/>
        </w:rPr>
        <w:t>wynagrodzenie</w:t>
      </w:r>
      <w:r w:rsidR="00F54FEF" w:rsidRPr="004702CF">
        <w:rPr>
          <w:rStyle w:val="Numerstrony"/>
          <w:rFonts w:cs="Times New Roman"/>
          <w:color w:val="000000" w:themeColor="text1"/>
        </w:rPr>
        <w:t xml:space="preserve">, </w:t>
      </w:r>
      <w:r w:rsidR="00822402" w:rsidRPr="004702CF">
        <w:rPr>
          <w:rStyle w:val="Numerstrony"/>
          <w:rFonts w:cs="Times New Roman"/>
          <w:color w:val="000000" w:themeColor="text1"/>
        </w:rPr>
        <w:t xml:space="preserve">które </w:t>
      </w:r>
      <w:r w:rsidR="00F54FEF" w:rsidRPr="004702CF">
        <w:rPr>
          <w:rStyle w:val="Numerstrony"/>
          <w:rFonts w:cs="Times New Roman"/>
          <w:color w:val="000000" w:themeColor="text1"/>
        </w:rPr>
        <w:t>nie przekroczy kwoty</w:t>
      </w:r>
      <w:r w:rsidRPr="004702CF">
        <w:rPr>
          <w:rStyle w:val="Numerstrony"/>
          <w:rFonts w:cs="Times New Roman"/>
          <w:color w:val="000000" w:themeColor="text1"/>
        </w:rPr>
        <w:t xml:space="preserve"> w wysokości ........................... zł (słownie: ……………………………) netto, powiększony o podatek od towarów i usług, w wysokości 23 %,  co stanowi kwotę …………….. zł (słownie: ……………………………………………………..) brutto.</w:t>
      </w:r>
    </w:p>
    <w:p w14:paraId="747C8F13" w14:textId="56FCCBC5" w:rsidR="009F11D5" w:rsidRPr="004702CF" w:rsidRDefault="009F11D5" w:rsidP="0096550B">
      <w:pPr>
        <w:widowControl w:val="0"/>
        <w:numPr>
          <w:ilvl w:val="0"/>
          <w:numId w:val="19"/>
        </w:numPr>
        <w:jc w:val="both"/>
        <w:rPr>
          <w:rFonts w:cs="Times New Roman"/>
          <w:color w:val="000000" w:themeColor="text1"/>
        </w:rPr>
      </w:pPr>
      <w:r w:rsidRPr="004702CF">
        <w:rPr>
          <w:rStyle w:val="Numerstrony"/>
          <w:rFonts w:cs="Times New Roman"/>
          <w:color w:val="000000" w:themeColor="text1"/>
        </w:rPr>
        <w:t xml:space="preserve">Wysokość wynagrodzenia </w:t>
      </w:r>
      <w:r w:rsidR="00F54FEF" w:rsidRPr="004702CF">
        <w:rPr>
          <w:rStyle w:val="Numerstrony"/>
          <w:rFonts w:cs="Times New Roman"/>
          <w:color w:val="000000" w:themeColor="text1"/>
        </w:rPr>
        <w:t>z tytułu sprawdzenia jednego nawietrzaka</w:t>
      </w:r>
      <w:r w:rsidR="00822402" w:rsidRPr="004702CF">
        <w:rPr>
          <w:rStyle w:val="Numerstrony"/>
          <w:rFonts w:cs="Times New Roman"/>
          <w:color w:val="000000" w:themeColor="text1"/>
        </w:rPr>
        <w:t xml:space="preserve"> wynosi </w:t>
      </w:r>
      <w:r w:rsidRPr="004702CF">
        <w:rPr>
          <w:rStyle w:val="Numerstrony"/>
          <w:rFonts w:cs="Times New Roman"/>
          <w:color w:val="000000" w:themeColor="text1"/>
        </w:rPr>
        <w:t>..................... zł (słownie: …………………………..) netto, powiększone o podatek od towarów i usług  w wysokości 23 %, co stanowi kwotę …………… zł (słownie: ………………………) brutto.</w:t>
      </w:r>
    </w:p>
    <w:p w14:paraId="6989C403" w14:textId="5C52681B" w:rsidR="009F11D5" w:rsidRDefault="009F11D5" w:rsidP="0096550B">
      <w:pPr>
        <w:pStyle w:val="Tekstpodstawowy31"/>
        <w:widowControl w:val="0"/>
        <w:numPr>
          <w:ilvl w:val="0"/>
          <w:numId w:val="19"/>
        </w:numPr>
        <w:rPr>
          <w:rStyle w:val="Numerstrony"/>
          <w:rFonts w:ascii="Times New Roman" w:hAnsi="Times New Roman" w:cs="Times New Roman"/>
          <w:color w:val="000000" w:themeColor="text1"/>
        </w:rPr>
      </w:pPr>
      <w:r w:rsidRPr="004702CF">
        <w:rPr>
          <w:rStyle w:val="Numerstrony"/>
          <w:rFonts w:ascii="Times New Roman" w:hAnsi="Times New Roman" w:cs="Times New Roman"/>
          <w:color w:val="000000" w:themeColor="text1"/>
        </w:rPr>
        <w:t>Wynagrodzenie obejmuje wszystkie koszty związane z realizacją niniejszej Umowy.</w:t>
      </w:r>
    </w:p>
    <w:p w14:paraId="6070B4FD" w14:textId="028EF23A" w:rsidR="00F01399" w:rsidRPr="004702CF" w:rsidRDefault="00F01399" w:rsidP="0096550B">
      <w:pPr>
        <w:pStyle w:val="Tekstpodstawowy31"/>
        <w:widowControl w:val="0"/>
        <w:numPr>
          <w:ilvl w:val="0"/>
          <w:numId w:val="19"/>
        </w:numPr>
        <w:rPr>
          <w:rFonts w:ascii="Times New Roman" w:hAnsi="Times New Roman" w:cs="Times New Roman"/>
          <w:color w:val="000000" w:themeColor="text1"/>
        </w:rPr>
      </w:pPr>
      <w:r>
        <w:rPr>
          <w:rFonts w:ascii="Times New Roman" w:hAnsi="Times New Roman" w:cs="Times New Roman"/>
          <w:color w:val="000000" w:themeColor="text1"/>
        </w:rPr>
        <w:t xml:space="preserve">Ostateczna wysokość wynagrodzenia stanowić będzie iloczyn faktycznie sprawdzonych nawietrzaków i ceny jednostkowej wskazanej w ust. 2. </w:t>
      </w:r>
    </w:p>
    <w:p w14:paraId="65318785" w14:textId="77777777"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 xml:space="preserve">Wykonawca jest zobowiązany do wystawienia faktury w terminie 7 dni od dnia odebrania usługi przez Zamawiającego, w formie protokołu odbiorczego, podpisanego przez przedstawicieli obu Stron Umowy. </w:t>
      </w:r>
    </w:p>
    <w:p w14:paraId="3828F0C1" w14:textId="77777777"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 xml:space="preserve">Prawidłowo wystawiona faktura powinna zawierać elementy wymienione w art. 106e ustawy z dnia 11 marca 2004 r. o podatku od towarów i usług, w szczególności – w przypadkach prawem wymaganych – wyrazy „mechanizm podzielonej płatności”. </w:t>
      </w:r>
    </w:p>
    <w:p w14:paraId="15A8E41F" w14:textId="77777777"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Zapłata wynagrodzenia nastąpi za wykonaną usługę na podstawie doręczonej i zatwierdzonej przez Zamawiającego faktury. Załącznikami do faktury będzie protokół, o którym mowa w ust. 5 lub/i pokwitowanie z wykonania usługi/i podpisany/e wraz z dokumentacją fotograficzną sporządzoną przez Wykonawcę odrębnie dla każdego kontenera/samochodu/wywozu</w:t>
      </w:r>
    </w:p>
    <w:p w14:paraId="0B444218" w14:textId="34853890"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 xml:space="preserve">Faktury należy wystawić na Zamawiającego tj. Zarząd Komunalnych Zasobów Lokalowych sp. z o.o. z siedzibą przy ul. Matejki 57 w Poznaniu i doręczyć do siedziby Zamawiającego </w:t>
      </w:r>
      <w:r w:rsidR="00AD38E6" w:rsidRPr="004702CF">
        <w:rPr>
          <w:rStyle w:val="Numerstrony"/>
          <w:rFonts w:ascii="Times New Roman" w:hAnsi="Times New Roman" w:cs="Times New Roman"/>
          <w:color w:val="000000" w:themeColor="text1"/>
        </w:rPr>
        <w:t xml:space="preserve">          </w:t>
      </w:r>
      <w:r w:rsidRPr="004702CF">
        <w:rPr>
          <w:rFonts w:ascii="Times New Roman" w:hAnsi="Times New Roman" w:cs="Times New Roman"/>
          <w:b/>
          <w:bCs/>
          <w:color w:val="000000" w:themeColor="text1"/>
        </w:rPr>
        <w:t>ul. Matejki 57, 60-770 Poznań oraz na mail: faktury@zkzl.poznan.pl, wraz z kompletem niezbędnych dokumentów.</w:t>
      </w:r>
      <w:bookmarkStart w:id="4" w:name="_Hlk26611505"/>
    </w:p>
    <w:p w14:paraId="54A85B79" w14:textId="77777777"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W przypadku wystawienia przez Wykonawcę ustrukturyzowanej faktury elektronicznej jej doręczenie Zamawiającemu odbywa się za pośrednictwem Platformy Elektronicznego Fakturowania, zgodnie z przepisami ustawy z dnia 09.11.2018 r. o elektronicznym fakturowaniu w zamówieniach publicznych, koncesjach na roboty budowlane lub usługi oraz partnerstwie publiczno-prywatnym</w:t>
      </w:r>
      <w:bookmarkEnd w:id="4"/>
      <w:r w:rsidRPr="004702CF">
        <w:rPr>
          <w:rStyle w:val="Numerstrony"/>
          <w:rFonts w:ascii="Times New Roman" w:hAnsi="Times New Roman" w:cs="Times New Roman"/>
          <w:color w:val="000000" w:themeColor="text1"/>
        </w:rPr>
        <w:t>.</w:t>
      </w:r>
    </w:p>
    <w:p w14:paraId="59CA191B" w14:textId="77777777"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Fonts w:ascii="Times New Roman" w:hAnsi="Times New Roman" w:cs="Times New Roman"/>
          <w:color w:val="000000" w:themeColor="text1"/>
        </w:rPr>
        <w:t xml:space="preserve">Wynagrodzenie będzie płatne przelewem na rachunek </w:t>
      </w:r>
      <w:r w:rsidRPr="004702CF">
        <w:rPr>
          <w:rStyle w:val="Numerstrony"/>
          <w:rFonts w:ascii="Times New Roman" w:hAnsi="Times New Roman" w:cs="Times New Roman"/>
          <w:color w:val="000000" w:themeColor="text1"/>
        </w:rPr>
        <w:t xml:space="preserve">bankowy Wykonawcy wskazany w fakturze, który znajduje się w Wykazie podmiotów zarejestrowanych jako podatnicy VAT, niezarejestrowanych oraz wykreślonych i przywróconych do rejestru VAT, tzw. „Biała Lista”, </w:t>
      </w:r>
      <w:r w:rsidRPr="004702CF">
        <w:rPr>
          <w:rStyle w:val="Numerstrony"/>
          <w:rFonts w:ascii="Times New Roman" w:hAnsi="Times New Roman" w:cs="Times New Roman"/>
          <w:color w:val="000000" w:themeColor="text1"/>
        </w:rPr>
        <w:lastRenderedPageBreak/>
        <w:t xml:space="preserve">zwany dalej: „Wykazem”.  w terminie 30 dni od daty przedłożenia Zamawiającemu prawidłowo sporządzonej faktury wraz z załącznikami.  </w:t>
      </w:r>
    </w:p>
    <w:p w14:paraId="39320D15" w14:textId="77777777"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502CA429" w14:textId="77777777" w:rsidR="009F11D5" w:rsidRPr="004702CF" w:rsidRDefault="009F11D5" w:rsidP="00BD7276">
      <w:pPr>
        <w:pStyle w:val="Tekstpodstawowy31"/>
        <w:widowControl w:val="0"/>
        <w:numPr>
          <w:ilvl w:val="0"/>
          <w:numId w:val="19"/>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W przypadku określonym w ustępie poprzednim Wykonawca może dochodzić od Zamawiającego odsetek z tytułu opóźnienia płatności najwcześniej w terminie 7 dni od daty zawiadomienia, o którym mowa w tym ustępie.</w:t>
      </w:r>
      <w:r w:rsidR="00D95597" w:rsidRPr="004702CF">
        <w:rPr>
          <w:rStyle w:val="Numerstrony"/>
          <w:rFonts w:ascii="Times New Roman" w:hAnsi="Times New Roman" w:cs="Times New Roman"/>
          <w:color w:val="000000" w:themeColor="text1"/>
        </w:rPr>
        <w:t xml:space="preserve"> </w:t>
      </w:r>
      <w:r w:rsidRPr="004702CF">
        <w:rPr>
          <w:rFonts w:ascii="Times New Roman" w:hAnsi="Times New Roman" w:cs="Times New Roman"/>
          <w:color w:val="000000" w:themeColor="text1"/>
        </w:rPr>
        <w:t xml:space="preserve">Dniem zapłaty będzie dzień obciążenia rachunku bankowego </w:t>
      </w:r>
      <w:r w:rsidRPr="004702CF">
        <w:rPr>
          <w:rStyle w:val="Numerstrony"/>
          <w:rFonts w:ascii="Times New Roman" w:hAnsi="Times New Roman" w:cs="Times New Roman"/>
          <w:color w:val="000000" w:themeColor="text1"/>
        </w:rPr>
        <w:t xml:space="preserve">Zamawiającego. </w:t>
      </w:r>
    </w:p>
    <w:p w14:paraId="5BA2A850" w14:textId="77777777" w:rsidR="009F11D5" w:rsidRPr="004702CF" w:rsidRDefault="009F11D5" w:rsidP="00AD38E6">
      <w:pPr>
        <w:pStyle w:val="Tekstpodstawowy"/>
        <w:spacing w:after="0"/>
        <w:jc w:val="both"/>
        <w:rPr>
          <w:rFonts w:ascii="Times New Roman" w:eastAsia="Times New Roman" w:hAnsi="Times New Roman" w:cs="Times New Roman"/>
          <w:color w:val="000000" w:themeColor="text1"/>
        </w:rPr>
      </w:pPr>
    </w:p>
    <w:p w14:paraId="0A1FE2BA" w14:textId="436E46ED" w:rsidR="009F11D5" w:rsidRPr="004702CF" w:rsidRDefault="00AD38E6" w:rsidP="00AD38E6">
      <w:pPr>
        <w:ind w:left="720"/>
        <w:jc w:val="center"/>
        <w:rPr>
          <w:rFonts w:cs="Times New Roman"/>
          <w:color w:val="000000" w:themeColor="text1"/>
        </w:rPr>
      </w:pPr>
      <w:r w:rsidRPr="004702CF">
        <w:rPr>
          <w:rFonts w:ascii="Arial" w:hAnsi="Arial" w:cs="Arial"/>
          <w:color w:val="000000" w:themeColor="text1"/>
        </w:rPr>
        <w:t>§ 9</w:t>
      </w:r>
      <w:r w:rsidR="00A912D6" w:rsidRPr="004702CF">
        <w:rPr>
          <w:rFonts w:ascii="Arial" w:hAnsi="Arial" w:cs="Arial"/>
          <w:color w:val="000000" w:themeColor="text1"/>
        </w:rPr>
        <w:t>.</w:t>
      </w:r>
      <w:r w:rsidRPr="004702CF">
        <w:rPr>
          <w:rFonts w:ascii="Arial" w:hAnsi="Arial" w:cs="Arial"/>
          <w:color w:val="000000" w:themeColor="text1"/>
        </w:rPr>
        <w:t xml:space="preserve"> </w:t>
      </w:r>
      <w:r w:rsidR="009F11D5" w:rsidRPr="004702CF">
        <w:rPr>
          <w:rFonts w:cs="Times New Roman"/>
          <w:b/>
          <w:bCs/>
          <w:color w:val="000000" w:themeColor="text1"/>
        </w:rPr>
        <w:t>Kary umowne</w:t>
      </w:r>
    </w:p>
    <w:p w14:paraId="0449AF00" w14:textId="77777777" w:rsidR="009F11D5" w:rsidRPr="004702CF" w:rsidRDefault="009F11D5" w:rsidP="00AD38E6">
      <w:pPr>
        <w:ind w:left="720"/>
        <w:rPr>
          <w:rFonts w:cs="Times New Roman"/>
          <w:color w:val="000000" w:themeColor="text1"/>
        </w:rPr>
      </w:pPr>
    </w:p>
    <w:p w14:paraId="19CB33AC" w14:textId="77777777" w:rsidR="009F11D5" w:rsidRPr="004702CF" w:rsidRDefault="009F11D5" w:rsidP="00AD38E6">
      <w:pPr>
        <w:pStyle w:val="Tekstpodstawowy"/>
        <w:numPr>
          <w:ilvl w:val="0"/>
          <w:numId w:val="22"/>
        </w:numPr>
        <w:spacing w:after="0"/>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Strony ustalają, iż w przypadku niewykonania, nieterminowego wykonania, bądź nienależytego wykonania Umowy Wykonawca zostanie obciążony karami umownymi z tytułów i w wysokościach określonych poniżej:</w:t>
      </w:r>
    </w:p>
    <w:p w14:paraId="238A0874" w14:textId="77777777" w:rsidR="009F11D5" w:rsidRPr="004702CF" w:rsidRDefault="009F11D5" w:rsidP="00AD38E6">
      <w:pPr>
        <w:pStyle w:val="Tekstpodstawowy"/>
        <w:numPr>
          <w:ilvl w:val="0"/>
          <w:numId w:val="24"/>
        </w:numPr>
        <w:spacing w:after="0"/>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 xml:space="preserve">za rozwiązanie Umowy przez którąkolwiek ze stron z przyczyn leżących po stronie Wykonawcy, w wysokości 10% łącznego wynagrodzenia umownego brutto, </w:t>
      </w:r>
      <w:bookmarkStart w:id="5" w:name="_Hlk25570572"/>
      <w:r w:rsidRPr="004702CF">
        <w:rPr>
          <w:rStyle w:val="Numerstrony"/>
          <w:rFonts w:ascii="Times New Roman" w:hAnsi="Times New Roman" w:cs="Times New Roman"/>
          <w:color w:val="000000" w:themeColor="text1"/>
        </w:rPr>
        <w:t>o którym mowa w § 8 ust. 2</w:t>
      </w:r>
      <w:bookmarkEnd w:id="5"/>
      <w:r w:rsidRPr="004702CF">
        <w:rPr>
          <w:rStyle w:val="Numerstrony"/>
          <w:rFonts w:ascii="Times New Roman" w:hAnsi="Times New Roman" w:cs="Times New Roman"/>
          <w:color w:val="000000" w:themeColor="text1"/>
        </w:rPr>
        <w:t xml:space="preserve"> niniejszej Umowy,</w:t>
      </w:r>
    </w:p>
    <w:p w14:paraId="0173221C" w14:textId="6135E782" w:rsidR="009F11D5" w:rsidRPr="004702CF" w:rsidRDefault="009F11D5" w:rsidP="0096550B">
      <w:pPr>
        <w:pStyle w:val="Tekstpodstawowy"/>
        <w:numPr>
          <w:ilvl w:val="0"/>
          <w:numId w:val="24"/>
        </w:numPr>
        <w:spacing w:after="0"/>
        <w:jc w:val="both"/>
        <w:rPr>
          <w:rStyle w:val="Numerstrony"/>
          <w:rFonts w:ascii="Times New Roman" w:hAnsi="Times New Roman" w:cs="Times New Roman"/>
          <w:color w:val="000000" w:themeColor="text1"/>
        </w:rPr>
      </w:pPr>
      <w:r w:rsidRPr="004702CF">
        <w:rPr>
          <w:rStyle w:val="Numerstrony"/>
          <w:rFonts w:ascii="Times New Roman" w:hAnsi="Times New Roman" w:cs="Times New Roman"/>
          <w:color w:val="000000" w:themeColor="text1"/>
        </w:rPr>
        <w:t>za każdy przypadek nieterminowego lub nienależytego wykonania prac objętych niniejszą Umową, który zostanie stwierdzony w protokole z kontroli doraźnej  lub protokole odbioru prac w wysokości  1 % łącznego wynagrodzenia umownego brutto, o którym mowa w § 8 ust. 2, za każdy dzień zwłoki, liczonego od dnia następnego po upływie wyznaczonego termin</w:t>
      </w:r>
      <w:r w:rsidR="00442FD4" w:rsidRPr="004702CF">
        <w:rPr>
          <w:rStyle w:val="Numerstrony"/>
          <w:rFonts w:ascii="Times New Roman" w:hAnsi="Times New Roman" w:cs="Times New Roman"/>
          <w:color w:val="000000" w:themeColor="text1"/>
        </w:rPr>
        <w:t>u</w:t>
      </w:r>
    </w:p>
    <w:p w14:paraId="38F04917" w14:textId="77777777" w:rsidR="00442FD4" w:rsidRPr="004702CF" w:rsidRDefault="00442FD4" w:rsidP="00442FD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color w:val="000000" w:themeColor="text1"/>
          <w:sz w:val="23"/>
          <w:szCs w:val="23"/>
        </w:rPr>
      </w:pPr>
      <w:r w:rsidRPr="004702CF">
        <w:rPr>
          <w:color w:val="000000" w:themeColor="text1"/>
          <w:sz w:val="23"/>
          <w:szCs w:val="23"/>
        </w:rPr>
        <w:t>za nieprzystąpienie przez Wykonawcę do realizacji Przedmiotu Umowy w wysokości …………………………………;</w:t>
      </w:r>
    </w:p>
    <w:p w14:paraId="7530C4AE" w14:textId="77777777" w:rsidR="00442FD4" w:rsidRPr="004702CF" w:rsidRDefault="00442FD4" w:rsidP="00AD38E6">
      <w:pPr>
        <w:pStyle w:val="Tekstpodstawowy"/>
        <w:numPr>
          <w:ilvl w:val="0"/>
          <w:numId w:val="24"/>
        </w:numPr>
        <w:spacing w:after="0"/>
        <w:jc w:val="both"/>
        <w:rPr>
          <w:rFonts w:ascii="Times New Roman" w:hAnsi="Times New Roman" w:cs="Times New Roman"/>
          <w:color w:val="000000" w:themeColor="text1"/>
        </w:rPr>
      </w:pPr>
    </w:p>
    <w:p w14:paraId="6AF63DE5" w14:textId="77777777" w:rsidR="009F11D5" w:rsidRPr="004702CF" w:rsidRDefault="009F11D5" w:rsidP="00AD38E6">
      <w:pPr>
        <w:numPr>
          <w:ilvl w:val="0"/>
          <w:numId w:val="25"/>
        </w:numPr>
        <w:jc w:val="both"/>
        <w:rPr>
          <w:rFonts w:cs="Times New Roman"/>
          <w:color w:val="000000" w:themeColor="text1"/>
        </w:rPr>
      </w:pPr>
      <w:r w:rsidRPr="004702CF">
        <w:rPr>
          <w:rStyle w:val="Numerstrony"/>
          <w:rFonts w:cs="Times New Roman"/>
          <w:color w:val="000000" w:themeColor="text1"/>
        </w:rPr>
        <w:t>Łączna maksymalna wysokość kar umownych naliczonych na podstawie niniejszej umowy nie może przekroczyć 30 % łącznego wynagrodzenia brutto.</w:t>
      </w:r>
    </w:p>
    <w:p w14:paraId="03B16F9C" w14:textId="77777777" w:rsidR="009F11D5" w:rsidRPr="004702CF" w:rsidRDefault="009F11D5" w:rsidP="00AD38E6">
      <w:pPr>
        <w:numPr>
          <w:ilvl w:val="0"/>
          <w:numId w:val="25"/>
        </w:numPr>
        <w:jc w:val="both"/>
        <w:rPr>
          <w:rFonts w:cs="Times New Roman"/>
          <w:color w:val="000000" w:themeColor="text1"/>
        </w:rPr>
      </w:pPr>
      <w:r w:rsidRPr="004702CF">
        <w:rPr>
          <w:rStyle w:val="Numerstrony"/>
          <w:rFonts w:cs="Times New Roman"/>
          <w:color w:val="000000" w:themeColor="text1"/>
        </w:rPr>
        <w:t>Strony zastrzegają sobie prawo dochodzenia odszkodowania, przewyższającego wysokość zastrzeżonych kar umownych na zasadach określonych w kodeksie cywilnym. Zapłata kary umownej nie wyklucza dochodzenia przez Zamawiającego wykonania zobowiązań zgodnie z postanowieniami Umowy.</w:t>
      </w:r>
    </w:p>
    <w:p w14:paraId="49135910" w14:textId="77777777" w:rsidR="009F11D5" w:rsidRPr="004702CF" w:rsidRDefault="009F11D5" w:rsidP="00AD38E6">
      <w:pPr>
        <w:numPr>
          <w:ilvl w:val="0"/>
          <w:numId w:val="25"/>
        </w:numPr>
        <w:jc w:val="both"/>
        <w:rPr>
          <w:rFonts w:cs="Times New Roman"/>
          <w:color w:val="000000" w:themeColor="text1"/>
        </w:rPr>
      </w:pPr>
      <w:r w:rsidRPr="004702CF">
        <w:rPr>
          <w:rStyle w:val="Numerstrony"/>
          <w:rFonts w:cs="Times New Roman"/>
          <w:color w:val="000000" w:themeColor="text1"/>
        </w:rPr>
        <w:t xml:space="preserve">Kary umowne stają się wymagalne z dniem wystąpienia zdarzenia aktualizującego uprawnienie ich naliczenia, bez konieczności kierowania odrębnego wezwania do ich zapłaty. Zamawiający może potrącić należną mu karę z dowolną należnością przysługującą Wykonawcy względem Zamawiającego, w tym w szczególności z wynagrodzeniem umownym, na co Wykonawca wyraża nieodwołalną zgodę.  </w:t>
      </w:r>
    </w:p>
    <w:p w14:paraId="064C86CB" w14:textId="77777777" w:rsidR="009F11D5" w:rsidRPr="004702CF" w:rsidRDefault="009F11D5" w:rsidP="00AD38E6">
      <w:pPr>
        <w:rPr>
          <w:rFonts w:cs="Times New Roman"/>
          <w:color w:val="000000" w:themeColor="text1"/>
        </w:rPr>
      </w:pPr>
    </w:p>
    <w:p w14:paraId="40DBD444" w14:textId="4F8E4FE7" w:rsidR="009F11D5" w:rsidRPr="004702CF" w:rsidRDefault="00A912D6" w:rsidP="00A912D6">
      <w:pPr>
        <w:ind w:left="720"/>
        <w:jc w:val="center"/>
        <w:rPr>
          <w:rFonts w:cs="Times New Roman"/>
          <w:color w:val="000000" w:themeColor="text1"/>
        </w:rPr>
      </w:pPr>
      <w:r w:rsidRPr="004702CF">
        <w:rPr>
          <w:rFonts w:ascii="Arial" w:hAnsi="Arial" w:cs="Arial"/>
          <w:color w:val="000000" w:themeColor="text1"/>
        </w:rPr>
        <w:t xml:space="preserve">§ 10. </w:t>
      </w:r>
      <w:r w:rsidR="009F11D5" w:rsidRPr="004702CF">
        <w:rPr>
          <w:rFonts w:cs="Times New Roman"/>
          <w:b/>
          <w:bCs/>
          <w:color w:val="000000" w:themeColor="text1"/>
        </w:rPr>
        <w:t>Odstąpienie od Umowy</w:t>
      </w:r>
    </w:p>
    <w:p w14:paraId="4C6B0939" w14:textId="77777777" w:rsidR="009F11D5" w:rsidRPr="004702CF" w:rsidRDefault="009F11D5" w:rsidP="00AD38E6">
      <w:pPr>
        <w:ind w:left="720"/>
        <w:rPr>
          <w:rFonts w:cs="Times New Roman"/>
          <w:color w:val="000000" w:themeColor="text1"/>
        </w:rPr>
      </w:pPr>
    </w:p>
    <w:p w14:paraId="414DA55A" w14:textId="171CF18C" w:rsidR="009F11D5" w:rsidRPr="004702CF" w:rsidRDefault="009F11D5" w:rsidP="00AD38E6">
      <w:pPr>
        <w:jc w:val="both"/>
        <w:rPr>
          <w:rFonts w:cs="Times New Roman"/>
          <w:color w:val="000000" w:themeColor="text1"/>
        </w:rPr>
      </w:pPr>
      <w:r w:rsidRPr="004702CF">
        <w:rPr>
          <w:rFonts w:cs="Times New Roman"/>
          <w:color w:val="000000" w:themeColor="text1"/>
        </w:rPr>
        <w:t xml:space="preserve">Oświadczenie o odstąpieniu od Umowy, o którym mowa w § 10 OWU powinno nastąpić w formie pisemnej pod rygorem nieważności takiego oświadczenia i musi zawierać uzasadnienie. Termin </w:t>
      </w:r>
      <w:r w:rsidRPr="004702CF">
        <w:rPr>
          <w:rFonts w:cs="Times New Roman"/>
          <w:color w:val="000000" w:themeColor="text1"/>
        </w:rPr>
        <w:br/>
        <w:t xml:space="preserve">na złożenie oświadczenia o odstąpieniu wynosi 30 dni kalendarzowych od powzięcia wiadomości </w:t>
      </w:r>
      <w:r w:rsidRPr="004702CF">
        <w:rPr>
          <w:rFonts w:cs="Times New Roman"/>
          <w:color w:val="000000" w:themeColor="text1"/>
        </w:rPr>
        <w:br/>
        <w:t>o okolicznościach uprawniających do odstąpienia od Umowy, a określonych w OWU.</w:t>
      </w:r>
    </w:p>
    <w:p w14:paraId="4C6B368A" w14:textId="77777777" w:rsidR="00A912D6" w:rsidRPr="004702CF" w:rsidRDefault="00A912D6" w:rsidP="00AD38E6">
      <w:pPr>
        <w:jc w:val="both"/>
        <w:rPr>
          <w:rFonts w:cs="Times New Roman"/>
          <w:color w:val="000000" w:themeColor="text1"/>
        </w:rPr>
      </w:pPr>
    </w:p>
    <w:p w14:paraId="5ACD38C6" w14:textId="7F706D45" w:rsidR="009F11D5" w:rsidRPr="004702CF" w:rsidRDefault="00A912D6" w:rsidP="00A912D6">
      <w:pPr>
        <w:ind w:left="720"/>
        <w:jc w:val="center"/>
        <w:rPr>
          <w:rFonts w:cs="Times New Roman"/>
          <w:b/>
          <w:bCs/>
          <w:color w:val="000000" w:themeColor="text1"/>
        </w:rPr>
      </w:pPr>
      <w:r w:rsidRPr="004702CF">
        <w:rPr>
          <w:rFonts w:ascii="Arial" w:hAnsi="Arial" w:cs="Arial"/>
          <w:color w:val="000000" w:themeColor="text1"/>
        </w:rPr>
        <w:t xml:space="preserve">§ 11. </w:t>
      </w:r>
      <w:r w:rsidR="009F11D5" w:rsidRPr="004702CF">
        <w:rPr>
          <w:rStyle w:val="Numerstrony"/>
          <w:rFonts w:cs="Times New Roman"/>
          <w:b/>
          <w:bCs/>
          <w:color w:val="000000" w:themeColor="text1"/>
        </w:rPr>
        <w:t>Przedstawiciele Stron</w:t>
      </w:r>
    </w:p>
    <w:p w14:paraId="0E07DDEC" w14:textId="77777777" w:rsidR="009F11D5" w:rsidRPr="004702CF" w:rsidRDefault="009F11D5" w:rsidP="00AD38E6">
      <w:pPr>
        <w:ind w:left="720"/>
        <w:rPr>
          <w:rFonts w:cs="Times New Roman"/>
          <w:b/>
          <w:bCs/>
          <w:color w:val="000000" w:themeColor="text1"/>
        </w:rPr>
      </w:pPr>
    </w:p>
    <w:p w14:paraId="5ED95FFA" w14:textId="77777777" w:rsidR="009F11D5" w:rsidRPr="004702CF" w:rsidRDefault="009F11D5" w:rsidP="00AD38E6">
      <w:pPr>
        <w:pStyle w:val="Akapitzlist"/>
        <w:numPr>
          <w:ilvl w:val="3"/>
          <w:numId w:val="28"/>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Strony ustalają następujących przedstawicieli Stron przy realizacji Umowy:</w:t>
      </w:r>
    </w:p>
    <w:p w14:paraId="5443F154" w14:textId="77777777" w:rsidR="009F11D5" w:rsidRPr="004702CF" w:rsidRDefault="009F11D5" w:rsidP="00AD38E6">
      <w:pPr>
        <w:pStyle w:val="Akapitzlist"/>
        <w:keepNext/>
        <w:numPr>
          <w:ilvl w:val="0"/>
          <w:numId w:val="30"/>
        </w:numPr>
        <w:jc w:val="both"/>
        <w:outlineLvl w:val="3"/>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Zamawiający:</w:t>
      </w:r>
    </w:p>
    <w:tbl>
      <w:tblPr>
        <w:tblStyle w:val="TableNormal"/>
        <w:tblW w:w="963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53"/>
        <w:gridCol w:w="7279"/>
      </w:tblGrid>
      <w:tr w:rsidR="004702CF" w:rsidRPr="004702CF" w14:paraId="73337632" w14:textId="77777777" w:rsidTr="00FB4B05">
        <w:trPr>
          <w:trHeight w:val="300"/>
        </w:trPr>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4D8E18DA" w14:textId="77777777" w:rsidR="009F11D5" w:rsidRPr="004702CF" w:rsidRDefault="009F11D5" w:rsidP="00AD38E6">
            <w:pPr>
              <w:widowControl w:val="0"/>
              <w:tabs>
                <w:tab w:val="left" w:pos="567"/>
              </w:tabs>
              <w:ind w:left="567" w:hanging="567"/>
              <w:rPr>
                <w:rFonts w:cs="Times New Roman"/>
                <w:color w:val="000000" w:themeColor="text1"/>
              </w:rPr>
            </w:pPr>
            <w:r w:rsidRPr="004702CF">
              <w:rPr>
                <w:rFonts w:cs="Times New Roman"/>
                <w:color w:val="000000" w:themeColor="text1"/>
              </w:rPr>
              <w:t>Osoba do kontaktu</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5F5C4E44" w14:textId="77777777" w:rsidR="009F11D5" w:rsidRPr="004702CF" w:rsidRDefault="009F11D5" w:rsidP="0096550B">
            <w:pPr>
              <w:rPr>
                <w:rFonts w:cs="Times New Roman"/>
                <w:color w:val="000000" w:themeColor="text1"/>
              </w:rPr>
            </w:pPr>
          </w:p>
        </w:tc>
      </w:tr>
      <w:tr w:rsidR="004702CF" w:rsidRPr="004702CF" w14:paraId="095520CA" w14:textId="77777777" w:rsidTr="00FB4B05">
        <w:trPr>
          <w:trHeight w:val="300"/>
        </w:trPr>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84A40CC" w14:textId="77777777" w:rsidR="009F11D5" w:rsidRPr="004702CF" w:rsidRDefault="009F11D5" w:rsidP="00AD38E6">
            <w:pPr>
              <w:widowControl w:val="0"/>
              <w:tabs>
                <w:tab w:val="left" w:pos="567"/>
              </w:tabs>
              <w:ind w:left="567" w:hanging="567"/>
              <w:rPr>
                <w:rFonts w:cs="Times New Roman"/>
                <w:color w:val="000000" w:themeColor="text1"/>
              </w:rPr>
            </w:pPr>
            <w:r w:rsidRPr="004702CF">
              <w:rPr>
                <w:rFonts w:cs="Times New Roman"/>
                <w:color w:val="000000" w:themeColor="text1"/>
              </w:rPr>
              <w:lastRenderedPageBreak/>
              <w:t>Numer telefonu</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73A4837C" w14:textId="77777777" w:rsidR="009F11D5" w:rsidRPr="004702CF" w:rsidRDefault="009F11D5" w:rsidP="0096550B">
            <w:pPr>
              <w:rPr>
                <w:rFonts w:cs="Times New Roman"/>
                <w:color w:val="000000" w:themeColor="text1"/>
              </w:rPr>
            </w:pPr>
          </w:p>
        </w:tc>
      </w:tr>
      <w:tr w:rsidR="009F11D5" w:rsidRPr="004702CF" w14:paraId="6C19FD9B" w14:textId="77777777" w:rsidTr="00FB4B05">
        <w:trPr>
          <w:trHeight w:val="300"/>
        </w:trPr>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21D798DC" w14:textId="77777777" w:rsidR="009F11D5" w:rsidRPr="004702CF" w:rsidRDefault="009F11D5" w:rsidP="00AD38E6">
            <w:pPr>
              <w:widowControl w:val="0"/>
              <w:tabs>
                <w:tab w:val="left" w:pos="567"/>
              </w:tabs>
              <w:ind w:left="567" w:hanging="567"/>
              <w:rPr>
                <w:rFonts w:cs="Times New Roman"/>
                <w:color w:val="000000" w:themeColor="text1"/>
              </w:rPr>
            </w:pPr>
            <w:r w:rsidRPr="004702CF">
              <w:rPr>
                <w:rFonts w:cs="Times New Roman"/>
                <w:color w:val="000000" w:themeColor="text1"/>
              </w:rPr>
              <w:t>e-mail</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00197" w14:textId="77777777" w:rsidR="009F11D5" w:rsidRPr="004702CF" w:rsidRDefault="009F11D5" w:rsidP="0096550B">
            <w:pPr>
              <w:rPr>
                <w:rFonts w:cs="Times New Roman"/>
                <w:color w:val="000000" w:themeColor="text1"/>
              </w:rPr>
            </w:pPr>
          </w:p>
        </w:tc>
      </w:tr>
    </w:tbl>
    <w:p w14:paraId="3C2317E6" w14:textId="77777777" w:rsidR="009F11D5" w:rsidRPr="004702CF" w:rsidRDefault="009F11D5" w:rsidP="0096550B">
      <w:pPr>
        <w:pStyle w:val="Akapitzlist"/>
        <w:keepNext/>
        <w:widowControl w:val="0"/>
        <w:numPr>
          <w:ilvl w:val="0"/>
          <w:numId w:val="31"/>
        </w:numPr>
        <w:jc w:val="both"/>
        <w:outlineLvl w:val="3"/>
        <w:rPr>
          <w:rFonts w:ascii="Times New Roman" w:hAnsi="Times New Roman" w:cs="Times New Roman"/>
          <w:color w:val="000000" w:themeColor="text1"/>
        </w:rPr>
      </w:pPr>
    </w:p>
    <w:p w14:paraId="29589E4F" w14:textId="77777777" w:rsidR="009F11D5" w:rsidRPr="004702CF" w:rsidRDefault="009F11D5" w:rsidP="00AD38E6">
      <w:pPr>
        <w:rPr>
          <w:rFonts w:cs="Times New Roman"/>
          <w:color w:val="000000" w:themeColor="text1"/>
        </w:rPr>
      </w:pPr>
    </w:p>
    <w:p w14:paraId="47BE08AD" w14:textId="77777777" w:rsidR="009F11D5" w:rsidRPr="004702CF" w:rsidRDefault="009F11D5" w:rsidP="00AD38E6">
      <w:pPr>
        <w:pStyle w:val="Akapitzlist"/>
        <w:numPr>
          <w:ilvl w:val="0"/>
          <w:numId w:val="32"/>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Wykonawca:</w:t>
      </w:r>
    </w:p>
    <w:tbl>
      <w:tblPr>
        <w:tblStyle w:val="TableNormal"/>
        <w:tblW w:w="963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53"/>
        <w:gridCol w:w="7279"/>
      </w:tblGrid>
      <w:tr w:rsidR="004702CF" w:rsidRPr="004702CF" w14:paraId="681786C8" w14:textId="77777777" w:rsidTr="00FB4B05">
        <w:trPr>
          <w:trHeight w:val="300"/>
        </w:trPr>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605FB5BA" w14:textId="77777777" w:rsidR="009F11D5" w:rsidRPr="004702CF" w:rsidRDefault="009F11D5" w:rsidP="00AD38E6">
            <w:pPr>
              <w:widowControl w:val="0"/>
              <w:tabs>
                <w:tab w:val="left" w:pos="567"/>
              </w:tabs>
              <w:ind w:left="567" w:hanging="567"/>
              <w:rPr>
                <w:rFonts w:cs="Times New Roman"/>
                <w:color w:val="000000" w:themeColor="text1"/>
              </w:rPr>
            </w:pPr>
            <w:r w:rsidRPr="004702CF">
              <w:rPr>
                <w:rFonts w:cs="Times New Roman"/>
                <w:color w:val="000000" w:themeColor="text1"/>
              </w:rPr>
              <w:t>Osoba do kontaktu</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52CB9B74" w14:textId="77777777" w:rsidR="009F11D5" w:rsidRPr="004702CF" w:rsidRDefault="009F11D5" w:rsidP="0096550B">
            <w:pPr>
              <w:rPr>
                <w:rFonts w:cs="Times New Roman"/>
                <w:color w:val="000000" w:themeColor="text1"/>
              </w:rPr>
            </w:pPr>
          </w:p>
        </w:tc>
      </w:tr>
      <w:tr w:rsidR="004702CF" w:rsidRPr="004702CF" w14:paraId="5B667F25" w14:textId="77777777" w:rsidTr="00FB4B05">
        <w:trPr>
          <w:trHeight w:val="300"/>
        </w:trPr>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699A9818" w14:textId="77777777" w:rsidR="009F11D5" w:rsidRPr="004702CF" w:rsidRDefault="009F11D5" w:rsidP="00AD38E6">
            <w:pPr>
              <w:widowControl w:val="0"/>
              <w:tabs>
                <w:tab w:val="left" w:pos="567"/>
              </w:tabs>
              <w:ind w:left="567" w:hanging="567"/>
              <w:rPr>
                <w:rFonts w:cs="Times New Roman"/>
                <w:color w:val="000000" w:themeColor="text1"/>
              </w:rPr>
            </w:pPr>
            <w:r w:rsidRPr="004702CF">
              <w:rPr>
                <w:rFonts w:cs="Times New Roman"/>
                <w:color w:val="000000" w:themeColor="text1"/>
              </w:rPr>
              <w:t>Numer telefonu</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6AC9D112" w14:textId="77777777" w:rsidR="009F11D5" w:rsidRPr="004702CF" w:rsidRDefault="009F11D5" w:rsidP="0096550B">
            <w:pPr>
              <w:rPr>
                <w:rFonts w:cs="Times New Roman"/>
                <w:color w:val="000000" w:themeColor="text1"/>
              </w:rPr>
            </w:pPr>
          </w:p>
        </w:tc>
      </w:tr>
      <w:tr w:rsidR="009F11D5" w:rsidRPr="004702CF" w14:paraId="42E8821C" w14:textId="77777777" w:rsidTr="00FB4B05">
        <w:trPr>
          <w:trHeight w:val="300"/>
        </w:trPr>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0628A5F5" w14:textId="77777777" w:rsidR="009F11D5" w:rsidRPr="004702CF" w:rsidRDefault="009F11D5" w:rsidP="00AD38E6">
            <w:pPr>
              <w:widowControl w:val="0"/>
              <w:tabs>
                <w:tab w:val="left" w:pos="567"/>
              </w:tabs>
              <w:ind w:left="567" w:hanging="567"/>
              <w:rPr>
                <w:rFonts w:cs="Times New Roman"/>
                <w:color w:val="000000" w:themeColor="text1"/>
              </w:rPr>
            </w:pPr>
            <w:r w:rsidRPr="004702CF">
              <w:rPr>
                <w:rFonts w:cs="Times New Roman"/>
                <w:color w:val="000000" w:themeColor="text1"/>
              </w:rPr>
              <w:t>e-mail</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3509D" w14:textId="77777777" w:rsidR="009F11D5" w:rsidRPr="004702CF" w:rsidRDefault="009F11D5" w:rsidP="0096550B">
            <w:pPr>
              <w:rPr>
                <w:rFonts w:cs="Times New Roman"/>
                <w:color w:val="000000" w:themeColor="text1"/>
              </w:rPr>
            </w:pPr>
          </w:p>
        </w:tc>
      </w:tr>
    </w:tbl>
    <w:p w14:paraId="6CD4354D" w14:textId="77777777" w:rsidR="009F11D5" w:rsidRPr="004702CF" w:rsidRDefault="009F11D5" w:rsidP="0096550B">
      <w:pPr>
        <w:pStyle w:val="Akapitzlist"/>
        <w:widowControl w:val="0"/>
        <w:numPr>
          <w:ilvl w:val="0"/>
          <w:numId w:val="31"/>
        </w:numPr>
        <w:rPr>
          <w:rFonts w:ascii="Times New Roman" w:hAnsi="Times New Roman" w:cs="Times New Roman"/>
          <w:color w:val="000000" w:themeColor="text1"/>
        </w:rPr>
      </w:pPr>
    </w:p>
    <w:p w14:paraId="240DAF9A" w14:textId="77777777" w:rsidR="009F11D5" w:rsidRPr="004702CF" w:rsidRDefault="009F11D5" w:rsidP="00AD38E6">
      <w:pPr>
        <w:rPr>
          <w:rFonts w:cs="Times New Roman"/>
          <w:color w:val="000000" w:themeColor="text1"/>
        </w:rPr>
      </w:pPr>
    </w:p>
    <w:p w14:paraId="3C167EB0" w14:textId="77777777" w:rsidR="009F11D5" w:rsidRPr="004702CF" w:rsidRDefault="009F11D5" w:rsidP="00AD38E6">
      <w:pPr>
        <w:pStyle w:val="Akapitzlist"/>
        <w:numPr>
          <w:ilvl w:val="3"/>
          <w:numId w:val="33"/>
        </w:numPr>
        <w:jc w:val="both"/>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Strony zobowiązują się do niezwłocznego informowania o zmianie osób wskazanych w ust. 1 powyżej, nie później niż w terminie 1 dnia roboczego od dnia dokonania zmiany. Dokonanie zmiany osób wskazanych w ust. 1 nie wymaga zawarcia aneksu do Umowy.</w:t>
      </w:r>
    </w:p>
    <w:p w14:paraId="4606F450" w14:textId="77777777" w:rsidR="009F11D5" w:rsidRPr="004702CF" w:rsidRDefault="009F11D5" w:rsidP="00A912D6">
      <w:pPr>
        <w:pStyle w:val="Akapitzlist"/>
        <w:ind w:left="426"/>
        <w:rPr>
          <w:rFonts w:ascii="Times New Roman" w:eastAsia="Times New Roman" w:hAnsi="Times New Roman" w:cs="Times New Roman"/>
          <w:color w:val="000000" w:themeColor="text1"/>
        </w:rPr>
      </w:pPr>
    </w:p>
    <w:p w14:paraId="13D77AC1" w14:textId="2649824C" w:rsidR="009F11D5" w:rsidRPr="004702CF" w:rsidRDefault="00A912D6" w:rsidP="00A912D6">
      <w:pPr>
        <w:ind w:left="3260"/>
        <w:rPr>
          <w:rFonts w:cs="Times New Roman"/>
          <w:b/>
          <w:bCs/>
          <w:color w:val="000000" w:themeColor="text1"/>
        </w:rPr>
      </w:pPr>
      <w:r w:rsidRPr="004702CF">
        <w:rPr>
          <w:rFonts w:ascii="Arial" w:hAnsi="Arial" w:cs="Arial"/>
          <w:color w:val="000000" w:themeColor="text1"/>
        </w:rPr>
        <w:t xml:space="preserve">§ 12. </w:t>
      </w:r>
      <w:r w:rsidR="009F11D5" w:rsidRPr="004702CF">
        <w:rPr>
          <w:rStyle w:val="Numerstrony"/>
          <w:rFonts w:cs="Times New Roman"/>
          <w:b/>
          <w:bCs/>
          <w:color w:val="000000" w:themeColor="text1"/>
        </w:rPr>
        <w:t>Powierzenie danych osobowych</w:t>
      </w:r>
    </w:p>
    <w:p w14:paraId="4C8D01D9" w14:textId="77777777" w:rsidR="009F11D5" w:rsidRPr="004702CF" w:rsidRDefault="009F11D5" w:rsidP="00AD38E6">
      <w:pPr>
        <w:jc w:val="center"/>
        <w:rPr>
          <w:rFonts w:cs="Times New Roman"/>
          <w:color w:val="000000" w:themeColor="text1"/>
        </w:rPr>
      </w:pPr>
      <w:r w:rsidRPr="004702CF">
        <w:rPr>
          <w:rFonts w:cs="Times New Roman"/>
          <w:color w:val="000000" w:themeColor="text1"/>
        </w:rPr>
        <w:t>Nie dotyczy</w:t>
      </w:r>
    </w:p>
    <w:p w14:paraId="588CC376" w14:textId="77777777" w:rsidR="009F11D5" w:rsidRPr="004702CF" w:rsidRDefault="009F11D5" w:rsidP="00AD38E6">
      <w:pPr>
        <w:jc w:val="center"/>
        <w:rPr>
          <w:rStyle w:val="Numerstrony"/>
          <w:rFonts w:cs="Times New Roman"/>
          <w:color w:val="000000" w:themeColor="text1"/>
        </w:rPr>
      </w:pPr>
    </w:p>
    <w:p w14:paraId="2B3379B5" w14:textId="63205A74" w:rsidR="009F11D5" w:rsidRPr="004702CF" w:rsidRDefault="00A912D6" w:rsidP="00A912D6">
      <w:pPr>
        <w:ind w:left="720"/>
        <w:jc w:val="center"/>
        <w:rPr>
          <w:rFonts w:cs="Times New Roman"/>
          <w:b/>
          <w:bCs/>
          <w:color w:val="000000" w:themeColor="text1"/>
        </w:rPr>
      </w:pPr>
      <w:r w:rsidRPr="004702CF">
        <w:rPr>
          <w:rFonts w:ascii="Arial" w:hAnsi="Arial" w:cs="Arial"/>
          <w:color w:val="000000" w:themeColor="text1"/>
        </w:rPr>
        <w:t xml:space="preserve">§ 13. </w:t>
      </w:r>
      <w:r w:rsidR="009F11D5" w:rsidRPr="004702CF">
        <w:rPr>
          <w:rStyle w:val="Numerstrony"/>
          <w:rFonts w:cs="Times New Roman"/>
          <w:b/>
          <w:bCs/>
          <w:color w:val="000000" w:themeColor="text1"/>
        </w:rPr>
        <w:t>Postanowienia końcowe</w:t>
      </w:r>
    </w:p>
    <w:p w14:paraId="70D0E78C" w14:textId="77777777" w:rsidR="009F11D5" w:rsidRPr="004702CF" w:rsidRDefault="009F11D5" w:rsidP="00AD38E6">
      <w:pPr>
        <w:pStyle w:val="Tekstpodstawowy3"/>
        <w:widowControl w:val="0"/>
        <w:ind w:left="360"/>
        <w:rPr>
          <w:rFonts w:ascii="Times New Roman" w:eastAsia="Times New Roman" w:hAnsi="Times New Roman" w:cs="Times New Roman"/>
          <w:color w:val="000000" w:themeColor="text1"/>
        </w:rPr>
      </w:pPr>
    </w:p>
    <w:p w14:paraId="194FDB0D" w14:textId="77777777" w:rsidR="009F11D5" w:rsidRPr="004702CF" w:rsidRDefault="009F11D5" w:rsidP="00AD38E6">
      <w:pPr>
        <w:pStyle w:val="Tekstpodstawowy3"/>
        <w:widowControl w:val="0"/>
        <w:numPr>
          <w:ilvl w:val="0"/>
          <w:numId w:val="36"/>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 xml:space="preserve">Integralną część Umowy stanowią jej załączniki. </w:t>
      </w:r>
    </w:p>
    <w:p w14:paraId="2793387F" w14:textId="77777777" w:rsidR="009F11D5" w:rsidRPr="004702CF" w:rsidRDefault="009F11D5" w:rsidP="00AD38E6">
      <w:pPr>
        <w:pStyle w:val="Tekstpodstawowy3"/>
        <w:widowControl w:val="0"/>
        <w:numPr>
          <w:ilvl w:val="0"/>
          <w:numId w:val="36"/>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Umowę sporządzono w dwóch jednobrzmiących egzemplarzach, jeden dla Wykonawcy i jeden dla Zamawiającego.</w:t>
      </w:r>
    </w:p>
    <w:p w14:paraId="55EB3182" w14:textId="77777777" w:rsidR="009F11D5" w:rsidRPr="004702CF" w:rsidRDefault="009F11D5" w:rsidP="00AD38E6">
      <w:pPr>
        <w:pStyle w:val="Tekstpodstawowy3"/>
        <w:widowControl w:val="0"/>
        <w:numPr>
          <w:ilvl w:val="0"/>
          <w:numId w:val="36"/>
        </w:numPr>
        <w:rPr>
          <w:rFonts w:ascii="Times New Roman" w:hAnsi="Times New Roman" w:cs="Times New Roman"/>
          <w:color w:val="000000" w:themeColor="text1"/>
        </w:rPr>
      </w:pPr>
      <w:r w:rsidRPr="004702CF">
        <w:rPr>
          <w:rStyle w:val="Numerstrony"/>
          <w:rFonts w:ascii="Times New Roman" w:hAnsi="Times New Roman" w:cs="Times New Roman"/>
          <w:color w:val="000000" w:themeColor="text1"/>
        </w:rPr>
        <w:t>Umowa wiąże Strony od dnia jej podpisania.</w:t>
      </w:r>
    </w:p>
    <w:p w14:paraId="3AD72C1B" w14:textId="77777777" w:rsidR="009F11D5" w:rsidRPr="004702CF" w:rsidRDefault="009F11D5" w:rsidP="00AD38E6">
      <w:pPr>
        <w:pStyle w:val="Tekstpodstawowy3"/>
        <w:widowControl w:val="0"/>
        <w:ind w:left="360"/>
        <w:rPr>
          <w:rFonts w:ascii="Times New Roman" w:eastAsia="Times New Roman" w:hAnsi="Times New Roman" w:cs="Times New Roman"/>
          <w:color w:val="000000" w:themeColor="text1"/>
        </w:rPr>
      </w:pPr>
    </w:p>
    <w:p w14:paraId="6BC3E684" w14:textId="77777777" w:rsidR="009F11D5" w:rsidRPr="004702CF" w:rsidRDefault="009F11D5" w:rsidP="00AD38E6">
      <w:pPr>
        <w:jc w:val="both"/>
        <w:rPr>
          <w:rFonts w:cs="Times New Roman"/>
          <w:b/>
          <w:bCs/>
          <w:color w:val="000000" w:themeColor="text1"/>
        </w:rPr>
      </w:pPr>
    </w:p>
    <w:p w14:paraId="556F4692" w14:textId="77777777" w:rsidR="009F11D5" w:rsidRPr="004702CF" w:rsidRDefault="009F11D5" w:rsidP="00AD38E6">
      <w:pPr>
        <w:jc w:val="both"/>
        <w:rPr>
          <w:rFonts w:cs="Times New Roman"/>
          <w:b/>
          <w:bCs/>
          <w:color w:val="000000" w:themeColor="text1"/>
        </w:rPr>
      </w:pPr>
    </w:p>
    <w:p w14:paraId="28F3292E" w14:textId="77777777" w:rsidR="009F11D5" w:rsidRPr="004702CF" w:rsidRDefault="009F11D5" w:rsidP="00AD38E6">
      <w:pPr>
        <w:jc w:val="center"/>
        <w:rPr>
          <w:rFonts w:cs="Times New Roman"/>
          <w:b/>
          <w:bCs/>
          <w:color w:val="000000" w:themeColor="text1"/>
        </w:rPr>
      </w:pPr>
      <w:r w:rsidRPr="004702CF">
        <w:rPr>
          <w:rFonts w:cs="Times New Roman"/>
          <w:b/>
          <w:bCs/>
          <w:color w:val="000000" w:themeColor="text1"/>
        </w:rPr>
        <w:t>ZAMAWIAJĄCY</w:t>
      </w:r>
      <w:r w:rsidRPr="004702CF">
        <w:rPr>
          <w:rFonts w:cs="Times New Roman"/>
          <w:b/>
          <w:bCs/>
          <w:color w:val="000000" w:themeColor="text1"/>
        </w:rPr>
        <w:tab/>
      </w:r>
      <w:r w:rsidRPr="004702CF">
        <w:rPr>
          <w:rFonts w:cs="Times New Roman"/>
          <w:b/>
          <w:bCs/>
          <w:color w:val="000000" w:themeColor="text1"/>
        </w:rPr>
        <w:tab/>
      </w:r>
      <w:r w:rsidRPr="004702CF">
        <w:rPr>
          <w:rFonts w:cs="Times New Roman"/>
          <w:b/>
          <w:bCs/>
          <w:color w:val="000000" w:themeColor="text1"/>
        </w:rPr>
        <w:tab/>
      </w:r>
      <w:r w:rsidRPr="004702CF">
        <w:rPr>
          <w:rFonts w:cs="Times New Roman"/>
          <w:b/>
          <w:bCs/>
          <w:color w:val="000000" w:themeColor="text1"/>
        </w:rPr>
        <w:tab/>
      </w:r>
      <w:r w:rsidRPr="004702CF">
        <w:rPr>
          <w:rFonts w:cs="Times New Roman"/>
          <w:b/>
          <w:bCs/>
          <w:color w:val="000000" w:themeColor="text1"/>
        </w:rPr>
        <w:tab/>
      </w:r>
      <w:r w:rsidRPr="004702CF">
        <w:rPr>
          <w:rFonts w:cs="Times New Roman"/>
          <w:b/>
          <w:bCs/>
          <w:color w:val="000000" w:themeColor="text1"/>
        </w:rPr>
        <w:tab/>
        <w:t xml:space="preserve"> WYKONAWCA</w:t>
      </w:r>
    </w:p>
    <w:p w14:paraId="137F90E5" w14:textId="77777777" w:rsidR="009F11D5" w:rsidRPr="004702CF" w:rsidRDefault="009F11D5" w:rsidP="00AD38E6">
      <w:pPr>
        <w:jc w:val="center"/>
        <w:rPr>
          <w:rFonts w:cs="Times New Roman"/>
          <w:b/>
          <w:bCs/>
          <w:color w:val="000000" w:themeColor="text1"/>
        </w:rPr>
      </w:pPr>
    </w:p>
    <w:p w14:paraId="1FE66A19" w14:textId="77777777" w:rsidR="009F11D5" w:rsidRPr="004702CF" w:rsidRDefault="009F11D5" w:rsidP="00AD38E6">
      <w:pPr>
        <w:jc w:val="center"/>
        <w:rPr>
          <w:rFonts w:cs="Times New Roman"/>
          <w:b/>
          <w:bCs/>
          <w:color w:val="000000" w:themeColor="text1"/>
        </w:rPr>
      </w:pPr>
    </w:p>
    <w:p w14:paraId="658110CE" w14:textId="77777777" w:rsidR="009F11D5" w:rsidRPr="004702CF" w:rsidRDefault="009F11D5" w:rsidP="00AD38E6">
      <w:pPr>
        <w:jc w:val="center"/>
        <w:rPr>
          <w:rFonts w:cs="Times New Roman"/>
          <w:b/>
          <w:bCs/>
          <w:color w:val="000000" w:themeColor="text1"/>
        </w:rPr>
      </w:pPr>
    </w:p>
    <w:p w14:paraId="236E92DE" w14:textId="77777777" w:rsidR="00E35734" w:rsidRPr="004702CF" w:rsidRDefault="00E35734" w:rsidP="0096550B">
      <w:pPr>
        <w:rPr>
          <w:rFonts w:cs="Times New Roman"/>
          <w:color w:val="000000" w:themeColor="text1"/>
        </w:rPr>
      </w:pPr>
    </w:p>
    <w:sectPr w:rsidR="00E35734" w:rsidRPr="004702CF">
      <w:headerReference w:type="default" r:id="rId7"/>
      <w:footerReference w:type="default" r:id="rId8"/>
      <w:pgSz w:w="11900" w:h="16840"/>
      <w:pgMar w:top="1134" w:right="1134" w:bottom="1134" w:left="1134"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FAB3F" w14:textId="77777777" w:rsidR="00CC05E9" w:rsidRDefault="00CC05E9">
      <w:r>
        <w:separator/>
      </w:r>
    </w:p>
  </w:endnote>
  <w:endnote w:type="continuationSeparator" w:id="0">
    <w:p w14:paraId="536A22DC" w14:textId="77777777" w:rsidR="00CC05E9" w:rsidRDefault="00CC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E00A" w14:textId="77777777" w:rsidR="00A36085" w:rsidRDefault="00F40E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F96C" w14:textId="77777777" w:rsidR="00CC05E9" w:rsidRDefault="00CC05E9">
      <w:r>
        <w:separator/>
      </w:r>
    </w:p>
  </w:footnote>
  <w:footnote w:type="continuationSeparator" w:id="0">
    <w:p w14:paraId="5633F126" w14:textId="77777777" w:rsidR="00CC05E9" w:rsidRDefault="00CC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1AEE" w14:textId="77777777" w:rsidR="00A36085" w:rsidRDefault="00D95597">
    <w:pPr>
      <w:pStyle w:val="Nagwekistopka"/>
    </w:pPr>
    <w:r>
      <w:rPr>
        <w:noProof/>
      </w:rPr>
      <mc:AlternateContent>
        <mc:Choice Requires="wps">
          <w:drawing>
            <wp:anchor distT="152400" distB="152400" distL="152400" distR="152400" simplePos="0" relativeHeight="251659264" behindDoc="1" locked="0" layoutInCell="1" allowOverlap="1" wp14:anchorId="3972F19F" wp14:editId="09AC45C5">
              <wp:simplePos x="0" y="0"/>
              <wp:positionH relativeFrom="page">
                <wp:posOffset>6043930</wp:posOffset>
              </wp:positionH>
              <wp:positionV relativeFrom="page">
                <wp:posOffset>10125075</wp:posOffset>
              </wp:positionV>
              <wp:extent cx="70485" cy="134268"/>
              <wp:effectExtent l="0" t="0" r="0" b="0"/>
              <wp:wrapNone/>
              <wp:docPr id="1073741825" name="officeArt object" descr="Ramka1"/>
              <wp:cNvGraphicFramePr/>
              <a:graphic xmlns:a="http://schemas.openxmlformats.org/drawingml/2006/main">
                <a:graphicData uri="http://schemas.microsoft.com/office/word/2010/wordprocessingShape">
                  <wps:wsp>
                    <wps:cNvSpPr txBox="1"/>
                    <wps:spPr>
                      <a:xfrm>
                        <a:off x="0" y="0"/>
                        <a:ext cx="70485" cy="134268"/>
                      </a:xfrm>
                      <a:prstGeom prst="rect">
                        <a:avLst/>
                      </a:prstGeom>
                      <a:solidFill>
                        <a:srgbClr val="FFFFFF">
                          <a:alpha val="0"/>
                        </a:srgbClr>
                      </a:solidFill>
                      <a:ln w="12700" cap="flat">
                        <a:noFill/>
                        <a:miter lim="400000"/>
                      </a:ln>
                      <a:effectLst/>
                    </wps:spPr>
                    <wps:txbx>
                      <w:txbxContent>
                        <w:p w14:paraId="30FD4459" w14:textId="77777777" w:rsidR="00A36085" w:rsidRDefault="00D95597">
                          <w:pPr>
                            <w:pStyle w:val="Stopka"/>
                          </w:pP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p>
                      </w:txbxContent>
                    </wps:txbx>
                    <wps:bodyPr wrap="square" lIns="0" tIns="0" rIns="0" bIns="0" numCol="1" anchor="t">
                      <a:noAutofit/>
                    </wps:bodyPr>
                  </wps:wsp>
                </a:graphicData>
              </a:graphic>
            </wp:anchor>
          </w:drawing>
        </mc:Choice>
        <mc:Fallback>
          <w:pict>
            <v:shapetype w14:anchorId="3972F19F" id="_x0000_t202" coordsize="21600,21600" o:spt="202" path="m,l,21600r21600,l21600,xe">
              <v:stroke joinstyle="miter"/>
              <v:path gradientshapeok="t" o:connecttype="rect"/>
            </v:shapetype>
            <v:shape id="officeArt object" o:spid="_x0000_s1026" type="#_x0000_t202" alt="Ramka1" style="position:absolute;margin-left:475.9pt;margin-top:797.25pt;width:5.55pt;height:10.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" stroked="f" strokeweight="1pt">
              <v:fill opacity="0"/>
              <v:stroke miterlimit="4"/>
              <v:textbox inset="0,0,0,0">
                <w:txbxContent>
                  <w:p w14:paraId="30FD4459" w14:textId="77777777" w:rsidR="00A36085" w:rsidRDefault="00D95597">
                    <w:pPr>
                      <w:pStyle w:val="Stopka"/>
                    </w:pP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845"/>
    <w:multiLevelType w:val="hybridMultilevel"/>
    <w:tmpl w:val="50CAAD46"/>
    <w:numStyleLink w:val="Zaimportowanystyl3"/>
  </w:abstractNum>
  <w:abstractNum w:abstractNumId="1" w15:restartNumberingAfterBreak="0">
    <w:nsid w:val="0C682A84"/>
    <w:multiLevelType w:val="hybridMultilevel"/>
    <w:tmpl w:val="59D0E7A4"/>
    <w:numStyleLink w:val="Zaimportowanystyl7"/>
  </w:abstractNum>
  <w:abstractNum w:abstractNumId="2" w15:restartNumberingAfterBreak="0">
    <w:nsid w:val="0D482928"/>
    <w:multiLevelType w:val="hybridMultilevel"/>
    <w:tmpl w:val="4D7041FC"/>
    <w:styleLink w:val="Zaimportowanystyl2"/>
    <w:lvl w:ilvl="0" w:tplc="C40CB8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910AC7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5921B7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6A5CAD6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57285F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26ADD0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3007DE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66AE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4C85D7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454FE8"/>
    <w:multiLevelType w:val="hybridMultilevel"/>
    <w:tmpl w:val="59D0E7A4"/>
    <w:styleLink w:val="Zaimportowanystyl7"/>
    <w:lvl w:ilvl="0" w:tplc="36525232">
      <w:start w:val="1"/>
      <w:numFmt w:val="decimal"/>
      <w:lvlText w:val="%1."/>
      <w:lvlJc w:val="left"/>
      <w:pPr>
        <w:tabs>
          <w:tab w:val="left" w:pos="540"/>
        </w:tabs>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18E114">
      <w:start w:val="1"/>
      <w:numFmt w:val="lowerLetter"/>
      <w:lvlText w:val="%2."/>
      <w:lvlJc w:val="left"/>
      <w:pPr>
        <w:tabs>
          <w:tab w:val="left" w:pos="540"/>
        </w:tabs>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5047BDE">
      <w:start w:val="1"/>
      <w:numFmt w:val="lowerRoman"/>
      <w:lvlText w:val="%3."/>
      <w:lvlJc w:val="left"/>
      <w:pPr>
        <w:tabs>
          <w:tab w:val="left" w:pos="540"/>
        </w:tabs>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C47252">
      <w:start w:val="1"/>
      <w:numFmt w:val="decimal"/>
      <w:lvlText w:val="%4."/>
      <w:lvlJc w:val="left"/>
      <w:pPr>
        <w:tabs>
          <w:tab w:val="left" w:pos="540"/>
        </w:tabs>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CB6E8DE">
      <w:start w:val="1"/>
      <w:numFmt w:val="lowerLetter"/>
      <w:lvlText w:val="%5."/>
      <w:lvlJc w:val="left"/>
      <w:pPr>
        <w:tabs>
          <w:tab w:val="left" w:pos="540"/>
        </w:tabs>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DA8D8FE">
      <w:start w:val="1"/>
      <w:numFmt w:val="lowerRoman"/>
      <w:lvlText w:val="%6."/>
      <w:lvlJc w:val="left"/>
      <w:pPr>
        <w:tabs>
          <w:tab w:val="left" w:pos="540"/>
        </w:tabs>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9D0882E">
      <w:start w:val="1"/>
      <w:numFmt w:val="decimal"/>
      <w:lvlText w:val="%7."/>
      <w:lvlJc w:val="left"/>
      <w:pPr>
        <w:tabs>
          <w:tab w:val="left" w:pos="540"/>
        </w:tabs>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16DBB2">
      <w:start w:val="1"/>
      <w:numFmt w:val="lowerLetter"/>
      <w:lvlText w:val="%8."/>
      <w:lvlJc w:val="left"/>
      <w:pPr>
        <w:tabs>
          <w:tab w:val="left" w:pos="540"/>
        </w:tabs>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9AAA524">
      <w:start w:val="1"/>
      <w:numFmt w:val="lowerRoman"/>
      <w:lvlText w:val="%9."/>
      <w:lvlJc w:val="left"/>
      <w:pPr>
        <w:tabs>
          <w:tab w:val="left" w:pos="540"/>
        </w:tabs>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A114345"/>
    <w:multiLevelType w:val="hybridMultilevel"/>
    <w:tmpl w:val="C7A6E976"/>
    <w:styleLink w:val="Zaimportowanystyl11"/>
    <w:lvl w:ilvl="0" w:tplc="13D89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D281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F62A3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BA4DD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818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901A8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1EDF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64C8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D04FA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C12720"/>
    <w:multiLevelType w:val="hybridMultilevel"/>
    <w:tmpl w:val="77C8B896"/>
    <w:styleLink w:val="Zaimportowanystyl1"/>
    <w:lvl w:ilvl="0" w:tplc="FC48199E">
      <w:start w:val="1"/>
      <w:numFmt w:val="decimal"/>
      <w:lvlText w:val="%1."/>
      <w:lvlJc w:val="left"/>
      <w:pPr>
        <w:tabs>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0392343E">
      <w:start w:val="1"/>
      <w:numFmt w:val="lowerLetter"/>
      <w:lvlText w:val="%2."/>
      <w:lvlJc w:val="left"/>
      <w:pPr>
        <w:tabs>
          <w:tab w:val="num" w:pos="1004"/>
        </w:tabs>
        <w:ind w:left="720" w:hanging="128"/>
      </w:pPr>
      <w:rPr>
        <w:rFonts w:hAnsi="Arial Unicode MS"/>
        <w:caps w:val="0"/>
        <w:smallCaps w:val="0"/>
        <w:strike w:val="0"/>
        <w:dstrike w:val="0"/>
        <w:outline w:val="0"/>
        <w:emboss w:val="0"/>
        <w:imprint w:val="0"/>
        <w:spacing w:val="0"/>
        <w:w w:val="100"/>
        <w:kern w:val="0"/>
        <w:position w:val="0"/>
        <w:highlight w:val="none"/>
        <w:vertAlign w:val="baseline"/>
      </w:rPr>
    </w:lvl>
    <w:lvl w:ilvl="2" w:tplc="9D681E64">
      <w:start w:val="1"/>
      <w:numFmt w:val="lowerRoman"/>
      <w:lvlText w:val="%3."/>
      <w:lvlJc w:val="left"/>
      <w:pPr>
        <w:tabs>
          <w:tab w:val="num" w:pos="1724"/>
        </w:tabs>
        <w:ind w:left="1440" w:hanging="56"/>
      </w:pPr>
      <w:rPr>
        <w:rFonts w:hAnsi="Arial Unicode MS"/>
        <w:caps w:val="0"/>
        <w:smallCaps w:val="0"/>
        <w:strike w:val="0"/>
        <w:dstrike w:val="0"/>
        <w:outline w:val="0"/>
        <w:emboss w:val="0"/>
        <w:imprint w:val="0"/>
        <w:spacing w:val="0"/>
        <w:w w:val="100"/>
        <w:kern w:val="0"/>
        <w:position w:val="0"/>
        <w:highlight w:val="none"/>
        <w:vertAlign w:val="baseline"/>
      </w:rPr>
    </w:lvl>
    <w:lvl w:ilvl="3" w:tplc="2CC6F260">
      <w:start w:val="1"/>
      <w:numFmt w:val="decimal"/>
      <w:lvlText w:val="%4."/>
      <w:lvlJc w:val="left"/>
      <w:pPr>
        <w:tabs>
          <w:tab w:val="num" w:pos="2444"/>
        </w:tabs>
        <w:ind w:left="2160" w:hanging="104"/>
      </w:pPr>
      <w:rPr>
        <w:rFonts w:hAnsi="Arial Unicode MS"/>
        <w:caps w:val="0"/>
        <w:smallCaps w:val="0"/>
        <w:strike w:val="0"/>
        <w:dstrike w:val="0"/>
        <w:outline w:val="0"/>
        <w:emboss w:val="0"/>
        <w:imprint w:val="0"/>
        <w:spacing w:val="0"/>
        <w:w w:val="100"/>
        <w:kern w:val="0"/>
        <w:position w:val="0"/>
        <w:highlight w:val="none"/>
        <w:vertAlign w:val="baseline"/>
      </w:rPr>
    </w:lvl>
    <w:lvl w:ilvl="4" w:tplc="E5CEC458">
      <w:start w:val="1"/>
      <w:numFmt w:val="lowerLetter"/>
      <w:lvlText w:val="%5."/>
      <w:lvlJc w:val="left"/>
      <w:pPr>
        <w:tabs>
          <w:tab w:val="num" w:pos="3164"/>
        </w:tabs>
        <w:ind w:left="2880" w:hanging="92"/>
      </w:pPr>
      <w:rPr>
        <w:rFonts w:hAnsi="Arial Unicode MS"/>
        <w:caps w:val="0"/>
        <w:smallCaps w:val="0"/>
        <w:strike w:val="0"/>
        <w:dstrike w:val="0"/>
        <w:outline w:val="0"/>
        <w:emboss w:val="0"/>
        <w:imprint w:val="0"/>
        <w:spacing w:val="0"/>
        <w:w w:val="100"/>
        <w:kern w:val="0"/>
        <w:position w:val="0"/>
        <w:highlight w:val="none"/>
        <w:vertAlign w:val="baseline"/>
      </w:rPr>
    </w:lvl>
    <w:lvl w:ilvl="5" w:tplc="FE10428A">
      <w:start w:val="1"/>
      <w:numFmt w:val="lowerRoman"/>
      <w:lvlText w:val="%6."/>
      <w:lvlJc w:val="left"/>
      <w:pPr>
        <w:tabs>
          <w:tab w:val="num" w:pos="3884"/>
        </w:tabs>
        <w:ind w:left="3600"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FED84592">
      <w:start w:val="1"/>
      <w:numFmt w:val="decimal"/>
      <w:lvlText w:val="%7."/>
      <w:lvlJc w:val="left"/>
      <w:pPr>
        <w:tabs>
          <w:tab w:val="num" w:pos="4604"/>
        </w:tabs>
        <w:ind w:left="4320" w:hanging="68"/>
      </w:pPr>
      <w:rPr>
        <w:rFonts w:hAnsi="Arial Unicode MS"/>
        <w:caps w:val="0"/>
        <w:smallCaps w:val="0"/>
        <w:strike w:val="0"/>
        <w:dstrike w:val="0"/>
        <w:outline w:val="0"/>
        <w:emboss w:val="0"/>
        <w:imprint w:val="0"/>
        <w:spacing w:val="0"/>
        <w:w w:val="100"/>
        <w:kern w:val="0"/>
        <w:position w:val="0"/>
        <w:highlight w:val="none"/>
        <w:vertAlign w:val="baseline"/>
      </w:rPr>
    </w:lvl>
    <w:lvl w:ilvl="7" w:tplc="46EE8D00">
      <w:start w:val="1"/>
      <w:numFmt w:val="lowerLetter"/>
      <w:lvlText w:val="%8."/>
      <w:lvlJc w:val="left"/>
      <w:pPr>
        <w:tabs>
          <w:tab w:val="num" w:pos="5324"/>
        </w:tabs>
        <w:ind w:left="5040" w:hanging="56"/>
      </w:pPr>
      <w:rPr>
        <w:rFonts w:hAnsi="Arial Unicode MS"/>
        <w:caps w:val="0"/>
        <w:smallCaps w:val="0"/>
        <w:strike w:val="0"/>
        <w:dstrike w:val="0"/>
        <w:outline w:val="0"/>
        <w:emboss w:val="0"/>
        <w:imprint w:val="0"/>
        <w:spacing w:val="0"/>
        <w:w w:val="100"/>
        <w:kern w:val="0"/>
        <w:position w:val="0"/>
        <w:highlight w:val="none"/>
        <w:vertAlign w:val="baseline"/>
      </w:rPr>
    </w:lvl>
    <w:lvl w:ilvl="8" w:tplc="C07851CE">
      <w:start w:val="1"/>
      <w:numFmt w:val="lowerRoman"/>
      <w:lvlText w:val="%9."/>
      <w:lvlJc w:val="left"/>
      <w:pPr>
        <w:tabs>
          <w:tab w:val="num" w:pos="6044"/>
        </w:tabs>
        <w:ind w:left="5760" w:firstLine="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AD73E3"/>
    <w:multiLevelType w:val="hybridMultilevel"/>
    <w:tmpl w:val="BF14089E"/>
    <w:numStyleLink w:val="Zaimportowanystyl5"/>
  </w:abstractNum>
  <w:abstractNum w:abstractNumId="7" w15:restartNumberingAfterBreak="0">
    <w:nsid w:val="1F69477E"/>
    <w:multiLevelType w:val="hybridMultilevel"/>
    <w:tmpl w:val="6F8A8936"/>
    <w:lvl w:ilvl="0" w:tplc="402EAA2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A25AB8"/>
    <w:multiLevelType w:val="hybridMultilevel"/>
    <w:tmpl w:val="77C8B896"/>
    <w:numStyleLink w:val="Zaimportowanystyl1"/>
  </w:abstractNum>
  <w:abstractNum w:abstractNumId="9" w15:restartNumberingAfterBreak="0">
    <w:nsid w:val="25E153E9"/>
    <w:multiLevelType w:val="hybridMultilevel"/>
    <w:tmpl w:val="1C322558"/>
    <w:numStyleLink w:val="Zaimportowanystyl12"/>
  </w:abstractNum>
  <w:abstractNum w:abstractNumId="10" w15:restartNumberingAfterBreak="0">
    <w:nsid w:val="26164BA5"/>
    <w:multiLevelType w:val="hybridMultilevel"/>
    <w:tmpl w:val="65A01096"/>
    <w:styleLink w:val="Zaimportowanystyl8"/>
    <w:lvl w:ilvl="0" w:tplc="85EAF8B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F4BEEC">
      <w:start w:val="1"/>
      <w:numFmt w:val="decimal"/>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D4A6A0">
      <w:start w:val="1"/>
      <w:numFmt w:val="decimal"/>
      <w:lvlText w:val="%3."/>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8CA76D0">
      <w:start w:val="1"/>
      <w:numFmt w:val="decimal"/>
      <w:lvlText w:val="%4."/>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34BFA2">
      <w:start w:val="1"/>
      <w:numFmt w:val="decimal"/>
      <w:lvlText w:val="%5."/>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A672B0">
      <w:start w:val="1"/>
      <w:numFmt w:val="decimal"/>
      <w:lvlText w:val="%6."/>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801FC6">
      <w:start w:val="1"/>
      <w:numFmt w:val="decimal"/>
      <w:lvlText w:val="%7."/>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A0B5EE">
      <w:start w:val="1"/>
      <w:numFmt w:val="decimal"/>
      <w:lvlText w:val="%8."/>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DA46C2">
      <w:start w:val="1"/>
      <w:numFmt w:val="decimal"/>
      <w:lvlText w:val="%9."/>
      <w:lvlJc w:val="left"/>
      <w:pPr>
        <w:tabs>
          <w:tab w:val="left" w:pos="3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376DD7"/>
    <w:multiLevelType w:val="hybridMultilevel"/>
    <w:tmpl w:val="22824824"/>
    <w:styleLink w:val="Zaimportowanystyl9"/>
    <w:lvl w:ilvl="0" w:tplc="F0A801C6">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70C683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9EA6DB8">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8D30F17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DB1AEF5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656396C">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3D62506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B261094">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2721F3C">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297683"/>
    <w:multiLevelType w:val="hybridMultilevel"/>
    <w:tmpl w:val="BF14089E"/>
    <w:styleLink w:val="Zaimportowanystyl5"/>
    <w:lvl w:ilvl="0" w:tplc="0D446F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1487E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AEBFC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DAEB26">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4A48B0">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CEEE98">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2AF08">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342F06">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80F01A">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CD49F2"/>
    <w:multiLevelType w:val="hybridMultilevel"/>
    <w:tmpl w:val="1C322558"/>
    <w:styleLink w:val="Zaimportowanystyl12"/>
    <w:lvl w:ilvl="0" w:tplc="18280B2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9380D0C">
      <w:start w:val="1"/>
      <w:numFmt w:val="lowerLetter"/>
      <w:lvlText w:val="%2."/>
      <w:lvlJc w:val="left"/>
      <w:pPr>
        <w:tabs>
          <w:tab w:val="left" w:pos="360"/>
        </w:tabs>
        <w:ind w:left="1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FFA08A8">
      <w:start w:val="1"/>
      <w:numFmt w:val="lowerRoman"/>
      <w:lvlText w:val="%3."/>
      <w:lvlJc w:val="left"/>
      <w:pPr>
        <w:tabs>
          <w:tab w:val="left" w:pos="360"/>
        </w:tabs>
        <w:ind w:left="19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36F8C0">
      <w:start w:val="1"/>
      <w:numFmt w:val="decimal"/>
      <w:lvlText w:val="%4."/>
      <w:lvlJc w:val="left"/>
      <w:pPr>
        <w:tabs>
          <w:tab w:val="left" w:pos="360"/>
        </w:tabs>
        <w:ind w:left="2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78CCDFE">
      <w:start w:val="1"/>
      <w:numFmt w:val="lowerLetter"/>
      <w:lvlText w:val="%5."/>
      <w:lvlJc w:val="left"/>
      <w:pPr>
        <w:tabs>
          <w:tab w:val="left" w:pos="360"/>
        </w:tabs>
        <w:ind w:left="3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AE1B9C">
      <w:start w:val="1"/>
      <w:numFmt w:val="lowerRoman"/>
      <w:lvlText w:val="%6."/>
      <w:lvlJc w:val="left"/>
      <w:pPr>
        <w:tabs>
          <w:tab w:val="left" w:pos="360"/>
        </w:tabs>
        <w:ind w:left="41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1CCB156">
      <w:start w:val="1"/>
      <w:numFmt w:val="decimal"/>
      <w:lvlText w:val="%7."/>
      <w:lvlJc w:val="left"/>
      <w:pPr>
        <w:tabs>
          <w:tab w:val="left" w:pos="360"/>
        </w:tabs>
        <w:ind w:left="48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F6CA94">
      <w:start w:val="1"/>
      <w:numFmt w:val="lowerLetter"/>
      <w:lvlText w:val="%8."/>
      <w:lvlJc w:val="left"/>
      <w:pPr>
        <w:tabs>
          <w:tab w:val="left" w:pos="360"/>
        </w:tabs>
        <w:ind w:left="55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CD27E10">
      <w:start w:val="1"/>
      <w:numFmt w:val="lowerRoman"/>
      <w:lvlText w:val="%9."/>
      <w:lvlJc w:val="left"/>
      <w:pPr>
        <w:tabs>
          <w:tab w:val="left" w:pos="360"/>
        </w:tabs>
        <w:ind w:left="63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2614E48"/>
    <w:multiLevelType w:val="hybridMultilevel"/>
    <w:tmpl w:val="901CF5BE"/>
    <w:lvl w:ilvl="0" w:tplc="7BBA362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473330B8"/>
    <w:multiLevelType w:val="hybridMultilevel"/>
    <w:tmpl w:val="7CD6A2F4"/>
    <w:styleLink w:val="Zaimportowanystyl4"/>
    <w:lvl w:ilvl="0" w:tplc="061A555E">
      <w:start w:val="1"/>
      <w:numFmt w:val="decimal"/>
      <w:lvlText w:val="%1."/>
      <w:lvlJc w:val="left"/>
      <w:pPr>
        <w:tabs>
          <w:tab w:val="left" w:leader="dot" w:pos="6955"/>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22572A">
      <w:start w:val="1"/>
      <w:numFmt w:val="decimal"/>
      <w:lvlText w:val="%2."/>
      <w:lvlJc w:val="left"/>
      <w:pPr>
        <w:tabs>
          <w:tab w:val="left" w:pos="360"/>
          <w:tab w:val="left" w:leader="dot" w:pos="6955"/>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562D8A">
      <w:start w:val="1"/>
      <w:numFmt w:val="decimal"/>
      <w:lvlText w:val="%3."/>
      <w:lvlJc w:val="left"/>
      <w:pPr>
        <w:tabs>
          <w:tab w:val="left" w:pos="360"/>
          <w:tab w:val="left" w:leader="dot" w:pos="695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F5E56B8">
      <w:start w:val="1"/>
      <w:numFmt w:val="decimal"/>
      <w:lvlText w:val="%4."/>
      <w:lvlJc w:val="left"/>
      <w:pPr>
        <w:tabs>
          <w:tab w:val="left" w:pos="360"/>
          <w:tab w:val="left" w:leader="dot" w:pos="6955"/>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ECF624">
      <w:start w:val="1"/>
      <w:numFmt w:val="decimal"/>
      <w:lvlText w:val="%5."/>
      <w:lvlJc w:val="left"/>
      <w:pPr>
        <w:tabs>
          <w:tab w:val="left" w:pos="360"/>
          <w:tab w:val="left" w:leader="dot" w:pos="6955"/>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AAAAA1C">
      <w:start w:val="1"/>
      <w:numFmt w:val="decimal"/>
      <w:lvlText w:val="%6."/>
      <w:lvlJc w:val="left"/>
      <w:pPr>
        <w:tabs>
          <w:tab w:val="left" w:pos="360"/>
          <w:tab w:val="left" w:leader="dot" w:pos="6955"/>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536278E">
      <w:start w:val="1"/>
      <w:numFmt w:val="decimal"/>
      <w:lvlText w:val="%7."/>
      <w:lvlJc w:val="left"/>
      <w:pPr>
        <w:tabs>
          <w:tab w:val="left" w:pos="360"/>
          <w:tab w:val="left" w:leader="dot" w:pos="695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5AC3DE">
      <w:start w:val="1"/>
      <w:numFmt w:val="decimal"/>
      <w:lvlText w:val="%8."/>
      <w:lvlJc w:val="left"/>
      <w:pPr>
        <w:tabs>
          <w:tab w:val="left" w:pos="360"/>
          <w:tab w:val="left" w:leader="dot" w:pos="6955"/>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046FB0A">
      <w:start w:val="1"/>
      <w:numFmt w:val="decimal"/>
      <w:lvlText w:val="%9."/>
      <w:lvlJc w:val="left"/>
      <w:pPr>
        <w:tabs>
          <w:tab w:val="left" w:pos="360"/>
          <w:tab w:val="left" w:leader="dot" w:pos="695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C00D9C"/>
    <w:multiLevelType w:val="hybridMultilevel"/>
    <w:tmpl w:val="2DA451EC"/>
    <w:numStyleLink w:val="Zaimportowanystyl10"/>
  </w:abstractNum>
  <w:abstractNum w:abstractNumId="17" w15:restartNumberingAfterBreak="0">
    <w:nsid w:val="52C1082D"/>
    <w:multiLevelType w:val="hybridMultilevel"/>
    <w:tmpl w:val="B254D4B4"/>
    <w:styleLink w:val="Zaimportowanystyl6"/>
    <w:lvl w:ilvl="0" w:tplc="A9B067C4">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6A08BA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EC17BE">
      <w:start w:val="1"/>
      <w:numFmt w:val="lowerRoman"/>
      <w:lvlText w:val="%3)"/>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02B100">
      <w:start w:val="1"/>
      <w:numFmt w:val="decimal"/>
      <w:lvlText w:val="(%4)"/>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14384A">
      <w:start w:val="1"/>
      <w:numFmt w:val="lowerLetter"/>
      <w:lvlText w:val="(%5)"/>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3403B6">
      <w:start w:val="1"/>
      <w:numFmt w:val="lowerRoman"/>
      <w:lvlText w:val="(%6)"/>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8E7124">
      <w:start w:val="1"/>
      <w:numFmt w:val="decimal"/>
      <w:lvlText w:val="%7."/>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049DCA">
      <w:start w:val="1"/>
      <w:numFmt w:val="lowerLetter"/>
      <w:lvlText w:val="%8."/>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D60F16">
      <w:start w:val="1"/>
      <w:numFmt w:val="lowerRoman"/>
      <w:lvlText w:val="%9."/>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D96D97"/>
    <w:multiLevelType w:val="hybridMultilevel"/>
    <w:tmpl w:val="B254D4B4"/>
    <w:numStyleLink w:val="Zaimportowanystyl6"/>
  </w:abstractNum>
  <w:abstractNum w:abstractNumId="19" w15:restartNumberingAfterBreak="0">
    <w:nsid w:val="55D22D8C"/>
    <w:multiLevelType w:val="hybridMultilevel"/>
    <w:tmpl w:val="2DA451EC"/>
    <w:styleLink w:val="Zaimportowanystyl10"/>
    <w:lvl w:ilvl="0" w:tplc="35127D92">
      <w:start w:val="1"/>
      <w:numFmt w:val="decimal"/>
      <w:lvlText w:val="%1."/>
      <w:lvlJc w:val="left"/>
      <w:pPr>
        <w:tabs>
          <w:tab w:val="left" w:pos="2340"/>
          <w:tab w:val="left" w:pos="270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4262D86">
      <w:start w:val="1"/>
      <w:numFmt w:val="lowerLetter"/>
      <w:lvlText w:val="%2."/>
      <w:lvlJc w:val="left"/>
      <w:pPr>
        <w:tabs>
          <w:tab w:val="left" w:pos="2340"/>
          <w:tab w:val="left" w:pos="2700"/>
        </w:tabs>
        <w:ind w:left="1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46CC052">
      <w:start w:val="1"/>
      <w:numFmt w:val="lowerRoman"/>
      <w:lvlText w:val="%3."/>
      <w:lvlJc w:val="left"/>
      <w:pPr>
        <w:tabs>
          <w:tab w:val="left" w:pos="2340"/>
          <w:tab w:val="left" w:pos="2700"/>
        </w:tabs>
        <w:ind w:left="19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C087BA">
      <w:start w:val="1"/>
      <w:numFmt w:val="decimal"/>
      <w:lvlText w:val="%4."/>
      <w:lvlJc w:val="left"/>
      <w:pPr>
        <w:tabs>
          <w:tab w:val="left" w:pos="2340"/>
          <w:tab w:val="left" w:pos="2700"/>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404894">
      <w:start w:val="1"/>
      <w:numFmt w:val="lowerLetter"/>
      <w:lvlText w:val="%5."/>
      <w:lvlJc w:val="left"/>
      <w:pPr>
        <w:tabs>
          <w:tab w:val="left" w:pos="2340"/>
          <w:tab w:val="left" w:pos="2700"/>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160650">
      <w:start w:val="1"/>
      <w:numFmt w:val="lowerRoman"/>
      <w:lvlText w:val="%6."/>
      <w:lvlJc w:val="left"/>
      <w:pPr>
        <w:tabs>
          <w:tab w:val="left" w:pos="2340"/>
          <w:tab w:val="left" w:pos="2700"/>
        </w:tabs>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165028">
      <w:start w:val="1"/>
      <w:numFmt w:val="decimal"/>
      <w:lvlText w:val="%7."/>
      <w:lvlJc w:val="left"/>
      <w:pPr>
        <w:tabs>
          <w:tab w:val="left" w:pos="2340"/>
          <w:tab w:val="left" w:pos="2700"/>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3ACA08">
      <w:start w:val="1"/>
      <w:numFmt w:val="lowerLetter"/>
      <w:lvlText w:val="%8."/>
      <w:lvlJc w:val="left"/>
      <w:pPr>
        <w:tabs>
          <w:tab w:val="left" w:pos="2340"/>
          <w:tab w:val="left" w:pos="2700"/>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D0AF56">
      <w:start w:val="1"/>
      <w:numFmt w:val="lowerRoman"/>
      <w:lvlText w:val="%9."/>
      <w:lvlJc w:val="left"/>
      <w:pPr>
        <w:tabs>
          <w:tab w:val="left" w:pos="2340"/>
          <w:tab w:val="left" w:pos="2700"/>
        </w:tabs>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7D7B4A"/>
    <w:multiLevelType w:val="hybridMultilevel"/>
    <w:tmpl w:val="50CAAD46"/>
    <w:styleLink w:val="Zaimportowanystyl3"/>
    <w:lvl w:ilvl="0" w:tplc="CF384E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8ABB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98AD1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727D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128F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C2235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8AB4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1C12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2277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C6239D"/>
    <w:multiLevelType w:val="hybridMultilevel"/>
    <w:tmpl w:val="4D7041FC"/>
    <w:numStyleLink w:val="Zaimportowanystyl2"/>
  </w:abstractNum>
  <w:abstractNum w:abstractNumId="22" w15:restartNumberingAfterBreak="0">
    <w:nsid w:val="66BB5041"/>
    <w:multiLevelType w:val="hybridMultilevel"/>
    <w:tmpl w:val="7CD6A2F4"/>
    <w:numStyleLink w:val="Zaimportowanystyl4"/>
  </w:abstractNum>
  <w:abstractNum w:abstractNumId="23" w15:restartNumberingAfterBreak="0">
    <w:nsid w:val="68AF4A07"/>
    <w:multiLevelType w:val="multilevel"/>
    <w:tmpl w:val="877AFCB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9215FD2"/>
    <w:multiLevelType w:val="hybridMultilevel"/>
    <w:tmpl w:val="65A01096"/>
    <w:numStyleLink w:val="Zaimportowanystyl8"/>
  </w:abstractNum>
  <w:abstractNum w:abstractNumId="25" w15:restartNumberingAfterBreak="0">
    <w:nsid w:val="7455258F"/>
    <w:multiLevelType w:val="hybridMultilevel"/>
    <w:tmpl w:val="22824824"/>
    <w:numStyleLink w:val="Zaimportowanystyl9"/>
  </w:abstractNum>
  <w:abstractNum w:abstractNumId="26" w15:restartNumberingAfterBreak="0">
    <w:nsid w:val="757B3E64"/>
    <w:multiLevelType w:val="hybridMultilevel"/>
    <w:tmpl w:val="C7A6E976"/>
    <w:numStyleLink w:val="Zaimportowanystyl11"/>
  </w:abstractNum>
  <w:num w:numId="1">
    <w:abstractNumId w:val="5"/>
  </w:num>
  <w:num w:numId="2">
    <w:abstractNumId w:val="8"/>
  </w:num>
  <w:num w:numId="3">
    <w:abstractNumId w:val="2"/>
  </w:num>
  <w:num w:numId="4">
    <w:abstractNumId w:val="21"/>
  </w:num>
  <w:num w:numId="5">
    <w:abstractNumId w:val="21"/>
    <w:lvlOverride w:ilvl="0">
      <w:lvl w:ilvl="0" w:tplc="822E975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0C4EF0">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12E75E">
        <w:start w:val="1"/>
        <w:numFmt w:val="lowerRoman"/>
        <w:lvlText w:val="%3."/>
        <w:lvlJc w:val="left"/>
        <w:pPr>
          <w:ind w:left="1865"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2C1CE0">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7E82BE">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048152">
        <w:start w:val="1"/>
        <w:numFmt w:val="lowerRoman"/>
        <w:lvlText w:val="%6."/>
        <w:lvlJc w:val="left"/>
        <w:pPr>
          <w:ind w:left="4025"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738B50C">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745882">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4C8C88">
        <w:start w:val="1"/>
        <w:numFmt w:val="lowerRoman"/>
        <w:lvlText w:val="%9."/>
        <w:lvlJc w:val="left"/>
        <w:pPr>
          <w:ind w:left="6185"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8"/>
    <w:lvlOverride w:ilvl="0">
      <w:startOverride w:val="2"/>
      <w:lvl w:ilvl="0" w:tplc="65DC16E4">
        <w:start w:val="2"/>
        <w:numFmt w:val="decimal"/>
        <w:lvlText w:val="%1."/>
        <w:lvlJc w:val="left"/>
        <w:pPr>
          <w:tabs>
            <w:tab w:val="num" w:pos="567"/>
          </w:tabs>
          <w:ind w:left="283" w:firstLine="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7ADCD2">
        <w:start w:val="1"/>
        <w:numFmt w:val="lowerLetter"/>
        <w:lvlText w:val="%2."/>
        <w:lvlJc w:val="left"/>
        <w:pPr>
          <w:tabs>
            <w:tab w:val="left" w:pos="567"/>
            <w:tab w:val="num" w:pos="1004"/>
          </w:tabs>
          <w:ind w:left="72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54A606">
        <w:start w:val="1"/>
        <w:numFmt w:val="lowerRoman"/>
        <w:lvlText w:val="%3."/>
        <w:lvlJc w:val="left"/>
        <w:pPr>
          <w:tabs>
            <w:tab w:val="left" w:pos="567"/>
            <w:tab w:val="num" w:pos="1724"/>
          </w:tabs>
          <w:ind w:left="1440" w:hanging="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86B5D6">
        <w:start w:val="1"/>
        <w:numFmt w:val="decimal"/>
        <w:lvlText w:val="%4."/>
        <w:lvlJc w:val="left"/>
        <w:pPr>
          <w:tabs>
            <w:tab w:val="left" w:pos="567"/>
            <w:tab w:val="num" w:pos="2444"/>
          </w:tabs>
          <w:ind w:left="2160" w:hanging="1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125CC6">
        <w:start w:val="1"/>
        <w:numFmt w:val="lowerLetter"/>
        <w:lvlText w:val="%5."/>
        <w:lvlJc w:val="left"/>
        <w:pPr>
          <w:tabs>
            <w:tab w:val="left" w:pos="567"/>
            <w:tab w:val="num" w:pos="3164"/>
          </w:tabs>
          <w:ind w:left="2880" w:hanging="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EE4778">
        <w:start w:val="1"/>
        <w:numFmt w:val="lowerRoman"/>
        <w:lvlText w:val="%6."/>
        <w:lvlJc w:val="left"/>
        <w:pPr>
          <w:tabs>
            <w:tab w:val="left" w:pos="567"/>
            <w:tab w:val="num" w:pos="3884"/>
          </w:tabs>
          <w:ind w:left="3600" w:hanging="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88BF36">
        <w:start w:val="1"/>
        <w:numFmt w:val="decimal"/>
        <w:lvlText w:val="%7."/>
        <w:lvlJc w:val="left"/>
        <w:pPr>
          <w:tabs>
            <w:tab w:val="left" w:pos="567"/>
            <w:tab w:val="num" w:pos="4604"/>
          </w:tabs>
          <w:ind w:left="4320" w:hanging="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741376">
        <w:start w:val="1"/>
        <w:numFmt w:val="lowerLetter"/>
        <w:lvlText w:val="%8."/>
        <w:lvlJc w:val="left"/>
        <w:pPr>
          <w:tabs>
            <w:tab w:val="left" w:pos="567"/>
            <w:tab w:val="num" w:pos="5324"/>
          </w:tabs>
          <w:ind w:left="5040" w:hanging="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CAD5C">
        <w:start w:val="1"/>
        <w:numFmt w:val="lowerRoman"/>
        <w:lvlText w:val="%9."/>
        <w:lvlJc w:val="left"/>
        <w:pPr>
          <w:tabs>
            <w:tab w:val="left" w:pos="567"/>
            <w:tab w:val="num" w:pos="6044"/>
          </w:tabs>
          <w:ind w:left="5760" w:firstLine="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0"/>
  </w:num>
  <w:num w:numId="8">
    <w:abstractNumId w:val="0"/>
  </w:num>
  <w:num w:numId="9">
    <w:abstractNumId w:val="8"/>
    <w:lvlOverride w:ilvl="0">
      <w:startOverride w:val="3"/>
      <w:lvl w:ilvl="0" w:tplc="65DC16E4">
        <w:start w:val="3"/>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7ADC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54A6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86B5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125C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EE477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88BF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7413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CAD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5"/>
  </w:num>
  <w:num w:numId="11">
    <w:abstractNumId w:val="22"/>
  </w:num>
  <w:num w:numId="12">
    <w:abstractNumId w:val="22"/>
    <w:lvlOverride w:ilvl="0">
      <w:lvl w:ilvl="0" w:tplc="5EEE3C7C">
        <w:start w:val="1"/>
        <w:numFmt w:val="decimal"/>
        <w:lvlText w:val="%1."/>
        <w:lvlJc w:val="left"/>
        <w:pPr>
          <w:tabs>
            <w:tab w:val="left" w:leader="dot" w:pos="6815"/>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E3444AA">
        <w:start w:val="1"/>
        <w:numFmt w:val="decimal"/>
        <w:lvlText w:val="%2."/>
        <w:lvlJc w:val="left"/>
        <w:pPr>
          <w:tabs>
            <w:tab w:val="left" w:pos="360"/>
            <w:tab w:val="left" w:leader="dot" w:pos="6815"/>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EC3C44">
        <w:start w:val="1"/>
        <w:numFmt w:val="decimal"/>
        <w:lvlText w:val="%3."/>
        <w:lvlJc w:val="left"/>
        <w:pPr>
          <w:tabs>
            <w:tab w:val="left" w:pos="360"/>
            <w:tab w:val="left" w:leader="dot" w:pos="681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8A8E5C">
        <w:start w:val="1"/>
        <w:numFmt w:val="decimal"/>
        <w:lvlText w:val="%4."/>
        <w:lvlJc w:val="left"/>
        <w:pPr>
          <w:tabs>
            <w:tab w:val="left" w:pos="360"/>
            <w:tab w:val="left" w:leader="dot" w:pos="6815"/>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B8D1BA">
        <w:start w:val="1"/>
        <w:numFmt w:val="decimal"/>
        <w:lvlText w:val="%5."/>
        <w:lvlJc w:val="left"/>
        <w:pPr>
          <w:tabs>
            <w:tab w:val="left" w:pos="360"/>
            <w:tab w:val="left" w:leader="dot" w:pos="6815"/>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22625A">
        <w:start w:val="1"/>
        <w:numFmt w:val="decimal"/>
        <w:lvlText w:val="%6."/>
        <w:lvlJc w:val="left"/>
        <w:pPr>
          <w:tabs>
            <w:tab w:val="left" w:pos="360"/>
            <w:tab w:val="left" w:leader="dot" w:pos="6815"/>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DA2F78">
        <w:start w:val="1"/>
        <w:numFmt w:val="decimal"/>
        <w:lvlText w:val="%7."/>
        <w:lvlJc w:val="left"/>
        <w:pPr>
          <w:tabs>
            <w:tab w:val="left" w:pos="360"/>
            <w:tab w:val="left" w:leader="dot" w:pos="681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66E948">
        <w:start w:val="1"/>
        <w:numFmt w:val="decimal"/>
        <w:lvlText w:val="%8."/>
        <w:lvlJc w:val="left"/>
        <w:pPr>
          <w:tabs>
            <w:tab w:val="left" w:pos="360"/>
            <w:tab w:val="left" w:leader="dot" w:pos="6815"/>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ECA912">
        <w:start w:val="1"/>
        <w:numFmt w:val="decimal"/>
        <w:lvlText w:val="%9."/>
        <w:lvlJc w:val="left"/>
        <w:pPr>
          <w:tabs>
            <w:tab w:val="left" w:pos="360"/>
            <w:tab w:val="left" w:leader="dot" w:pos="681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2"/>
  </w:num>
  <w:num w:numId="14">
    <w:abstractNumId w:val="6"/>
  </w:num>
  <w:num w:numId="15">
    <w:abstractNumId w:val="17"/>
  </w:num>
  <w:num w:numId="16">
    <w:abstractNumId w:val="18"/>
  </w:num>
  <w:num w:numId="17">
    <w:abstractNumId w:val="8"/>
    <w:lvlOverride w:ilvl="0">
      <w:startOverride w:val="4"/>
      <w:lvl w:ilvl="0" w:tplc="65DC16E4">
        <w:start w:val="4"/>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7ADC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54A6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86B5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125C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EE477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88BF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7413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CAD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
  </w:num>
  <w:num w:numId="19">
    <w:abstractNumId w:val="1"/>
  </w:num>
  <w:num w:numId="20">
    <w:abstractNumId w:val="8"/>
    <w:lvlOverride w:ilvl="0">
      <w:startOverride w:val="9"/>
      <w:lvl w:ilvl="0" w:tplc="65DC16E4">
        <w:start w:val="9"/>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7ADC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54A6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86B5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125C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EE477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88BF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7413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CAD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0"/>
  </w:num>
  <w:num w:numId="22">
    <w:abstractNumId w:val="24"/>
  </w:num>
  <w:num w:numId="23">
    <w:abstractNumId w:val="11"/>
  </w:num>
  <w:num w:numId="24">
    <w:abstractNumId w:val="25"/>
  </w:num>
  <w:num w:numId="25">
    <w:abstractNumId w:val="24"/>
    <w:lvlOverride w:ilvl="0">
      <w:startOverride w:val="2"/>
      <w:lvl w:ilvl="0" w:tplc="6B32B5EE">
        <w:start w:val="2"/>
        <w:numFmt w:val="decimal"/>
        <w:lvlText w:val="%1."/>
        <w:lvlJc w:val="left"/>
        <w:pPr>
          <w:tabs>
            <w:tab w:val="left" w:pos="426"/>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2AC452">
        <w:start w:val="1"/>
        <w:numFmt w:val="decimal"/>
        <w:lvlText w:val="%2."/>
        <w:lvlJc w:val="left"/>
        <w:pPr>
          <w:tabs>
            <w:tab w:val="left" w:pos="360"/>
            <w:tab w:val="left" w:pos="426"/>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E2EDEA">
        <w:start w:val="1"/>
        <w:numFmt w:val="decimal"/>
        <w:lvlText w:val="%3."/>
        <w:lvlJc w:val="left"/>
        <w:pPr>
          <w:tabs>
            <w:tab w:val="left" w:pos="360"/>
            <w:tab w:val="left" w:pos="426"/>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5E6A06">
        <w:start w:val="1"/>
        <w:numFmt w:val="decimal"/>
        <w:lvlText w:val="%4."/>
        <w:lvlJc w:val="left"/>
        <w:pPr>
          <w:tabs>
            <w:tab w:val="left" w:pos="360"/>
            <w:tab w:val="left" w:pos="426"/>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FED444">
        <w:start w:val="1"/>
        <w:numFmt w:val="decimal"/>
        <w:lvlText w:val="%5."/>
        <w:lvlJc w:val="left"/>
        <w:pPr>
          <w:tabs>
            <w:tab w:val="left" w:pos="360"/>
            <w:tab w:val="left" w:pos="426"/>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E2C776">
        <w:start w:val="1"/>
        <w:numFmt w:val="decimal"/>
        <w:lvlText w:val="%6."/>
        <w:lvlJc w:val="left"/>
        <w:pPr>
          <w:tabs>
            <w:tab w:val="left" w:pos="360"/>
            <w:tab w:val="left" w:pos="426"/>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5C7686">
        <w:start w:val="1"/>
        <w:numFmt w:val="decimal"/>
        <w:lvlText w:val="%7."/>
        <w:lvlJc w:val="left"/>
        <w:pPr>
          <w:tabs>
            <w:tab w:val="left" w:pos="360"/>
            <w:tab w:val="left" w:pos="426"/>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667A52">
        <w:start w:val="1"/>
        <w:numFmt w:val="decimal"/>
        <w:lvlText w:val="%8."/>
        <w:lvlJc w:val="left"/>
        <w:pPr>
          <w:tabs>
            <w:tab w:val="left" w:pos="360"/>
            <w:tab w:val="left" w:pos="426"/>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B45132">
        <w:start w:val="1"/>
        <w:numFmt w:val="decimal"/>
        <w:lvlText w:val="%9."/>
        <w:lvlJc w:val="left"/>
        <w:pPr>
          <w:tabs>
            <w:tab w:val="left" w:pos="360"/>
            <w:tab w:val="left" w:pos="426"/>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8"/>
    <w:lvlOverride w:ilvl="0">
      <w:startOverride w:val="10"/>
      <w:lvl w:ilvl="0" w:tplc="65DC16E4">
        <w:start w:val="10"/>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7ADC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54A6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86B5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125C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EE477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88BF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7413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CAD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9"/>
  </w:num>
  <w:num w:numId="28">
    <w:abstractNumId w:val="16"/>
  </w:num>
  <w:num w:numId="29">
    <w:abstractNumId w:val="4"/>
  </w:num>
  <w:num w:numId="30">
    <w:abstractNumId w:val="26"/>
  </w:num>
  <w:num w:numId="31">
    <w:abstractNumId w:val="26"/>
    <w:lvlOverride w:ilvl="0">
      <w:lvl w:ilvl="0" w:tplc="FAFEAEBE">
        <w:start w:val="1"/>
        <w:numFmt w:val="decimal"/>
        <w:lvlText w:val="%1)"/>
        <w:lvlJc w:val="left"/>
        <w:pPr>
          <w:tabs>
            <w:tab w:val="num" w:pos="720"/>
          </w:tabs>
          <w:ind w:left="1254" w:hanging="8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60EF46">
        <w:start w:val="1"/>
        <w:numFmt w:val="lowerLetter"/>
        <w:lvlText w:val="%2."/>
        <w:lvlJc w:val="left"/>
        <w:pPr>
          <w:tabs>
            <w:tab w:val="num" w:pos="1440"/>
          </w:tabs>
          <w:ind w:left="1974" w:hanging="8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FA4B74">
        <w:start w:val="1"/>
        <w:numFmt w:val="lowerRoman"/>
        <w:lvlText w:val="%3."/>
        <w:lvlJc w:val="left"/>
        <w:pPr>
          <w:tabs>
            <w:tab w:val="num" w:pos="2160"/>
          </w:tabs>
          <w:ind w:left="2694" w:hanging="8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FC87DE">
        <w:start w:val="1"/>
        <w:numFmt w:val="decimal"/>
        <w:lvlText w:val="%4."/>
        <w:lvlJc w:val="left"/>
        <w:pPr>
          <w:tabs>
            <w:tab w:val="num" w:pos="2880"/>
          </w:tabs>
          <w:ind w:left="3414" w:hanging="8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8E81AA">
        <w:start w:val="1"/>
        <w:numFmt w:val="lowerLetter"/>
        <w:lvlText w:val="%5."/>
        <w:lvlJc w:val="left"/>
        <w:pPr>
          <w:tabs>
            <w:tab w:val="num" w:pos="3600"/>
          </w:tabs>
          <w:ind w:left="4134" w:hanging="8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1A02E4">
        <w:start w:val="1"/>
        <w:numFmt w:val="lowerRoman"/>
        <w:lvlText w:val="%6."/>
        <w:lvlJc w:val="left"/>
        <w:pPr>
          <w:tabs>
            <w:tab w:val="num" w:pos="4320"/>
          </w:tabs>
          <w:ind w:left="4854" w:hanging="8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141342">
        <w:start w:val="1"/>
        <w:numFmt w:val="decimal"/>
        <w:lvlText w:val="%7."/>
        <w:lvlJc w:val="left"/>
        <w:pPr>
          <w:tabs>
            <w:tab w:val="num" w:pos="5040"/>
          </w:tabs>
          <w:ind w:left="5574" w:hanging="8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CE591A">
        <w:start w:val="1"/>
        <w:numFmt w:val="lowerLetter"/>
        <w:lvlText w:val="%8."/>
        <w:lvlJc w:val="left"/>
        <w:pPr>
          <w:tabs>
            <w:tab w:val="num" w:pos="5760"/>
          </w:tabs>
          <w:ind w:left="6294" w:hanging="8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9EAA94">
        <w:start w:val="1"/>
        <w:numFmt w:val="lowerRoman"/>
        <w:lvlText w:val="%9."/>
        <w:lvlJc w:val="left"/>
        <w:pPr>
          <w:tabs>
            <w:tab w:val="num" w:pos="6480"/>
          </w:tabs>
          <w:ind w:left="7014" w:hanging="8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6"/>
    <w:lvlOverride w:ilvl="0">
      <w:startOverride w:val="2"/>
    </w:lvlOverride>
  </w:num>
  <w:num w:numId="33">
    <w:abstractNumId w:val="16"/>
    <w:lvlOverride w:ilvl="3">
      <w:startOverride w:val="2"/>
    </w:lvlOverride>
  </w:num>
  <w:num w:numId="34">
    <w:abstractNumId w:val="8"/>
    <w:lvlOverride w:ilvl="0">
      <w:startOverride w:val="12"/>
      <w:lvl w:ilvl="0" w:tplc="65DC16E4">
        <w:start w:val="12"/>
        <w:numFmt w:val="decimal"/>
        <w:lvlText w:val="%1."/>
        <w:lvlJc w:val="left"/>
        <w:pPr>
          <w:ind w:left="3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7ADC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54A6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86B5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125C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EE477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88BF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7413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CAD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3"/>
  </w:num>
  <w:num w:numId="36">
    <w:abstractNumId w:val="9"/>
  </w:num>
  <w:num w:numId="37">
    <w:abstractNumId w:val="23"/>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D5"/>
    <w:rsid w:val="003F0405"/>
    <w:rsid w:val="00442FD4"/>
    <w:rsid w:val="004702CF"/>
    <w:rsid w:val="0073463A"/>
    <w:rsid w:val="00822402"/>
    <w:rsid w:val="00846A03"/>
    <w:rsid w:val="00942A83"/>
    <w:rsid w:val="0096550B"/>
    <w:rsid w:val="009F11D5"/>
    <w:rsid w:val="00A912D6"/>
    <w:rsid w:val="00AD38E6"/>
    <w:rsid w:val="00BD7276"/>
    <w:rsid w:val="00C446CC"/>
    <w:rsid w:val="00CC05E9"/>
    <w:rsid w:val="00D95597"/>
    <w:rsid w:val="00E35734"/>
    <w:rsid w:val="00F01399"/>
    <w:rsid w:val="00F40E3D"/>
    <w:rsid w:val="00F54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592A"/>
  <w15:chartTrackingRefBased/>
  <w15:docId w15:val="{6D71DDEC-A574-4A91-B6BC-040EF604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11D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F11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9F11D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styleId="Stopka">
    <w:name w:val="footer"/>
    <w:link w:val="StopkaZnak"/>
    <w:rsid w:val="009F11D5"/>
    <w:pPr>
      <w:pBdr>
        <w:top w:val="nil"/>
        <w:left w:val="nil"/>
        <w:bottom w:val="nil"/>
        <w:right w:val="nil"/>
        <w:between w:val="nil"/>
        <w:bar w:val="nil"/>
      </w:pBdr>
      <w:tabs>
        <w:tab w:val="center" w:pos="4536"/>
        <w:tab w:val="right" w:pos="9072"/>
      </w:tabs>
      <w:suppressAutoHyphens/>
      <w:spacing w:after="0" w:line="240" w:lineRule="auto"/>
    </w:pPr>
    <w:rPr>
      <w:rFonts w:ascii="Calibri" w:eastAsia="Arial Unicode MS" w:hAnsi="Calibri" w:cs="Arial Unicode MS"/>
      <w:color w:val="000000"/>
      <w:sz w:val="24"/>
      <w:szCs w:val="24"/>
      <w:u w:color="000000"/>
      <w:bdr w:val="nil"/>
      <w:lang w:eastAsia="pl-PL"/>
    </w:rPr>
  </w:style>
  <w:style w:type="character" w:customStyle="1" w:styleId="StopkaZnak">
    <w:name w:val="Stopka Znak"/>
    <w:basedOn w:val="Domylnaczcionkaakapitu"/>
    <w:link w:val="Stopka"/>
    <w:rsid w:val="009F11D5"/>
    <w:rPr>
      <w:rFonts w:ascii="Calibri" w:eastAsia="Arial Unicode MS" w:hAnsi="Calibri" w:cs="Arial Unicode MS"/>
      <w:color w:val="000000"/>
      <w:sz w:val="24"/>
      <w:szCs w:val="24"/>
      <w:u w:color="000000"/>
      <w:bdr w:val="nil"/>
      <w:lang w:eastAsia="pl-PL"/>
    </w:rPr>
  </w:style>
  <w:style w:type="paragraph" w:styleId="Tytu">
    <w:name w:val="Title"/>
    <w:link w:val="TytuZnak"/>
    <w:uiPriority w:val="10"/>
    <w:qFormat/>
    <w:rsid w:val="009F11D5"/>
    <w:pPr>
      <w:pBdr>
        <w:top w:val="nil"/>
        <w:left w:val="nil"/>
        <w:bottom w:val="nil"/>
        <w:right w:val="nil"/>
        <w:between w:val="nil"/>
        <w:bar w:val="nil"/>
      </w:pBdr>
      <w:suppressAutoHyphens/>
      <w:spacing w:after="0" w:line="240" w:lineRule="atLeast"/>
      <w:ind w:left="426" w:hanging="1"/>
      <w:jc w:val="center"/>
    </w:pPr>
    <w:rPr>
      <w:rFonts w:ascii="Arial" w:eastAsia="Arial Unicode MS" w:hAnsi="Arial" w:cs="Arial Unicode MS"/>
      <w:b/>
      <w:bCs/>
      <w:color w:val="000000"/>
      <w:sz w:val="34"/>
      <w:szCs w:val="34"/>
      <w:u w:color="000000"/>
      <w:bdr w:val="nil"/>
      <w:lang w:val="en-US" w:eastAsia="pl-PL"/>
    </w:rPr>
  </w:style>
  <w:style w:type="character" w:customStyle="1" w:styleId="TytuZnak">
    <w:name w:val="Tytuł Znak"/>
    <w:basedOn w:val="Domylnaczcionkaakapitu"/>
    <w:link w:val="Tytu"/>
    <w:uiPriority w:val="10"/>
    <w:rsid w:val="009F11D5"/>
    <w:rPr>
      <w:rFonts w:ascii="Arial" w:eastAsia="Arial Unicode MS" w:hAnsi="Arial" w:cs="Arial Unicode MS"/>
      <w:b/>
      <w:bCs/>
      <w:color w:val="000000"/>
      <w:sz w:val="34"/>
      <w:szCs w:val="34"/>
      <w:u w:color="000000"/>
      <w:bdr w:val="nil"/>
      <w:lang w:val="en-US" w:eastAsia="pl-PL"/>
    </w:rPr>
  </w:style>
  <w:style w:type="paragraph" w:customStyle="1" w:styleId="FR4">
    <w:name w:val="FR4"/>
    <w:rsid w:val="009F11D5"/>
    <w:pPr>
      <w:widowControl w:val="0"/>
      <w:pBdr>
        <w:top w:val="nil"/>
        <w:left w:val="nil"/>
        <w:bottom w:val="nil"/>
        <w:right w:val="nil"/>
        <w:between w:val="nil"/>
        <w:bar w:val="nil"/>
      </w:pBdr>
      <w:suppressAutoHyphens/>
      <w:spacing w:after="0" w:line="379" w:lineRule="auto"/>
      <w:jc w:val="both"/>
    </w:pPr>
    <w:rPr>
      <w:rFonts w:ascii="Courier New" w:eastAsia="Courier New" w:hAnsi="Courier New" w:cs="Courier New"/>
      <w:color w:val="000000"/>
      <w:sz w:val="18"/>
      <w:szCs w:val="18"/>
      <w:u w:color="000000"/>
      <w:bdr w:val="nil"/>
      <w:lang w:eastAsia="pl-PL"/>
    </w:rPr>
  </w:style>
  <w:style w:type="character" w:styleId="Numerstrony">
    <w:name w:val="page number"/>
    <w:rsid w:val="009F11D5"/>
  </w:style>
  <w:style w:type="numbering" w:customStyle="1" w:styleId="Zaimportowanystyl1">
    <w:name w:val="Zaimportowany styl 1"/>
    <w:rsid w:val="009F11D5"/>
    <w:pPr>
      <w:numPr>
        <w:numId w:val="1"/>
      </w:numPr>
    </w:pPr>
  </w:style>
  <w:style w:type="paragraph" w:styleId="Akapitzlist">
    <w:name w:val="List Paragraph"/>
    <w:rsid w:val="009F11D5"/>
    <w:pPr>
      <w:pBdr>
        <w:top w:val="nil"/>
        <w:left w:val="nil"/>
        <w:bottom w:val="nil"/>
        <w:right w:val="nil"/>
        <w:between w:val="nil"/>
        <w:bar w:val="nil"/>
      </w:pBdr>
      <w:suppressAutoHyphens/>
      <w:spacing w:after="0" w:line="240" w:lineRule="auto"/>
      <w:ind w:left="720"/>
    </w:pPr>
    <w:rPr>
      <w:rFonts w:ascii="Calibri" w:eastAsia="Arial Unicode MS" w:hAnsi="Calibri" w:cs="Arial Unicode MS"/>
      <w:color w:val="000000"/>
      <w:sz w:val="24"/>
      <w:szCs w:val="24"/>
      <w:u w:color="000000"/>
      <w:bdr w:val="nil"/>
      <w:lang w:eastAsia="pl-PL"/>
    </w:rPr>
  </w:style>
  <w:style w:type="numbering" w:customStyle="1" w:styleId="Zaimportowanystyl2">
    <w:name w:val="Zaimportowany styl 2"/>
    <w:rsid w:val="009F11D5"/>
    <w:pPr>
      <w:numPr>
        <w:numId w:val="3"/>
      </w:numPr>
    </w:pPr>
  </w:style>
  <w:style w:type="numbering" w:customStyle="1" w:styleId="Zaimportowanystyl3">
    <w:name w:val="Zaimportowany styl 3"/>
    <w:rsid w:val="009F11D5"/>
    <w:pPr>
      <w:numPr>
        <w:numId w:val="7"/>
      </w:numPr>
    </w:pPr>
  </w:style>
  <w:style w:type="paragraph" w:styleId="NormalnyWeb">
    <w:name w:val="Normal (Web)"/>
    <w:rsid w:val="009F11D5"/>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pl-PL"/>
    </w:rPr>
  </w:style>
  <w:style w:type="numbering" w:customStyle="1" w:styleId="Zaimportowanystyl4">
    <w:name w:val="Zaimportowany styl 4"/>
    <w:rsid w:val="009F11D5"/>
    <w:pPr>
      <w:numPr>
        <w:numId w:val="10"/>
      </w:numPr>
    </w:pPr>
  </w:style>
  <w:style w:type="paragraph" w:styleId="Tekstpodstawowy">
    <w:name w:val="Body Text"/>
    <w:link w:val="TekstpodstawowyZnak"/>
    <w:rsid w:val="009F11D5"/>
    <w:pPr>
      <w:pBdr>
        <w:top w:val="nil"/>
        <w:left w:val="nil"/>
        <w:bottom w:val="nil"/>
        <w:right w:val="nil"/>
        <w:between w:val="nil"/>
        <w:bar w:val="nil"/>
      </w:pBdr>
      <w:suppressAutoHyphens/>
      <w:spacing w:after="120" w:line="240" w:lineRule="auto"/>
    </w:pPr>
    <w:rPr>
      <w:rFonts w:ascii="Calibri" w:eastAsia="Arial Unicode MS" w:hAnsi="Calibri"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9F11D5"/>
    <w:rPr>
      <w:rFonts w:ascii="Calibri" w:eastAsia="Arial Unicode MS" w:hAnsi="Calibri" w:cs="Arial Unicode MS"/>
      <w:color w:val="000000"/>
      <w:sz w:val="24"/>
      <w:szCs w:val="24"/>
      <w:u w:color="000000"/>
      <w:bdr w:val="nil"/>
      <w:lang w:eastAsia="pl-PL"/>
    </w:rPr>
  </w:style>
  <w:style w:type="numbering" w:customStyle="1" w:styleId="Zaimportowanystyl5">
    <w:name w:val="Zaimportowany styl 5"/>
    <w:rsid w:val="009F11D5"/>
    <w:pPr>
      <w:numPr>
        <w:numId w:val="13"/>
      </w:numPr>
    </w:pPr>
  </w:style>
  <w:style w:type="numbering" w:customStyle="1" w:styleId="Zaimportowanystyl6">
    <w:name w:val="Zaimportowany styl 6"/>
    <w:rsid w:val="009F11D5"/>
    <w:pPr>
      <w:numPr>
        <w:numId w:val="15"/>
      </w:numPr>
    </w:pPr>
  </w:style>
  <w:style w:type="numbering" w:customStyle="1" w:styleId="Zaimportowanystyl7">
    <w:name w:val="Zaimportowany styl 7"/>
    <w:rsid w:val="009F11D5"/>
    <w:pPr>
      <w:numPr>
        <w:numId w:val="18"/>
      </w:numPr>
    </w:pPr>
  </w:style>
  <w:style w:type="paragraph" w:customStyle="1" w:styleId="Tekstpodstawowy31">
    <w:name w:val="Tekst podstawowy 31"/>
    <w:rsid w:val="009F11D5"/>
    <w:pPr>
      <w:pBdr>
        <w:top w:val="nil"/>
        <w:left w:val="nil"/>
        <w:bottom w:val="nil"/>
        <w:right w:val="nil"/>
        <w:between w:val="nil"/>
        <w:bar w:val="nil"/>
      </w:pBdr>
      <w:suppressAutoHyphens/>
      <w:spacing w:after="0" w:line="240" w:lineRule="auto"/>
      <w:jc w:val="both"/>
    </w:pPr>
    <w:rPr>
      <w:rFonts w:ascii="Arial" w:eastAsia="Arial Unicode MS" w:hAnsi="Arial" w:cs="Arial Unicode MS"/>
      <w:color w:val="000000"/>
      <w:sz w:val="24"/>
      <w:szCs w:val="24"/>
      <w:u w:color="000000"/>
      <w:bdr w:val="nil"/>
      <w:lang w:eastAsia="pl-PL"/>
    </w:rPr>
  </w:style>
  <w:style w:type="numbering" w:customStyle="1" w:styleId="Zaimportowanystyl8">
    <w:name w:val="Zaimportowany styl 8"/>
    <w:rsid w:val="009F11D5"/>
    <w:pPr>
      <w:numPr>
        <w:numId w:val="21"/>
      </w:numPr>
    </w:pPr>
  </w:style>
  <w:style w:type="numbering" w:customStyle="1" w:styleId="Zaimportowanystyl9">
    <w:name w:val="Zaimportowany styl 9"/>
    <w:rsid w:val="009F11D5"/>
    <w:pPr>
      <w:numPr>
        <w:numId w:val="23"/>
      </w:numPr>
    </w:pPr>
  </w:style>
  <w:style w:type="numbering" w:customStyle="1" w:styleId="Zaimportowanystyl10">
    <w:name w:val="Zaimportowany styl 10"/>
    <w:rsid w:val="009F11D5"/>
    <w:pPr>
      <w:numPr>
        <w:numId w:val="27"/>
      </w:numPr>
    </w:pPr>
  </w:style>
  <w:style w:type="numbering" w:customStyle="1" w:styleId="Zaimportowanystyl11">
    <w:name w:val="Zaimportowany styl 11"/>
    <w:rsid w:val="009F11D5"/>
    <w:pPr>
      <w:numPr>
        <w:numId w:val="29"/>
      </w:numPr>
    </w:pPr>
  </w:style>
  <w:style w:type="paragraph" w:styleId="Tekstpodstawowy3">
    <w:name w:val="Body Text 3"/>
    <w:link w:val="Tekstpodstawowy3Znak"/>
    <w:rsid w:val="009F11D5"/>
    <w:pPr>
      <w:pBdr>
        <w:top w:val="nil"/>
        <w:left w:val="nil"/>
        <w:bottom w:val="nil"/>
        <w:right w:val="nil"/>
        <w:between w:val="nil"/>
        <w:bar w:val="nil"/>
      </w:pBdr>
      <w:suppressAutoHyphens/>
      <w:spacing w:after="0" w:line="240" w:lineRule="auto"/>
      <w:jc w:val="both"/>
    </w:pPr>
    <w:rPr>
      <w:rFonts w:ascii="Calibri" w:eastAsia="Calibri" w:hAnsi="Calibri" w:cs="Calibri"/>
      <w:color w:val="000000"/>
      <w:sz w:val="24"/>
      <w:szCs w:val="24"/>
      <w:u w:color="000000"/>
      <w:bdr w:val="nil"/>
      <w:lang w:eastAsia="pl-PL"/>
    </w:rPr>
  </w:style>
  <w:style w:type="character" w:customStyle="1" w:styleId="Tekstpodstawowy3Znak">
    <w:name w:val="Tekst podstawowy 3 Znak"/>
    <w:basedOn w:val="Domylnaczcionkaakapitu"/>
    <w:link w:val="Tekstpodstawowy3"/>
    <w:rsid w:val="009F11D5"/>
    <w:rPr>
      <w:rFonts w:ascii="Calibri" w:eastAsia="Calibri" w:hAnsi="Calibri" w:cs="Calibri"/>
      <w:color w:val="000000"/>
      <w:sz w:val="24"/>
      <w:szCs w:val="24"/>
      <w:u w:color="000000"/>
      <w:bdr w:val="nil"/>
      <w:lang w:eastAsia="pl-PL"/>
    </w:rPr>
  </w:style>
  <w:style w:type="numbering" w:customStyle="1" w:styleId="Zaimportowanystyl12">
    <w:name w:val="Zaimportowany styl 12"/>
    <w:rsid w:val="009F11D5"/>
    <w:pPr>
      <w:numPr>
        <w:numId w:val="35"/>
      </w:numPr>
    </w:pPr>
  </w:style>
  <w:style w:type="paragraph" w:styleId="Nagwek">
    <w:name w:val="header"/>
    <w:basedOn w:val="Normalny"/>
    <w:next w:val="Tekstpodstawowy"/>
    <w:link w:val="NagwekZnak"/>
    <w:uiPriority w:val="99"/>
    <w:rsid w:val="009F11D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cs="Times New Roman"/>
      <w:color w:val="auto"/>
      <w:bdr w:val="none" w:sz="0" w:space="0" w:color="auto"/>
    </w:rPr>
  </w:style>
  <w:style w:type="character" w:customStyle="1" w:styleId="NagwekZnak">
    <w:name w:val="Nagłówek Znak"/>
    <w:basedOn w:val="Domylnaczcionkaakapitu"/>
    <w:link w:val="Nagwek"/>
    <w:uiPriority w:val="99"/>
    <w:rsid w:val="009F11D5"/>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9F11D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rsid w:val="009F11D5"/>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655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550B"/>
    <w:rPr>
      <w:rFonts w:ascii="Segoe UI" w:eastAsia="Arial Unicode MS" w:hAnsi="Segoe UI" w:cs="Segoe UI"/>
      <w:color w:val="000000"/>
      <w:sz w:val="18"/>
      <w:szCs w:val="18"/>
      <w:u w:color="000000"/>
      <w:bdr w:val="nil"/>
      <w:lang w:eastAsia="pl-PL"/>
    </w:rPr>
  </w:style>
  <w:style w:type="character" w:styleId="Odwoaniedokomentarza">
    <w:name w:val="annotation reference"/>
    <w:basedOn w:val="Domylnaczcionkaakapitu"/>
    <w:uiPriority w:val="99"/>
    <w:semiHidden/>
    <w:unhideWhenUsed/>
    <w:rsid w:val="0096550B"/>
    <w:rPr>
      <w:sz w:val="16"/>
      <w:szCs w:val="16"/>
    </w:rPr>
  </w:style>
  <w:style w:type="paragraph" w:styleId="Tekstkomentarza">
    <w:name w:val="annotation text"/>
    <w:basedOn w:val="Normalny"/>
    <w:link w:val="TekstkomentarzaZnak"/>
    <w:uiPriority w:val="99"/>
    <w:semiHidden/>
    <w:unhideWhenUsed/>
    <w:rsid w:val="0096550B"/>
    <w:rPr>
      <w:sz w:val="20"/>
      <w:szCs w:val="20"/>
    </w:rPr>
  </w:style>
  <w:style w:type="character" w:customStyle="1" w:styleId="TekstkomentarzaZnak">
    <w:name w:val="Tekst komentarza Znak"/>
    <w:basedOn w:val="Domylnaczcionkaakapitu"/>
    <w:link w:val="Tekstkomentarza"/>
    <w:uiPriority w:val="99"/>
    <w:semiHidden/>
    <w:rsid w:val="0096550B"/>
    <w:rPr>
      <w:rFonts w:ascii="Times New Roman" w:eastAsia="Arial Unicode MS" w:hAnsi="Times New Roman"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96550B"/>
    <w:rPr>
      <w:b/>
      <w:bCs/>
    </w:rPr>
  </w:style>
  <w:style w:type="character" w:customStyle="1" w:styleId="TematkomentarzaZnak">
    <w:name w:val="Temat komentarza Znak"/>
    <w:basedOn w:val="TekstkomentarzaZnak"/>
    <w:link w:val="Tematkomentarza"/>
    <w:uiPriority w:val="99"/>
    <w:semiHidden/>
    <w:rsid w:val="0096550B"/>
    <w:rPr>
      <w:rFonts w:ascii="Times New Roman" w:eastAsia="Arial Unicode MS" w:hAnsi="Times New Roman" w:cs="Arial Unicode MS"/>
      <w:b/>
      <w:bCs/>
      <w:color w:val="000000"/>
      <w:sz w:val="20"/>
      <w:szCs w:val="20"/>
      <w:u w:color="000000"/>
      <w:bdr w:val="nil"/>
      <w:lang w:eastAsia="pl-PL"/>
    </w:rPr>
  </w:style>
  <w:style w:type="paragraph" w:styleId="Poprawka">
    <w:name w:val="Revision"/>
    <w:hidden/>
    <w:uiPriority w:val="99"/>
    <w:semiHidden/>
    <w:rsid w:val="0073463A"/>
    <w:pPr>
      <w:spacing w:after="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ui-provider">
    <w:name w:val="ui-provider"/>
    <w:basedOn w:val="Domylnaczcionkaakapitu"/>
    <w:rsid w:val="00AD38E6"/>
  </w:style>
  <w:style w:type="character" w:styleId="Pogrubienie">
    <w:name w:val="Strong"/>
    <w:basedOn w:val="Domylnaczcionkaakapitu"/>
    <w:uiPriority w:val="22"/>
    <w:qFormat/>
    <w:rsid w:val="00AD3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10656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Mańczak</dc:creator>
  <cp:keywords/>
  <dc:description/>
  <cp:lastModifiedBy>Małgorzata Mańczak</cp:lastModifiedBy>
  <cp:revision>2</cp:revision>
  <dcterms:created xsi:type="dcterms:W3CDTF">2024-03-01T05:47:00Z</dcterms:created>
  <dcterms:modified xsi:type="dcterms:W3CDTF">2024-03-01T05:47:00Z</dcterms:modified>
</cp:coreProperties>
</file>