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A684" w14:textId="77777777" w:rsidR="00483049" w:rsidRPr="00483049" w:rsidRDefault="00483049" w:rsidP="00483049">
      <w:pPr>
        <w:pStyle w:val="Tytu"/>
        <w:ind w:left="708"/>
        <w:jc w:val="right"/>
        <w:rPr>
          <w:rFonts w:ascii="Arial" w:hAnsi="Arial" w:cs="Arial"/>
          <w:b/>
          <w:bCs/>
          <w:sz w:val="20"/>
          <w:szCs w:val="20"/>
        </w:rPr>
      </w:pPr>
    </w:p>
    <w:p w14:paraId="4D77E155" w14:textId="4DC3ECE2" w:rsidR="00483049" w:rsidRPr="00483049" w:rsidRDefault="00483049" w:rsidP="00483049">
      <w:pPr>
        <w:pStyle w:val="Tytu"/>
        <w:ind w:left="708"/>
        <w:jc w:val="right"/>
        <w:rPr>
          <w:rFonts w:ascii="Arial" w:hAnsi="Arial" w:cs="Arial"/>
          <w:sz w:val="20"/>
          <w:szCs w:val="20"/>
        </w:rPr>
      </w:pPr>
      <w:r w:rsidRPr="00483049">
        <w:rPr>
          <w:rFonts w:ascii="Arial" w:hAnsi="Arial" w:cs="Arial"/>
          <w:sz w:val="20"/>
          <w:szCs w:val="20"/>
        </w:rPr>
        <w:t xml:space="preserve">Dopiewo, dnia </w:t>
      </w:r>
      <w:r w:rsidR="00E235C2">
        <w:rPr>
          <w:rFonts w:ascii="Arial" w:hAnsi="Arial" w:cs="Arial"/>
          <w:sz w:val="20"/>
          <w:szCs w:val="20"/>
        </w:rPr>
        <w:t>05</w:t>
      </w:r>
      <w:r w:rsidRPr="00483049">
        <w:rPr>
          <w:rFonts w:ascii="Arial" w:hAnsi="Arial" w:cs="Arial"/>
          <w:sz w:val="20"/>
          <w:szCs w:val="20"/>
        </w:rPr>
        <w:t xml:space="preserve"> </w:t>
      </w:r>
      <w:r w:rsidR="00E235C2">
        <w:rPr>
          <w:rFonts w:ascii="Arial" w:hAnsi="Arial" w:cs="Arial"/>
          <w:sz w:val="20"/>
          <w:szCs w:val="20"/>
        </w:rPr>
        <w:t xml:space="preserve">czerwca </w:t>
      </w:r>
      <w:r w:rsidRPr="00483049">
        <w:rPr>
          <w:rFonts w:ascii="Arial" w:hAnsi="Arial" w:cs="Arial"/>
          <w:sz w:val="20"/>
          <w:szCs w:val="20"/>
        </w:rPr>
        <w:t>2025 r.</w:t>
      </w:r>
      <w:r w:rsidRPr="00483049">
        <w:rPr>
          <w:rFonts w:ascii="Arial" w:hAnsi="Arial" w:cs="Arial"/>
          <w:sz w:val="20"/>
          <w:szCs w:val="20"/>
          <w:u w:val="single"/>
        </w:rPr>
        <w:t xml:space="preserve">                  </w:t>
      </w:r>
    </w:p>
    <w:p w14:paraId="0B0C4962" w14:textId="77777777" w:rsidR="00483049" w:rsidRPr="00483049" w:rsidRDefault="00483049" w:rsidP="00483049">
      <w:pPr>
        <w:pStyle w:val="Tytu"/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167DD5C" w14:textId="77777777" w:rsidR="00483049" w:rsidRPr="00483049" w:rsidRDefault="00483049" w:rsidP="00483049">
      <w:pPr>
        <w:pStyle w:val="Tytu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8A40B6F" w14:textId="5B5838F4" w:rsidR="00483049" w:rsidRPr="00483049" w:rsidRDefault="00483049" w:rsidP="00483049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483049">
        <w:rPr>
          <w:rFonts w:ascii="Arial" w:hAnsi="Arial" w:cs="Arial"/>
          <w:sz w:val="20"/>
          <w:szCs w:val="20"/>
        </w:rPr>
        <w:t xml:space="preserve">Znak sprawy: </w:t>
      </w:r>
      <w:r w:rsidR="00E235C2" w:rsidRPr="007C6463">
        <w:rPr>
          <w:rFonts w:ascii="Arial" w:hAnsi="Arial" w:cs="Arial"/>
          <w:b/>
          <w:bCs/>
          <w:sz w:val="20"/>
          <w:szCs w:val="20"/>
        </w:rPr>
        <w:t>RP</w:t>
      </w:r>
      <w:r w:rsidR="00E235C2">
        <w:rPr>
          <w:rFonts w:ascii="Arial" w:hAnsi="Arial" w:cs="Arial"/>
          <w:b/>
          <w:bCs/>
          <w:sz w:val="20"/>
          <w:szCs w:val="20"/>
        </w:rPr>
        <w:t>/3/</w:t>
      </w:r>
      <w:r w:rsidR="00E235C2" w:rsidRPr="007C6463">
        <w:rPr>
          <w:rFonts w:ascii="Arial" w:hAnsi="Arial" w:cs="Arial"/>
          <w:b/>
          <w:bCs/>
          <w:sz w:val="20"/>
          <w:szCs w:val="20"/>
        </w:rPr>
        <w:t>2025</w:t>
      </w:r>
    </w:p>
    <w:p w14:paraId="5851CB1A" w14:textId="77777777" w:rsidR="00E235C2" w:rsidRPr="007C6463" w:rsidRDefault="00483049" w:rsidP="00E235C2">
      <w:pPr>
        <w:spacing w:line="319" w:lineRule="auto"/>
        <w:jc w:val="both"/>
        <w:rPr>
          <w:rFonts w:ascii="Arial" w:hAnsi="Arial"/>
          <w:b/>
          <w:bCs/>
          <w:sz w:val="20"/>
          <w:szCs w:val="20"/>
        </w:rPr>
      </w:pPr>
      <w:r w:rsidRPr="00483049">
        <w:rPr>
          <w:rFonts w:ascii="Arial" w:hAnsi="Arial"/>
          <w:b/>
          <w:sz w:val="20"/>
          <w:szCs w:val="20"/>
        </w:rPr>
        <w:t>Nazwa zamówienia:</w:t>
      </w:r>
      <w:bookmarkStart w:id="0" w:name="_Hlk193280047"/>
      <w:r w:rsidRPr="00483049">
        <w:rPr>
          <w:rFonts w:ascii="Arial" w:eastAsia="Times New Roman" w:hAnsi="Arial"/>
          <w:b/>
          <w:bCs/>
          <w:sz w:val="20"/>
          <w:szCs w:val="20"/>
        </w:rPr>
        <w:t xml:space="preserve"> </w:t>
      </w:r>
      <w:bookmarkStart w:id="1" w:name="_Hlk193882550"/>
      <w:bookmarkEnd w:id="0"/>
      <w:r w:rsidR="00E235C2" w:rsidRPr="007C6463">
        <w:rPr>
          <w:rFonts w:ascii="Arial" w:hAnsi="Arial"/>
          <w:b/>
          <w:bCs/>
          <w:sz w:val="20"/>
          <w:szCs w:val="20"/>
        </w:rPr>
        <w:t xml:space="preserve">Organizacja miasteczka festynowego podczas „Dni </w:t>
      </w:r>
      <w:r w:rsidR="00E235C2">
        <w:rPr>
          <w:rFonts w:ascii="Arial" w:hAnsi="Arial"/>
          <w:b/>
          <w:bCs/>
          <w:sz w:val="20"/>
          <w:szCs w:val="20"/>
        </w:rPr>
        <w:t xml:space="preserve">Gminy Dopiewo </w:t>
      </w:r>
      <w:r w:rsidR="00E235C2" w:rsidRPr="007C6463">
        <w:rPr>
          <w:rFonts w:ascii="Arial" w:hAnsi="Arial"/>
          <w:b/>
          <w:bCs/>
          <w:sz w:val="20"/>
          <w:szCs w:val="20"/>
        </w:rPr>
        <w:t xml:space="preserve"> 2025”</w:t>
      </w:r>
    </w:p>
    <w:p w14:paraId="5CF0A810" w14:textId="54E9949D" w:rsidR="00483049" w:rsidRPr="00483049" w:rsidRDefault="00483049" w:rsidP="00E235C2">
      <w:pPr>
        <w:spacing w:line="276" w:lineRule="auto"/>
        <w:jc w:val="both"/>
        <w:rPr>
          <w:rFonts w:ascii="Arial" w:eastAsiaTheme="minorHAnsi" w:hAnsi="Arial"/>
          <w:kern w:val="2"/>
          <w:sz w:val="20"/>
          <w:szCs w:val="20"/>
          <w:lang w:eastAsia="en-US" w:bidi="ar-SA"/>
          <w14:ligatures w14:val="standardContextual"/>
        </w:rPr>
      </w:pPr>
    </w:p>
    <w:p w14:paraId="1B6276DE" w14:textId="71DDF7F9" w:rsidR="00483049" w:rsidRPr="00E235C2" w:rsidRDefault="00483049" w:rsidP="00E235C2">
      <w:pPr>
        <w:pStyle w:val="Standard"/>
        <w:tabs>
          <w:tab w:val="left" w:pos="234"/>
        </w:tabs>
        <w:spacing w:after="240" w:line="360" w:lineRule="auto"/>
        <w:jc w:val="both"/>
        <w:rPr>
          <w:rFonts w:ascii="Arial" w:hAnsi="Arial"/>
          <w:sz w:val="20"/>
          <w:szCs w:val="20"/>
        </w:rPr>
      </w:pPr>
      <w:r w:rsidRPr="00483049">
        <w:rPr>
          <w:rFonts w:ascii="Arial" w:hAnsi="Arial"/>
          <w:sz w:val="20"/>
          <w:szCs w:val="20"/>
        </w:rPr>
        <w:t xml:space="preserve">                                                                            </w:t>
      </w:r>
      <w:bookmarkEnd w:id="1"/>
    </w:p>
    <w:p w14:paraId="2B76EF27" w14:textId="77777777" w:rsidR="00483049" w:rsidRPr="00483049" w:rsidRDefault="00483049" w:rsidP="00483049">
      <w:pPr>
        <w:pStyle w:val="Tytu1"/>
        <w:jc w:val="center"/>
        <w:rPr>
          <w:b/>
          <w:szCs w:val="20"/>
        </w:rPr>
      </w:pPr>
      <w:r w:rsidRPr="00483049">
        <w:rPr>
          <w:b/>
          <w:szCs w:val="20"/>
        </w:rPr>
        <w:t>Informacja o złożonych ofertach</w:t>
      </w:r>
    </w:p>
    <w:p w14:paraId="0CC1701B" w14:textId="77777777" w:rsidR="00483049" w:rsidRPr="00483049" w:rsidRDefault="00483049" w:rsidP="00483049">
      <w:pPr>
        <w:pStyle w:val="Tytu1"/>
        <w:jc w:val="center"/>
        <w:rPr>
          <w:b/>
          <w:szCs w:val="20"/>
        </w:rPr>
      </w:pPr>
    </w:p>
    <w:p w14:paraId="73F6737A" w14:textId="77777777" w:rsidR="00483049" w:rsidRPr="00483049" w:rsidRDefault="00483049" w:rsidP="00483049">
      <w:pPr>
        <w:pStyle w:val="Tytu1"/>
        <w:spacing w:line="240" w:lineRule="auto"/>
        <w:jc w:val="both"/>
        <w:rPr>
          <w:szCs w:val="20"/>
        </w:rPr>
      </w:pPr>
    </w:p>
    <w:p w14:paraId="50B90DF3" w14:textId="14CF5B7B" w:rsidR="00483049" w:rsidRPr="00483049" w:rsidRDefault="00483049" w:rsidP="00483049">
      <w:pPr>
        <w:pStyle w:val="Standard"/>
        <w:suppressAutoHyphens w:val="0"/>
        <w:autoSpaceDE w:val="0"/>
        <w:jc w:val="both"/>
        <w:rPr>
          <w:rFonts w:ascii="Arial" w:hAnsi="Arial"/>
          <w:sz w:val="20"/>
          <w:szCs w:val="20"/>
        </w:rPr>
      </w:pPr>
      <w:r w:rsidRPr="00483049">
        <w:rPr>
          <w:rFonts w:ascii="Arial" w:hAnsi="Arial"/>
          <w:sz w:val="20"/>
          <w:szCs w:val="20"/>
        </w:rPr>
        <w:t xml:space="preserve">Zamawiający informuje, że w dniu </w:t>
      </w:r>
      <w:r w:rsidR="00E235C2">
        <w:rPr>
          <w:rFonts w:ascii="Arial" w:hAnsi="Arial"/>
          <w:sz w:val="20"/>
          <w:szCs w:val="20"/>
        </w:rPr>
        <w:t>04</w:t>
      </w:r>
      <w:r w:rsidRPr="00483049">
        <w:rPr>
          <w:rFonts w:ascii="Arial" w:hAnsi="Arial"/>
          <w:sz w:val="20"/>
          <w:szCs w:val="20"/>
        </w:rPr>
        <w:t>.0</w:t>
      </w:r>
      <w:r w:rsidR="00E235C2">
        <w:rPr>
          <w:rFonts w:ascii="Arial" w:hAnsi="Arial"/>
          <w:sz w:val="20"/>
          <w:szCs w:val="20"/>
        </w:rPr>
        <w:t>6</w:t>
      </w:r>
      <w:r w:rsidRPr="00483049">
        <w:rPr>
          <w:rFonts w:ascii="Arial" w:hAnsi="Arial"/>
          <w:sz w:val="20"/>
          <w:szCs w:val="20"/>
        </w:rPr>
        <w:t>.2025 r. o godzinie 1</w:t>
      </w:r>
      <w:r w:rsidR="00E235C2">
        <w:rPr>
          <w:rFonts w:ascii="Arial" w:hAnsi="Arial"/>
          <w:sz w:val="20"/>
          <w:szCs w:val="20"/>
        </w:rPr>
        <w:t>4</w:t>
      </w:r>
      <w:r w:rsidRPr="00483049">
        <w:rPr>
          <w:rFonts w:ascii="Arial" w:hAnsi="Arial"/>
          <w:sz w:val="20"/>
          <w:szCs w:val="20"/>
        </w:rPr>
        <w:t xml:space="preserve">:30 dokonano otwarcia ofert złożonych </w:t>
      </w:r>
      <w:r w:rsidRPr="00483049">
        <w:rPr>
          <w:rFonts w:ascii="Arial" w:hAnsi="Arial"/>
          <w:sz w:val="20"/>
          <w:szCs w:val="20"/>
        </w:rPr>
        <w:br/>
        <w:t>w niniejszym postępowaniu.</w:t>
      </w:r>
    </w:p>
    <w:p w14:paraId="6658FC37" w14:textId="77777777" w:rsidR="00483049" w:rsidRPr="00483049" w:rsidRDefault="00483049" w:rsidP="00483049">
      <w:pPr>
        <w:pStyle w:val="Tytu1"/>
        <w:spacing w:line="360" w:lineRule="auto"/>
        <w:jc w:val="both"/>
        <w:rPr>
          <w:b/>
          <w:bCs w:val="0"/>
          <w:szCs w:val="20"/>
        </w:rPr>
      </w:pPr>
    </w:p>
    <w:p w14:paraId="7ED0BB1E" w14:textId="77777777" w:rsidR="00483049" w:rsidRPr="00483049" w:rsidRDefault="00483049" w:rsidP="00483049">
      <w:pPr>
        <w:pStyle w:val="Tytu1"/>
        <w:spacing w:line="276" w:lineRule="auto"/>
        <w:jc w:val="both"/>
        <w:rPr>
          <w:szCs w:val="20"/>
        </w:rPr>
      </w:pPr>
      <w:r w:rsidRPr="00483049">
        <w:rPr>
          <w:szCs w:val="20"/>
        </w:rPr>
        <w:t>W postępowaniu wpłynęły następujące oferty wykonawców:</w:t>
      </w:r>
    </w:p>
    <w:p w14:paraId="28A778BE" w14:textId="77777777" w:rsidR="00483049" w:rsidRPr="00483049" w:rsidRDefault="00483049" w:rsidP="00483049">
      <w:pPr>
        <w:pStyle w:val="Tytu1"/>
        <w:spacing w:line="276" w:lineRule="auto"/>
        <w:jc w:val="both"/>
        <w:rPr>
          <w:szCs w:val="20"/>
        </w:rPr>
      </w:pPr>
    </w:p>
    <w:p w14:paraId="3BCFDAD4" w14:textId="77777777" w:rsidR="00483049" w:rsidRPr="00483049" w:rsidRDefault="00483049" w:rsidP="00483049">
      <w:pPr>
        <w:pStyle w:val="Standard"/>
        <w:suppressAutoHyphens w:val="0"/>
        <w:autoSpaceDE w:val="0"/>
        <w:jc w:val="both"/>
        <w:rPr>
          <w:rFonts w:ascii="Arial" w:hAnsi="Arial"/>
          <w:sz w:val="20"/>
          <w:szCs w:val="20"/>
        </w:rPr>
      </w:pPr>
    </w:p>
    <w:tbl>
      <w:tblPr>
        <w:tblW w:w="10167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3532"/>
        <w:gridCol w:w="2955"/>
        <w:gridCol w:w="21"/>
        <w:gridCol w:w="2747"/>
      </w:tblGrid>
      <w:tr w:rsidR="00E235C2" w:rsidRPr="002F3E85" w14:paraId="270CC1A0" w14:textId="39924639" w:rsidTr="00E235C2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CDA2" w14:textId="77777777" w:rsidR="00E235C2" w:rsidRPr="002F3E85" w:rsidRDefault="00E235C2" w:rsidP="00E235C2">
            <w:pPr>
              <w:pStyle w:val="Tytu1"/>
              <w:spacing w:line="240" w:lineRule="auto"/>
              <w:jc w:val="center"/>
              <w:rPr>
                <w:szCs w:val="20"/>
              </w:rPr>
            </w:pPr>
            <w:r w:rsidRPr="002F3E85">
              <w:rPr>
                <w:szCs w:val="20"/>
              </w:rPr>
              <w:t>Numer oferty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98CB" w14:textId="77777777" w:rsidR="00E235C2" w:rsidRPr="002F3E85" w:rsidRDefault="00E235C2" w:rsidP="00E235C2">
            <w:pPr>
              <w:pStyle w:val="Tytu1"/>
              <w:jc w:val="center"/>
              <w:rPr>
                <w:szCs w:val="20"/>
              </w:rPr>
            </w:pPr>
            <w:r w:rsidRPr="002F3E85">
              <w:rPr>
                <w:szCs w:val="20"/>
              </w:rPr>
              <w:t>Nazwa i adres Wykonawcy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3F7E" w14:textId="6B60FE1F" w:rsidR="00E235C2" w:rsidRPr="002F3E85" w:rsidRDefault="00E235C2" w:rsidP="00E235C2">
            <w:pPr>
              <w:pStyle w:val="Akapitzlist"/>
              <w:widowControl w:val="0"/>
              <w:suppressAutoHyphens/>
              <w:spacing w:line="240" w:lineRule="auto"/>
              <w:ind w:left="36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F3E85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Część nr 1  </w:t>
            </w:r>
            <w:r w:rsidRPr="002F3E85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F3E85">
              <w:rPr>
                <w:rFonts w:ascii="Arial" w:hAnsi="Arial" w:cs="Arial"/>
                <w:sz w:val="20"/>
                <w:szCs w:val="20"/>
                <w:lang w:eastAsia="pl-PL"/>
              </w:rPr>
              <w:t>w zakresie gastronomi</w:t>
            </w:r>
            <w:r w:rsidRPr="002F3E85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F3E8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handlu</w:t>
            </w:r>
          </w:p>
          <w:p w14:paraId="1F156E87" w14:textId="77777777" w:rsidR="00E235C2" w:rsidRPr="002F3E85" w:rsidRDefault="00E235C2" w:rsidP="00E235C2">
            <w:pPr>
              <w:pStyle w:val="Tytu1"/>
              <w:jc w:val="center"/>
              <w:rPr>
                <w:szCs w:val="20"/>
              </w:rPr>
            </w:pPr>
            <w:r w:rsidRPr="002F3E85">
              <w:rPr>
                <w:szCs w:val="20"/>
              </w:rPr>
              <w:t>Cena oferty</w:t>
            </w:r>
          </w:p>
          <w:p w14:paraId="143DEF29" w14:textId="77777777" w:rsidR="00E235C2" w:rsidRPr="002F3E85" w:rsidRDefault="00E235C2" w:rsidP="00E235C2">
            <w:pPr>
              <w:pStyle w:val="Tytu1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D77E5" w14:textId="5BA0CCAB" w:rsidR="00E235C2" w:rsidRPr="002F3E85" w:rsidRDefault="00E235C2" w:rsidP="002F3E85">
            <w:pPr>
              <w:pStyle w:val="Akapitzlist"/>
              <w:widowControl w:val="0"/>
              <w:suppressAutoHyphens/>
              <w:spacing w:line="240" w:lineRule="auto"/>
              <w:ind w:left="0" w:hanging="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F3E85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Część nr 2  </w:t>
            </w:r>
            <w:r w:rsidRPr="002F3E85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F3E85">
              <w:rPr>
                <w:rFonts w:ascii="Arial" w:hAnsi="Arial" w:cs="Arial"/>
                <w:sz w:val="20"/>
                <w:szCs w:val="20"/>
                <w:lang w:eastAsia="pl-PL"/>
              </w:rPr>
              <w:t>w zakresie rozrywki</w:t>
            </w:r>
          </w:p>
          <w:p w14:paraId="4AB844A7" w14:textId="77777777" w:rsidR="00E235C2" w:rsidRPr="002F3E85" w:rsidRDefault="00E235C2" w:rsidP="00E235C2">
            <w:pPr>
              <w:pStyle w:val="Tytu1"/>
              <w:jc w:val="center"/>
              <w:rPr>
                <w:szCs w:val="20"/>
              </w:rPr>
            </w:pPr>
            <w:r w:rsidRPr="002F3E85">
              <w:rPr>
                <w:szCs w:val="20"/>
              </w:rPr>
              <w:t>Cena oferty</w:t>
            </w:r>
          </w:p>
          <w:p w14:paraId="3B9CD6BE" w14:textId="77777777" w:rsidR="00E235C2" w:rsidRPr="002F3E85" w:rsidRDefault="00E235C2" w:rsidP="00E235C2">
            <w:pPr>
              <w:pStyle w:val="Tytu1"/>
              <w:spacing w:line="240" w:lineRule="auto"/>
              <w:jc w:val="center"/>
              <w:rPr>
                <w:szCs w:val="20"/>
                <w:lang w:eastAsia="pl-PL"/>
              </w:rPr>
            </w:pPr>
          </w:p>
        </w:tc>
      </w:tr>
      <w:tr w:rsidR="00E235C2" w:rsidRPr="002F3E85" w14:paraId="6A28DF09" w14:textId="0AE70F4B" w:rsidTr="00E235C2">
        <w:trPr>
          <w:trHeight w:val="5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E6C6" w14:textId="77777777" w:rsidR="00E235C2" w:rsidRPr="002F3E85" w:rsidRDefault="00E235C2" w:rsidP="00E235C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387E" w14:textId="2816E494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Smart</w:t>
            </w:r>
            <w:r w:rsidRPr="002F3E85">
              <w:rPr>
                <w:rFonts w:ascii="Arial" w:hAnsi="Arial"/>
                <w:sz w:val="20"/>
                <w:szCs w:val="20"/>
              </w:rPr>
              <w:t xml:space="preserve"> </w:t>
            </w:r>
            <w:r w:rsidRPr="002F3E85">
              <w:rPr>
                <w:rFonts w:ascii="Arial" w:hAnsi="Arial"/>
                <w:sz w:val="20"/>
                <w:szCs w:val="20"/>
              </w:rPr>
              <w:t>Fun Maciej Urbański</w:t>
            </w:r>
          </w:p>
          <w:p w14:paraId="0624D8AE" w14:textId="114BCFC5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Ul. Sychowskiego 10</w:t>
            </w:r>
            <w:r w:rsidRPr="002F3E85">
              <w:rPr>
                <w:rFonts w:ascii="Arial" w:hAnsi="Arial"/>
                <w:sz w:val="20"/>
                <w:szCs w:val="20"/>
              </w:rPr>
              <w:br/>
            </w:r>
            <w:r w:rsidRPr="002F3E85">
              <w:rPr>
                <w:rFonts w:ascii="Arial" w:hAnsi="Arial"/>
                <w:sz w:val="20"/>
                <w:szCs w:val="20"/>
              </w:rPr>
              <w:t xml:space="preserve">89-530 </w:t>
            </w:r>
            <w:r w:rsidRPr="002F3E85">
              <w:rPr>
                <w:rFonts w:ascii="Arial" w:hAnsi="Arial"/>
                <w:sz w:val="20"/>
                <w:szCs w:val="20"/>
              </w:rPr>
              <w:t>Śliwice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4CEC" w14:textId="270A732F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Nie dotyczy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2823" w14:textId="77777777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D4262AC" w14:textId="25E59BE0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12.000,00</w:t>
            </w:r>
            <w:r w:rsidR="009F1500">
              <w:rPr>
                <w:rFonts w:ascii="Arial" w:hAnsi="Arial"/>
                <w:sz w:val="20"/>
                <w:szCs w:val="20"/>
              </w:rPr>
              <w:t xml:space="preserve"> zł</w:t>
            </w:r>
          </w:p>
        </w:tc>
      </w:tr>
      <w:tr w:rsidR="00E235C2" w:rsidRPr="002F3E85" w14:paraId="59D0E2E6" w14:textId="56D043B0" w:rsidTr="00E235C2">
        <w:trPr>
          <w:trHeight w:val="5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1774" w14:textId="089F11E9" w:rsidR="00E235C2" w:rsidRPr="002F3E85" w:rsidRDefault="00E235C2" w:rsidP="00E235C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19B1" w14:textId="0C0EB83F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MAGIC EVENTS SPÓŁKA Z OGRANICZONĄ ODPOWIEDZIALNOŚCIĄ</w:t>
            </w:r>
            <w:r w:rsidRPr="002F3E85">
              <w:rPr>
                <w:rFonts w:ascii="Arial" w:hAnsi="Arial"/>
                <w:sz w:val="20"/>
                <w:szCs w:val="20"/>
              </w:rPr>
              <w:br/>
              <w:t>60-729 Poznań,</w:t>
            </w:r>
          </w:p>
          <w:p w14:paraId="4E2A5F15" w14:textId="0BB82F3E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ul. Józefa Łukaszewicza 29A 9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8D55" w14:textId="2BBF04E8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19.000,00 zł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F79A" w14:textId="77777777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D8D2A68" w14:textId="77777777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EC1A3A9" w14:textId="1BCB9E86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11.000,00 zł</w:t>
            </w:r>
          </w:p>
        </w:tc>
      </w:tr>
      <w:tr w:rsidR="00E235C2" w:rsidRPr="002F3E85" w14:paraId="0BD7EBD1" w14:textId="35B05360" w:rsidTr="00FF4626">
        <w:trPr>
          <w:trHeight w:val="5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4A62" w14:textId="709F31CB" w:rsidR="00E235C2" w:rsidRPr="002F3E85" w:rsidRDefault="00E235C2" w:rsidP="00E235C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BD03" w14:textId="77777777" w:rsidR="002F3E85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Fundacja Pies Mój Przyjaciel</w:t>
            </w:r>
            <w:r w:rsidRPr="002F3E85">
              <w:rPr>
                <w:rFonts w:ascii="Arial" w:hAnsi="Arial"/>
                <w:sz w:val="20"/>
                <w:szCs w:val="20"/>
              </w:rPr>
              <w:br/>
              <w:t xml:space="preserve">64-100 Lasocice, </w:t>
            </w:r>
          </w:p>
          <w:p w14:paraId="298A4A66" w14:textId="5FFF6062" w:rsidR="00E235C2" w:rsidRPr="002F3E85" w:rsidRDefault="002F3E85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 xml:space="preserve">Ul. </w:t>
            </w:r>
            <w:r w:rsidR="00E235C2" w:rsidRPr="002F3E85">
              <w:rPr>
                <w:rFonts w:ascii="Arial" w:hAnsi="Arial"/>
                <w:sz w:val="20"/>
                <w:szCs w:val="20"/>
              </w:rPr>
              <w:t>Kościelna</w:t>
            </w:r>
            <w:r w:rsidRPr="002F3E85">
              <w:rPr>
                <w:rFonts w:ascii="Arial" w:hAnsi="Arial"/>
                <w:sz w:val="20"/>
                <w:szCs w:val="20"/>
              </w:rPr>
              <w:t xml:space="preserve"> </w:t>
            </w:r>
            <w:r w:rsidR="00E235C2" w:rsidRPr="002F3E85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5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6091" w14:textId="06106EBA" w:rsidR="00E235C2" w:rsidRPr="002F3E85" w:rsidRDefault="00E235C2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168.000,00 zł</w:t>
            </w:r>
          </w:p>
        </w:tc>
      </w:tr>
      <w:tr w:rsidR="002F3E85" w:rsidRPr="002F3E85" w14:paraId="031E756F" w14:textId="1824505D" w:rsidTr="002F3E85">
        <w:trPr>
          <w:trHeight w:val="5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BCCC" w14:textId="07C81EA7" w:rsidR="002F3E85" w:rsidRPr="002F3E85" w:rsidRDefault="002F3E85" w:rsidP="00E235C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0183" w14:textId="77777777" w:rsidR="002F3E85" w:rsidRPr="002F3E85" w:rsidRDefault="002F3E85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DM PTAK SPÓŁKA JAWNA</w:t>
            </w:r>
            <w:r w:rsidRPr="002F3E85">
              <w:rPr>
                <w:rFonts w:ascii="Arial" w:hAnsi="Arial"/>
                <w:sz w:val="20"/>
                <w:szCs w:val="20"/>
              </w:rPr>
              <w:br/>
              <w:t xml:space="preserve">61-577 Poznań, </w:t>
            </w:r>
          </w:p>
          <w:p w14:paraId="7FCCD4F1" w14:textId="530A61EF" w:rsidR="002F3E85" w:rsidRPr="002F3E85" w:rsidRDefault="002F3E85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ul. Różana 19 80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24E6" w14:textId="5800EEF9" w:rsidR="002F3E85" w:rsidRPr="002F3E85" w:rsidRDefault="002F3E85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6.100,00 zł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D01C" w14:textId="36DCAFCF" w:rsidR="002F3E85" w:rsidRPr="002F3E85" w:rsidRDefault="002F3E85" w:rsidP="00E235C2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3E85"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14:paraId="3D014C4A" w14:textId="77777777" w:rsidR="00483049" w:rsidRPr="00483049" w:rsidRDefault="00483049" w:rsidP="00E235C2">
      <w:pPr>
        <w:pStyle w:val="Tytu1"/>
        <w:spacing w:line="240" w:lineRule="auto"/>
        <w:jc w:val="center"/>
        <w:rPr>
          <w:szCs w:val="20"/>
        </w:rPr>
      </w:pPr>
    </w:p>
    <w:p w14:paraId="35A9D59F" w14:textId="77777777" w:rsidR="002F3E85" w:rsidRDefault="002F3E85">
      <w:pPr>
        <w:rPr>
          <w:rFonts w:ascii="Arial" w:hAnsi="Arial"/>
          <w:sz w:val="20"/>
          <w:szCs w:val="20"/>
        </w:rPr>
      </w:pPr>
    </w:p>
    <w:p w14:paraId="43CA494D" w14:textId="301BCD90" w:rsidR="00080FD2" w:rsidRPr="00483049" w:rsidRDefault="00483049">
      <w:pPr>
        <w:rPr>
          <w:rFonts w:ascii="Arial" w:hAnsi="Arial"/>
          <w:sz w:val="20"/>
          <w:szCs w:val="20"/>
        </w:rPr>
      </w:pPr>
      <w:r w:rsidRPr="00483049">
        <w:rPr>
          <w:rFonts w:ascii="Arial" w:hAnsi="Arial"/>
          <w:sz w:val="20"/>
          <w:szCs w:val="20"/>
        </w:rPr>
        <w:t xml:space="preserve">Magdalena Pawlicka </w:t>
      </w:r>
    </w:p>
    <w:sectPr w:rsidR="00080FD2" w:rsidRPr="00483049" w:rsidSect="0048304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593"/>
    <w:multiLevelType w:val="hybridMultilevel"/>
    <w:tmpl w:val="BFB88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8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49"/>
    <w:rsid w:val="00080FD2"/>
    <w:rsid w:val="00293719"/>
    <w:rsid w:val="002F3E85"/>
    <w:rsid w:val="003C4C0C"/>
    <w:rsid w:val="00481CA5"/>
    <w:rsid w:val="00483049"/>
    <w:rsid w:val="007879CC"/>
    <w:rsid w:val="009F1500"/>
    <w:rsid w:val="00BE279C"/>
    <w:rsid w:val="00D32AC7"/>
    <w:rsid w:val="00E235C2"/>
    <w:rsid w:val="00E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96B8"/>
  <w15:chartTrackingRefBased/>
  <w15:docId w15:val="{3682EDDD-25CE-49A7-9133-FC3074B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049"/>
    <w:pPr>
      <w:suppressAutoHyphens/>
      <w:autoSpaceDN w:val="0"/>
      <w:spacing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049"/>
    <w:pPr>
      <w:keepNext/>
      <w:keepLines/>
      <w:suppressAutoHyphens w:val="0"/>
      <w:autoSpaceDN/>
      <w:spacing w:before="360" w:after="80" w:line="276" w:lineRule="auto"/>
      <w:jc w:val="both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049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049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049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049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049"/>
    <w:pPr>
      <w:keepNext/>
      <w:keepLines/>
      <w:suppressAutoHyphens w:val="0"/>
      <w:autoSpaceDN/>
      <w:spacing w:before="40" w:line="276" w:lineRule="auto"/>
      <w:jc w:val="both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049"/>
    <w:pPr>
      <w:keepNext/>
      <w:keepLines/>
      <w:suppressAutoHyphens w:val="0"/>
      <w:autoSpaceDN/>
      <w:spacing w:before="40" w:line="276" w:lineRule="auto"/>
      <w:jc w:val="both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049"/>
    <w:pPr>
      <w:keepNext/>
      <w:keepLines/>
      <w:suppressAutoHyphens w:val="0"/>
      <w:autoSpaceDN/>
      <w:spacing w:line="276" w:lineRule="auto"/>
      <w:jc w:val="both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049"/>
    <w:pPr>
      <w:keepNext/>
      <w:keepLines/>
      <w:suppressAutoHyphens w:val="0"/>
      <w:autoSpaceDN/>
      <w:spacing w:line="276" w:lineRule="auto"/>
      <w:jc w:val="both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0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0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0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0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0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0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3049"/>
    <w:pPr>
      <w:suppressAutoHyphens w:val="0"/>
      <w:autoSpaceDN/>
      <w:spacing w:after="8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3049"/>
    <w:pPr>
      <w:numPr>
        <w:ilvl w:val="1"/>
      </w:numPr>
      <w:suppressAutoHyphens w:val="0"/>
      <w:autoSpaceDN/>
      <w:spacing w:after="160" w:line="276" w:lineRule="auto"/>
      <w:jc w:val="both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049"/>
    <w:pPr>
      <w:suppressAutoHyphens w:val="0"/>
      <w:autoSpaceDN/>
      <w:spacing w:before="160" w:after="160" w:line="276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30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3049"/>
    <w:pPr>
      <w:suppressAutoHyphens w:val="0"/>
      <w:autoSpaceDN/>
      <w:spacing w:line="276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30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6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0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04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83049"/>
    <w:pPr>
      <w:suppressAutoHyphens/>
      <w:autoSpaceDN w:val="0"/>
      <w:spacing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Addressee">
    <w:name w:val="Addressee"/>
    <w:basedOn w:val="Standard"/>
    <w:rsid w:val="00483049"/>
    <w:pPr>
      <w:spacing w:line="320" w:lineRule="exact"/>
    </w:pPr>
    <w:rPr>
      <w:color w:val="000000"/>
    </w:rPr>
  </w:style>
  <w:style w:type="paragraph" w:customStyle="1" w:styleId="Tytu1">
    <w:name w:val="Tytuł1"/>
    <w:rsid w:val="00483049"/>
    <w:pPr>
      <w:suppressAutoHyphens/>
      <w:autoSpaceDN w:val="0"/>
      <w:spacing w:line="440" w:lineRule="exact"/>
      <w:jc w:val="left"/>
      <w:textAlignment w:val="baseline"/>
    </w:pPr>
    <w:rPr>
      <w:rFonts w:ascii="Arial" w:eastAsia="Arial" w:hAnsi="Arial" w:cs="Arial"/>
      <w:bCs/>
      <w:color w:val="000000"/>
      <w:kern w:val="3"/>
      <w:sz w:val="20"/>
      <w:szCs w:val="3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</cp:revision>
  <cp:lastPrinted>2025-06-05T06:12:00Z</cp:lastPrinted>
  <dcterms:created xsi:type="dcterms:W3CDTF">2025-04-17T10:08:00Z</dcterms:created>
  <dcterms:modified xsi:type="dcterms:W3CDTF">2025-06-05T06:15:00Z</dcterms:modified>
</cp:coreProperties>
</file>