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0547" w14:textId="6FA65721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82572F">
        <w:rPr>
          <w:rFonts w:ascii="Tahoma" w:hAnsi="Tahoma" w:cs="Tahoma"/>
          <w:sz w:val="20"/>
          <w:szCs w:val="20"/>
        </w:rPr>
        <w:t>WT/PN/0</w:t>
      </w:r>
      <w:r w:rsidR="00AE19A6">
        <w:rPr>
          <w:rFonts w:ascii="Tahoma" w:hAnsi="Tahoma" w:cs="Tahoma"/>
          <w:sz w:val="20"/>
          <w:szCs w:val="20"/>
        </w:rPr>
        <w:t>2</w:t>
      </w:r>
      <w:r w:rsidR="0082572F">
        <w:rPr>
          <w:rFonts w:ascii="Tahoma" w:hAnsi="Tahoma" w:cs="Tahoma"/>
          <w:sz w:val="20"/>
          <w:szCs w:val="20"/>
        </w:rPr>
        <w:t>/202</w:t>
      </w:r>
      <w:r w:rsidR="001B3281">
        <w:rPr>
          <w:rFonts w:ascii="Tahoma" w:hAnsi="Tahoma" w:cs="Tahoma"/>
          <w:sz w:val="20"/>
          <w:szCs w:val="20"/>
        </w:rPr>
        <w:t>5</w:t>
      </w:r>
      <w:r w:rsidR="0082572F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714058">
        <w:rPr>
          <w:rFonts w:ascii="Tahoma" w:hAnsi="Tahoma" w:cs="Tahoma"/>
          <w:b/>
          <w:sz w:val="20"/>
          <w:szCs w:val="20"/>
        </w:rPr>
        <w:t>8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CE13E81" w14:textId="77777777" w:rsidR="00895551" w:rsidRDefault="00895551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826583A" w14:textId="77777777" w:rsidR="00745FFE" w:rsidRDefault="00745FFE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B13572F" w14:textId="77777777" w:rsidR="00C82E23" w:rsidRPr="00722853" w:rsidRDefault="00C82E23" w:rsidP="00C82E23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50047772" w14:textId="22139BA3" w:rsidR="00C82E23" w:rsidRDefault="00C82E23" w:rsidP="00C82E23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16718D62" w14:textId="77777777" w:rsidR="00895551" w:rsidRDefault="00895551" w:rsidP="00C82E23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</w:p>
    <w:p w14:paraId="7256CD5B" w14:textId="77777777" w:rsidR="0079125C" w:rsidRPr="00895551" w:rsidRDefault="0079125C" w:rsidP="0079125C">
      <w:pPr>
        <w:suppressAutoHyphens w:val="0"/>
        <w:spacing w:after="160" w:line="276" w:lineRule="auto"/>
        <w:rPr>
          <w:b/>
        </w:rPr>
      </w:pPr>
    </w:p>
    <w:p w14:paraId="07111AB1" w14:textId="77777777" w:rsidR="0079125C" w:rsidRPr="00895551" w:rsidRDefault="0079125C" w:rsidP="0079125C">
      <w:pPr>
        <w:suppressAutoHyphens w:val="0"/>
        <w:spacing w:line="360" w:lineRule="auto"/>
        <w:jc w:val="center"/>
        <w:rPr>
          <w:b/>
        </w:rPr>
      </w:pPr>
      <w:r w:rsidRPr="00895551">
        <w:rPr>
          <w:b/>
        </w:rPr>
        <w:t>OŚWIADCZENIE DOTYCZĄCE WYKONAWCY</w:t>
      </w:r>
    </w:p>
    <w:p w14:paraId="2C37092C" w14:textId="77777777" w:rsidR="00765CEE" w:rsidRPr="00895551" w:rsidRDefault="00765CEE" w:rsidP="00765CEE">
      <w:pPr>
        <w:tabs>
          <w:tab w:val="left" w:pos="0"/>
          <w:tab w:val="left" w:pos="18"/>
        </w:tabs>
        <w:spacing w:before="120"/>
        <w:jc w:val="center"/>
        <w:rPr>
          <w:bCs/>
        </w:rPr>
      </w:pPr>
      <w:r w:rsidRPr="00895551">
        <w:rPr>
          <w:bCs/>
        </w:rPr>
        <w:t xml:space="preserve">na potwierdzenie spełniania warunku posiadania zdolności technicznej </w:t>
      </w:r>
      <w:r w:rsidRPr="00895551">
        <w:rPr>
          <w:bCs/>
        </w:rPr>
        <w:br/>
        <w:t>i zawodowej opisanego rozdziale IV SWZ w postępowaniu pn.:</w:t>
      </w:r>
    </w:p>
    <w:p w14:paraId="63C1542C" w14:textId="77777777" w:rsidR="00895551" w:rsidRDefault="00895551" w:rsidP="00895551">
      <w:pPr>
        <w:tabs>
          <w:tab w:val="left" w:pos="0"/>
          <w:tab w:val="left" w:pos="18"/>
        </w:tabs>
        <w:jc w:val="center"/>
        <w:rPr>
          <w:b/>
        </w:rPr>
      </w:pPr>
      <w:r w:rsidRPr="00721B8D">
        <w:rPr>
          <w:b/>
        </w:rPr>
        <w:t>„Usługa monitoringu systemu sygnalizacji pożaru (SSP) na Wydziale Transportu Politechniki Warszawskiej, ul. Koszykowa 75 Warszawa”</w:t>
      </w:r>
    </w:p>
    <w:p w14:paraId="6C17AFD4" w14:textId="77777777" w:rsidR="00895551" w:rsidRDefault="00895551" w:rsidP="00765CEE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</w:p>
    <w:p w14:paraId="2F5C75C1" w14:textId="77777777" w:rsidR="00895551" w:rsidRPr="00895551" w:rsidRDefault="00895551" w:rsidP="00895551">
      <w:pPr>
        <w:suppressAutoHyphens w:val="0"/>
        <w:spacing w:line="360" w:lineRule="auto"/>
        <w:rPr>
          <w:bCs/>
        </w:rPr>
      </w:pPr>
    </w:p>
    <w:p w14:paraId="5D5D4484" w14:textId="365CF16C" w:rsidR="0079125C" w:rsidRPr="00895551" w:rsidRDefault="0079125C" w:rsidP="0079125C">
      <w:pPr>
        <w:suppressAutoHyphens w:val="0"/>
        <w:spacing w:line="360" w:lineRule="auto"/>
        <w:jc w:val="both"/>
        <w:rPr>
          <w:bCs/>
        </w:rPr>
      </w:pPr>
      <w:r w:rsidRPr="00895551">
        <w:rPr>
          <w:bCs/>
        </w:rPr>
        <w:t>Na potrzeby postępowania o udzielenie zamówienia publicznego, prowadzonego przez Politechnikę Warszawską</w:t>
      </w:r>
      <w:r w:rsidR="00765CEE" w:rsidRPr="00895551">
        <w:rPr>
          <w:bCs/>
        </w:rPr>
        <w:t>,</w:t>
      </w:r>
      <w:r w:rsidRPr="00895551">
        <w:rPr>
          <w:bCs/>
        </w:rPr>
        <w:t xml:space="preserve"> Wykonawca oświadcza, </w:t>
      </w:r>
      <w:r w:rsidR="00216CFA">
        <w:rPr>
          <w:bCs/>
        </w:rPr>
        <w:br/>
      </w:r>
      <w:r w:rsidRPr="00895551">
        <w:rPr>
          <w:bCs/>
        </w:rPr>
        <w:t>że pracownicy wykonujący czynności w trakcie realizacji zamówienia będą zatrudnieni na podstawie umowy o pracę</w:t>
      </w:r>
      <w:r w:rsidR="00765CEE" w:rsidRPr="00895551">
        <w:rPr>
          <w:bCs/>
        </w:rPr>
        <w:t xml:space="preserve">, w obszarze monitorowania systemu sygnalizacji pożaru SSP. </w:t>
      </w:r>
    </w:p>
    <w:p w14:paraId="34F24C0E" w14:textId="77777777" w:rsidR="0079125C" w:rsidRDefault="0079125C" w:rsidP="0079125C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4E5C84BC" w14:textId="77777777" w:rsidR="0079125C" w:rsidRDefault="0079125C" w:rsidP="0079125C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5CFD5B" w14:textId="77777777" w:rsidR="0079125C" w:rsidRPr="00607371" w:rsidRDefault="0079125C" w:rsidP="0079125C">
      <w:pPr>
        <w:ind w:right="-3" w:firstLine="3686"/>
        <w:jc w:val="center"/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</w:pPr>
      <w:r w:rsidRPr="00607371"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  <w:t xml:space="preserve">elektroniczny podpis  osoby/osób </w:t>
      </w:r>
    </w:p>
    <w:p w14:paraId="60707CD3" w14:textId="77777777" w:rsidR="0079125C" w:rsidRDefault="0079125C" w:rsidP="0079125C">
      <w:pPr>
        <w:ind w:right="-3" w:firstLine="3686"/>
        <w:jc w:val="center"/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</w:pPr>
      <w:r w:rsidRPr="00607371">
        <w:rPr>
          <w:rFonts w:ascii="Calibri" w:eastAsia="HG Mincho Light J" w:hAnsi="Calibri" w:cs="Calibri"/>
          <w:b/>
          <w:bCs/>
          <w:i/>
          <w:color w:val="FF0000"/>
          <w:sz w:val="22"/>
          <w:szCs w:val="22"/>
          <w:u w:val="single"/>
          <w:lang/>
        </w:rPr>
        <w:t>uprawnionych do wystąpienia w imieniu Wykonawcy</w:t>
      </w:r>
    </w:p>
    <w:p w14:paraId="71F500DB" w14:textId="77777777" w:rsidR="00895551" w:rsidRPr="00607371" w:rsidRDefault="00895551" w:rsidP="00895551">
      <w:pPr>
        <w:ind w:right="-3"/>
        <w:rPr>
          <w:rFonts w:ascii="Calibri" w:eastAsia="HG Mincho Light J" w:hAnsi="Calibri" w:cs="Calibri"/>
          <w:bCs/>
          <w:i/>
          <w:color w:val="FF0000"/>
          <w:sz w:val="22"/>
          <w:szCs w:val="22"/>
          <w:u w:val="single"/>
          <w:lang/>
        </w:rPr>
      </w:pPr>
    </w:p>
    <w:p w14:paraId="528D9923" w14:textId="1D38B127" w:rsidR="00E925C7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04DEE5F9" w14:textId="77777777" w:rsidR="00895551" w:rsidRDefault="00895551" w:rsidP="00895551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</w:p>
    <w:p w14:paraId="59C455A3" w14:textId="77777777" w:rsidR="00895551" w:rsidRDefault="00895551" w:rsidP="00895551">
      <w:pPr>
        <w:widowControl/>
        <w:suppressAutoHyphens w:val="0"/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</w:pPr>
    </w:p>
    <w:p w14:paraId="12FC2C26" w14:textId="7ADF0B60" w:rsidR="003D2644" w:rsidRPr="00895551" w:rsidRDefault="003D2644" w:rsidP="00895551">
      <w:pPr>
        <w:widowControl/>
        <w:suppressAutoHyphens w:val="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</w:rPr>
      </w:pPr>
      <w:r w:rsidRPr="00895551">
        <w:rPr>
          <w:rFonts w:ascii="Tahoma" w:eastAsia="Times New Roman" w:hAnsi="Tahoma" w:cs="Tahoma"/>
          <w:b/>
          <w:bCs/>
          <w:color w:val="FF0000"/>
          <w:kern w:val="0"/>
          <w:sz w:val="16"/>
          <w:szCs w:val="16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FC0C" w14:textId="77777777" w:rsidR="007844C9" w:rsidRDefault="007844C9" w:rsidP="00426574">
      <w:r>
        <w:separator/>
      </w:r>
    </w:p>
  </w:endnote>
  <w:endnote w:type="continuationSeparator" w:id="0">
    <w:p w14:paraId="39FF0BE9" w14:textId="77777777" w:rsidR="007844C9" w:rsidRDefault="007844C9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36BB" w14:textId="77777777" w:rsidR="007844C9" w:rsidRDefault="007844C9" w:rsidP="00426574">
      <w:r>
        <w:separator/>
      </w:r>
    </w:p>
  </w:footnote>
  <w:footnote w:type="continuationSeparator" w:id="0">
    <w:p w14:paraId="76CB7DE1" w14:textId="77777777" w:rsidR="007844C9" w:rsidRDefault="007844C9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443E" w14:textId="761F628F" w:rsidR="00F22243" w:rsidRPr="003E34A6" w:rsidRDefault="001B3281" w:rsidP="00C03004">
    <w:pPr>
      <w:pStyle w:val="Nagwek"/>
    </w:pPr>
    <w:r>
      <w:rPr>
        <w:rFonts w:ascii="Calibri Light" w:hAnsi="Calibri Light" w:cs="Tahoma"/>
        <w:bCs/>
        <w:noProof/>
        <w:sz w:val="18"/>
        <w:szCs w:val="18"/>
      </w:rPr>
      <w:drawing>
        <wp:inline distT="0" distB="0" distL="0" distR="0" wp14:anchorId="2D150C59" wp14:editId="1B878AAD">
          <wp:extent cx="1329690" cy="412115"/>
          <wp:effectExtent l="0" t="0" r="3810" b="6985"/>
          <wp:docPr id="1598518433" name="Obraz 1" descr="Obraz zawierający tekst, Czcionka,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18433" name="Obraz 1" descr="Obraz zawierający tekst, Czcionka, zrzut ekranu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8271184">
    <w:abstractNumId w:val="12"/>
  </w:num>
  <w:num w:numId="2" w16cid:durableId="1370761862">
    <w:abstractNumId w:val="16"/>
  </w:num>
  <w:num w:numId="3" w16cid:durableId="1519857407">
    <w:abstractNumId w:val="2"/>
  </w:num>
  <w:num w:numId="4" w16cid:durableId="194119157">
    <w:abstractNumId w:val="14"/>
  </w:num>
  <w:num w:numId="5" w16cid:durableId="41635096">
    <w:abstractNumId w:val="19"/>
  </w:num>
  <w:num w:numId="6" w16cid:durableId="62066008">
    <w:abstractNumId w:val="8"/>
  </w:num>
  <w:num w:numId="7" w16cid:durableId="500698847">
    <w:abstractNumId w:val="18"/>
  </w:num>
  <w:num w:numId="8" w16cid:durableId="109980666">
    <w:abstractNumId w:val="1"/>
  </w:num>
  <w:num w:numId="9" w16cid:durableId="1686978567">
    <w:abstractNumId w:val="7"/>
  </w:num>
  <w:num w:numId="10" w16cid:durableId="443885298">
    <w:abstractNumId w:val="15"/>
  </w:num>
  <w:num w:numId="11" w16cid:durableId="982855260">
    <w:abstractNumId w:val="3"/>
  </w:num>
  <w:num w:numId="12" w16cid:durableId="338629726">
    <w:abstractNumId w:val="13"/>
  </w:num>
  <w:num w:numId="13" w16cid:durableId="1511027306">
    <w:abstractNumId w:val="17"/>
  </w:num>
  <w:num w:numId="14" w16cid:durableId="1302268794">
    <w:abstractNumId w:val="10"/>
  </w:num>
  <w:num w:numId="15" w16cid:durableId="1214079306">
    <w:abstractNumId w:val="11"/>
  </w:num>
  <w:num w:numId="16" w16cid:durableId="567767360">
    <w:abstractNumId w:val="4"/>
  </w:num>
  <w:num w:numId="17" w16cid:durableId="399519906">
    <w:abstractNumId w:val="9"/>
  </w:num>
  <w:num w:numId="18" w16cid:durableId="875698132">
    <w:abstractNumId w:val="6"/>
  </w:num>
  <w:num w:numId="19" w16cid:durableId="1337148282">
    <w:abstractNumId w:val="5"/>
  </w:num>
  <w:num w:numId="20" w16cid:durableId="14419525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23EA1"/>
    <w:rsid w:val="0015287C"/>
    <w:rsid w:val="001666AA"/>
    <w:rsid w:val="00166750"/>
    <w:rsid w:val="001703A9"/>
    <w:rsid w:val="00174532"/>
    <w:rsid w:val="0019453E"/>
    <w:rsid w:val="001A3E7D"/>
    <w:rsid w:val="001A650F"/>
    <w:rsid w:val="001B2EEA"/>
    <w:rsid w:val="001B3281"/>
    <w:rsid w:val="001B6231"/>
    <w:rsid w:val="001B79B3"/>
    <w:rsid w:val="001E3FBC"/>
    <w:rsid w:val="001F3476"/>
    <w:rsid w:val="001F6BA9"/>
    <w:rsid w:val="002169F0"/>
    <w:rsid w:val="00216CFA"/>
    <w:rsid w:val="002333D3"/>
    <w:rsid w:val="00233EAB"/>
    <w:rsid w:val="0024254F"/>
    <w:rsid w:val="00247A44"/>
    <w:rsid w:val="002532AC"/>
    <w:rsid w:val="002572D1"/>
    <w:rsid w:val="00263BFE"/>
    <w:rsid w:val="002674D2"/>
    <w:rsid w:val="00270301"/>
    <w:rsid w:val="00271B30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0240A"/>
    <w:rsid w:val="003112CB"/>
    <w:rsid w:val="00323CE4"/>
    <w:rsid w:val="00340AAD"/>
    <w:rsid w:val="00346589"/>
    <w:rsid w:val="00363A74"/>
    <w:rsid w:val="003734C8"/>
    <w:rsid w:val="00377BF0"/>
    <w:rsid w:val="003821AC"/>
    <w:rsid w:val="0038381E"/>
    <w:rsid w:val="00392B3B"/>
    <w:rsid w:val="00393812"/>
    <w:rsid w:val="00394CB2"/>
    <w:rsid w:val="003A5D04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1B36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9255E"/>
    <w:rsid w:val="006A0663"/>
    <w:rsid w:val="006A5290"/>
    <w:rsid w:val="006B4EB4"/>
    <w:rsid w:val="006C7417"/>
    <w:rsid w:val="006F35C6"/>
    <w:rsid w:val="006F70DC"/>
    <w:rsid w:val="00703A37"/>
    <w:rsid w:val="00714058"/>
    <w:rsid w:val="00715010"/>
    <w:rsid w:val="00721B8D"/>
    <w:rsid w:val="00722853"/>
    <w:rsid w:val="00743BFF"/>
    <w:rsid w:val="007445DD"/>
    <w:rsid w:val="00745FFE"/>
    <w:rsid w:val="00747E46"/>
    <w:rsid w:val="00763A0C"/>
    <w:rsid w:val="00764637"/>
    <w:rsid w:val="00765CEE"/>
    <w:rsid w:val="00774F78"/>
    <w:rsid w:val="00775F2F"/>
    <w:rsid w:val="0077650B"/>
    <w:rsid w:val="00783798"/>
    <w:rsid w:val="007844C9"/>
    <w:rsid w:val="0079125C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159B8"/>
    <w:rsid w:val="00820F2E"/>
    <w:rsid w:val="0082350F"/>
    <w:rsid w:val="0082572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95551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944FF"/>
    <w:rsid w:val="009A79F7"/>
    <w:rsid w:val="009C0547"/>
    <w:rsid w:val="009C60F8"/>
    <w:rsid w:val="009C65F6"/>
    <w:rsid w:val="009E0ED5"/>
    <w:rsid w:val="009E2930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19A6"/>
    <w:rsid w:val="00AE5304"/>
    <w:rsid w:val="00B10D22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2E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674C8"/>
    <w:rsid w:val="00E725D9"/>
    <w:rsid w:val="00E91014"/>
    <w:rsid w:val="00E925C7"/>
    <w:rsid w:val="00EA5A87"/>
    <w:rsid w:val="00EA7EA8"/>
    <w:rsid w:val="00EB6248"/>
    <w:rsid w:val="00ED46D3"/>
    <w:rsid w:val="00ED5B40"/>
    <w:rsid w:val="00EE43A9"/>
    <w:rsid w:val="00EE4F13"/>
    <w:rsid w:val="00EF04F7"/>
    <w:rsid w:val="00F03072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BFFD3-841C-465E-B8E2-61554B8E7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994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Pryciński Piotr</cp:lastModifiedBy>
  <cp:revision>19</cp:revision>
  <cp:lastPrinted>2022-05-09T16:51:00Z</cp:lastPrinted>
  <dcterms:created xsi:type="dcterms:W3CDTF">2023-03-07T23:05:00Z</dcterms:created>
  <dcterms:modified xsi:type="dcterms:W3CDTF">2025-05-06T11:42:00Z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  <property fmtid="{D5CDD505-2E9C-101B-9397-08002B2CF9AE}" pid="3" name="GrammarlyDocumentId">
    <vt:lpwstr>574cd42d6bd5aec68584a94fae2e3917d502cbc400011fcca9d1c7660352ee21</vt:lpwstr>
  </property>
</Properties>
</file>