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ACDF" w14:textId="55C67C83" w:rsidR="00FA29FF" w:rsidRPr="00A56CA8" w:rsidRDefault="008E5320" w:rsidP="000D0E31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</w:rPr>
      </w:pP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</w:rPr>
        <w:t xml:space="preserve">Rudniki, dnia </w:t>
      </w:r>
      <w:r w:rsidR="004E6A18">
        <w:rPr>
          <w:rFonts w:cstheme="minorHAnsi"/>
        </w:rPr>
        <w:t>05</w:t>
      </w:r>
      <w:r w:rsidR="00D46376" w:rsidRPr="00A56CA8">
        <w:rPr>
          <w:rFonts w:cstheme="minorHAnsi"/>
        </w:rPr>
        <w:t>.</w:t>
      </w:r>
      <w:r w:rsidR="00B5028A" w:rsidRPr="00A56CA8">
        <w:rPr>
          <w:rFonts w:cstheme="minorHAnsi"/>
        </w:rPr>
        <w:t>0</w:t>
      </w:r>
      <w:r w:rsidR="004E6A18">
        <w:rPr>
          <w:rFonts w:cstheme="minorHAnsi"/>
        </w:rPr>
        <w:t>3</w:t>
      </w:r>
      <w:r w:rsidR="000A3945" w:rsidRPr="00A56CA8">
        <w:rPr>
          <w:rFonts w:cstheme="minorHAnsi"/>
        </w:rPr>
        <w:t>.20</w:t>
      </w:r>
      <w:r w:rsidR="007870BE" w:rsidRPr="00A56CA8">
        <w:rPr>
          <w:rFonts w:cstheme="minorHAnsi"/>
        </w:rPr>
        <w:t>2</w:t>
      </w:r>
      <w:r w:rsidR="00A56CA8" w:rsidRPr="00A56CA8">
        <w:rPr>
          <w:rFonts w:cstheme="minorHAnsi"/>
        </w:rPr>
        <w:t>5</w:t>
      </w:r>
      <w:r w:rsidR="000A3945" w:rsidRPr="00A56CA8">
        <w:rPr>
          <w:rFonts w:cstheme="minorHAnsi"/>
        </w:rPr>
        <w:t xml:space="preserve"> r.</w:t>
      </w:r>
      <w:r w:rsidR="00FA29FF" w:rsidRPr="00A56CA8">
        <w:rPr>
          <w:rFonts w:cstheme="minorHAnsi"/>
        </w:rPr>
        <w:tab/>
      </w:r>
    </w:p>
    <w:p w14:paraId="69803753" w14:textId="220D496E" w:rsidR="00FF084C" w:rsidRPr="00A56CA8" w:rsidRDefault="007401AB" w:rsidP="00FF084C">
      <w:pPr>
        <w:widowControl w:val="0"/>
        <w:autoSpaceDE w:val="0"/>
        <w:autoSpaceDN w:val="0"/>
        <w:adjustRightInd w:val="0"/>
        <w:spacing w:after="0" w:line="312" w:lineRule="exact"/>
        <w:ind w:right="1704" w:firstLine="1699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FA29FF" w:rsidRPr="00A56CA8">
        <w:rPr>
          <w:rFonts w:cstheme="minorHAnsi"/>
          <w:b/>
          <w:bCs/>
          <w:sz w:val="24"/>
          <w:szCs w:val="24"/>
        </w:rPr>
        <w:t>Zapytanie cenowe wraz z formularzem ofer</w:t>
      </w:r>
      <w:r w:rsidR="00FF084C" w:rsidRPr="00A56CA8">
        <w:rPr>
          <w:rFonts w:cstheme="minorHAnsi"/>
          <w:b/>
          <w:bCs/>
          <w:sz w:val="24"/>
          <w:szCs w:val="24"/>
        </w:rPr>
        <w:t>ty</w:t>
      </w:r>
    </w:p>
    <w:p w14:paraId="57A21FBA" w14:textId="4D94F8B3" w:rsidR="00FA29FF" w:rsidRPr="00A56CA8" w:rsidRDefault="00FA29FF" w:rsidP="008D3A4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exact"/>
        <w:ind w:left="426" w:right="1704" w:hanging="426"/>
        <w:jc w:val="both"/>
        <w:rPr>
          <w:rFonts w:cstheme="minorHAnsi"/>
        </w:rPr>
      </w:pPr>
      <w:r w:rsidRPr="00A56CA8">
        <w:rPr>
          <w:rFonts w:cstheme="minorHAnsi"/>
        </w:rPr>
        <w:t>Zamawiający</w:t>
      </w:r>
      <w:r w:rsidR="009D769C" w:rsidRPr="00A56CA8">
        <w:rPr>
          <w:rFonts w:cstheme="minorHAnsi"/>
        </w:rPr>
        <w:t>:</w:t>
      </w:r>
      <w:r w:rsidR="002D359B" w:rsidRPr="00A56CA8">
        <w:rPr>
          <w:rFonts w:cstheme="minorHAnsi"/>
        </w:rPr>
        <w:t xml:space="preserve"> Gmina Rudniki</w:t>
      </w:r>
      <w:r w:rsidR="00F37B11" w:rsidRPr="00A56CA8">
        <w:rPr>
          <w:rFonts w:cstheme="minorHAnsi"/>
        </w:rPr>
        <w:t>, ul. Wojska Polskiego 12</w:t>
      </w:r>
      <w:r w:rsidR="00D46376" w:rsidRPr="00A56CA8">
        <w:rPr>
          <w:rFonts w:cstheme="minorHAnsi"/>
        </w:rPr>
        <w:t>A</w:t>
      </w:r>
      <w:r w:rsidR="00F37B11" w:rsidRPr="00A56CA8">
        <w:rPr>
          <w:rFonts w:cstheme="minorHAnsi"/>
        </w:rPr>
        <w:t xml:space="preserve">, 46-325 Rudniki </w:t>
      </w:r>
    </w:p>
    <w:p w14:paraId="01A81092" w14:textId="77777777" w:rsidR="002056A6" w:rsidRPr="00A56CA8" w:rsidRDefault="002056A6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27905708" w14:textId="0AA512EC" w:rsidR="00043CAC" w:rsidRPr="00A56CA8" w:rsidRDefault="00043CAC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DA5ACF">
        <w:rPr>
          <w:rFonts w:cstheme="minorHAnsi"/>
        </w:rPr>
        <w:t>2</w:t>
      </w:r>
      <w:r w:rsidRPr="00A56CA8">
        <w:rPr>
          <w:rFonts w:cstheme="minorHAnsi"/>
        </w:rPr>
        <w:t>.</w:t>
      </w:r>
      <w:r w:rsidR="00DA5ACF">
        <w:rPr>
          <w:rFonts w:cstheme="minorHAnsi"/>
        </w:rPr>
        <w:t xml:space="preserve"> </w:t>
      </w:r>
      <w:r w:rsidRPr="00A56CA8">
        <w:rPr>
          <w:rFonts w:cstheme="minorHAnsi"/>
        </w:rPr>
        <w:t>Przedmiot zamówienia</w:t>
      </w:r>
      <w:r w:rsidR="00FA29FF" w:rsidRPr="00A56CA8">
        <w:rPr>
          <w:rFonts w:cstheme="minorHAnsi"/>
        </w:rPr>
        <w:t>:</w:t>
      </w:r>
      <w:r w:rsidR="00537151" w:rsidRPr="00A56CA8">
        <w:rPr>
          <w:rFonts w:cstheme="minorHAnsi"/>
        </w:rPr>
        <w:t xml:space="preserve">  </w:t>
      </w:r>
    </w:p>
    <w:p w14:paraId="062015D9" w14:textId="0F768F3E" w:rsidR="000009A8" w:rsidRPr="00A56CA8" w:rsidRDefault="00A6337D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 xml:space="preserve">Opracowanie mapy do celów projektowych w ramach zadania inwestycyjnego pn.: </w:t>
      </w:r>
      <w:r w:rsidR="00AC1C34" w:rsidRPr="00A56CA8">
        <w:rPr>
          <w:rFonts w:cstheme="minorHAnsi"/>
        </w:rPr>
        <w:t>„</w:t>
      </w:r>
      <w:r w:rsidR="00A56CA8" w:rsidRPr="00A56CA8">
        <w:rPr>
          <w:rFonts w:cstheme="minorHAnsi"/>
        </w:rPr>
        <w:t>B</w:t>
      </w:r>
      <w:r w:rsidR="0009224A" w:rsidRPr="00A56CA8">
        <w:rPr>
          <w:rFonts w:cstheme="minorHAnsi"/>
        </w:rPr>
        <w:t>udow</w:t>
      </w:r>
      <w:r w:rsidR="00AC1C34" w:rsidRPr="00A56CA8">
        <w:rPr>
          <w:rFonts w:cstheme="minorHAnsi"/>
        </w:rPr>
        <w:t>a</w:t>
      </w:r>
      <w:r w:rsidR="0009224A" w:rsidRPr="00A56CA8">
        <w:rPr>
          <w:rFonts w:cstheme="minorHAnsi"/>
        </w:rPr>
        <w:t xml:space="preserve"> </w:t>
      </w:r>
      <w:r w:rsidR="0033526B">
        <w:rPr>
          <w:rFonts w:cstheme="minorHAnsi"/>
        </w:rPr>
        <w:t>ulicy Piaskowej w </w:t>
      </w:r>
      <w:r w:rsidR="00A56CA8" w:rsidRPr="00A56CA8">
        <w:rPr>
          <w:rFonts w:cstheme="minorHAnsi"/>
        </w:rPr>
        <w:t>Rudnikach</w:t>
      </w:r>
      <w:r w:rsidR="00AC1C34" w:rsidRPr="00A56CA8">
        <w:rPr>
          <w:rFonts w:cstheme="minorHAnsi"/>
        </w:rPr>
        <w:t>”</w:t>
      </w:r>
      <w:r w:rsidR="009D769C" w:rsidRPr="00A56CA8">
        <w:rPr>
          <w:rFonts w:cstheme="minorHAnsi"/>
        </w:rPr>
        <w:t>,</w:t>
      </w:r>
      <w:r w:rsidR="0009224A" w:rsidRPr="00A56CA8">
        <w:rPr>
          <w:rFonts w:cstheme="minorHAnsi"/>
        </w:rPr>
        <w:t xml:space="preserve"> </w:t>
      </w:r>
      <w:r w:rsidR="009D769C" w:rsidRPr="00A56CA8">
        <w:rPr>
          <w:rFonts w:cstheme="minorHAnsi"/>
        </w:rPr>
        <w:t xml:space="preserve"> długości ok. </w:t>
      </w:r>
      <w:r w:rsidR="004E6A18">
        <w:rPr>
          <w:rFonts w:cstheme="minorHAnsi"/>
        </w:rPr>
        <w:t>0</w:t>
      </w:r>
      <w:r w:rsidR="00110F9E" w:rsidRPr="00A56CA8">
        <w:rPr>
          <w:rFonts w:cstheme="minorHAnsi"/>
        </w:rPr>
        <w:t>,</w:t>
      </w:r>
      <w:r w:rsidR="000009A8" w:rsidRPr="00A56CA8">
        <w:rPr>
          <w:rFonts w:cstheme="minorHAnsi"/>
        </w:rPr>
        <w:t>540</w:t>
      </w:r>
      <w:r w:rsidR="0009224A" w:rsidRPr="00A56CA8">
        <w:rPr>
          <w:rFonts w:cstheme="minorHAnsi"/>
        </w:rPr>
        <w:t>k</w:t>
      </w:r>
      <w:r w:rsidR="009D769C" w:rsidRPr="00A56CA8">
        <w:rPr>
          <w:rFonts w:cstheme="minorHAnsi"/>
        </w:rPr>
        <w:t xml:space="preserve">m </w:t>
      </w:r>
      <w:r w:rsidR="00537151" w:rsidRPr="00A56CA8">
        <w:rPr>
          <w:rFonts w:cstheme="minorHAnsi"/>
        </w:rPr>
        <w:t>na dział</w:t>
      </w:r>
      <w:r w:rsidR="004E6A18">
        <w:rPr>
          <w:rFonts w:cstheme="minorHAnsi"/>
        </w:rPr>
        <w:t>ce</w:t>
      </w:r>
      <w:r w:rsidR="00537151" w:rsidRPr="00A56CA8">
        <w:rPr>
          <w:rFonts w:cstheme="minorHAnsi"/>
        </w:rPr>
        <w:t xml:space="preserve"> </w:t>
      </w:r>
      <w:r w:rsidR="00CE3C8E" w:rsidRPr="00A56CA8">
        <w:rPr>
          <w:rFonts w:cstheme="minorHAnsi"/>
        </w:rPr>
        <w:t>nr</w:t>
      </w:r>
      <w:r w:rsidR="00E8238B" w:rsidRPr="00A56CA8">
        <w:rPr>
          <w:rFonts w:cstheme="minorHAnsi"/>
        </w:rPr>
        <w:t xml:space="preserve"> </w:t>
      </w:r>
      <w:r w:rsidR="004E6A18">
        <w:rPr>
          <w:rFonts w:cstheme="minorHAnsi"/>
        </w:rPr>
        <w:t>1079</w:t>
      </w:r>
      <w:r w:rsidRPr="00A56CA8">
        <w:rPr>
          <w:rFonts w:cstheme="minorHAnsi"/>
        </w:rPr>
        <w:t xml:space="preserve"> obręb</w:t>
      </w:r>
      <w:r w:rsidR="004E6A18">
        <w:rPr>
          <w:rFonts w:cstheme="minorHAnsi"/>
        </w:rPr>
        <w:t xml:space="preserve"> Rudniki</w:t>
      </w:r>
      <w:r w:rsidR="000009A8" w:rsidRPr="00A56CA8">
        <w:rPr>
          <w:rFonts w:cstheme="minorHAnsi"/>
        </w:rPr>
        <w:t>.</w:t>
      </w:r>
    </w:p>
    <w:p w14:paraId="676784E7" w14:textId="6A7D258A" w:rsidR="002056A6" w:rsidRPr="00A56CA8" w:rsidRDefault="00BC20A7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 xml:space="preserve"> </w:t>
      </w:r>
    </w:p>
    <w:p w14:paraId="0D788950" w14:textId="77777777" w:rsidR="00A6337D" w:rsidRPr="00A56CA8" w:rsidRDefault="00A6337D" w:rsidP="00A95824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096283B3" w14:textId="74A5A2F3" w:rsidR="00A95824" w:rsidRPr="00A56CA8" w:rsidRDefault="001B3C88" w:rsidP="00A95824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>Początek opracowania</w:t>
      </w:r>
      <w:r w:rsidR="00A6337D" w:rsidRPr="00A56CA8">
        <w:rPr>
          <w:rFonts w:cstheme="minorHAnsi"/>
        </w:rPr>
        <w:t xml:space="preserve">: skrzyżowanie z </w:t>
      </w:r>
      <w:r w:rsidRPr="00A56CA8">
        <w:rPr>
          <w:rFonts w:cstheme="minorHAnsi"/>
        </w:rPr>
        <w:t>drog</w:t>
      </w:r>
      <w:r w:rsidR="00A6337D" w:rsidRPr="00A56CA8">
        <w:rPr>
          <w:rFonts w:cstheme="minorHAnsi"/>
        </w:rPr>
        <w:t>ą</w:t>
      </w:r>
      <w:r w:rsidR="00B722D7" w:rsidRPr="00A56CA8">
        <w:rPr>
          <w:rFonts w:cstheme="minorHAnsi"/>
        </w:rPr>
        <w:t xml:space="preserve"> </w:t>
      </w:r>
      <w:r w:rsidR="0033526B">
        <w:rPr>
          <w:rFonts w:cstheme="minorHAnsi"/>
        </w:rPr>
        <w:t xml:space="preserve">powiatową nr 1928 O </w:t>
      </w:r>
      <w:r w:rsidR="00A6337D" w:rsidRPr="00A56CA8">
        <w:rPr>
          <w:rFonts w:cstheme="minorHAnsi"/>
        </w:rPr>
        <w:t xml:space="preserve">w </w:t>
      </w:r>
      <w:r w:rsidR="0033526B">
        <w:rPr>
          <w:rFonts w:cstheme="minorHAnsi"/>
        </w:rPr>
        <w:t>Rudnikach</w:t>
      </w:r>
      <w:r w:rsidR="000478C3" w:rsidRPr="00A56CA8">
        <w:rPr>
          <w:rFonts w:cstheme="minorHAnsi"/>
        </w:rPr>
        <w:t xml:space="preserve"> (nawierzchnia asfaltowa)</w:t>
      </w:r>
      <w:r w:rsidR="00BA754A" w:rsidRPr="00A56CA8">
        <w:rPr>
          <w:rFonts w:cstheme="minorHAnsi"/>
        </w:rPr>
        <w:t xml:space="preserve"> </w:t>
      </w:r>
      <w:r w:rsidR="00A95824" w:rsidRPr="00A56CA8">
        <w:rPr>
          <w:rFonts w:cstheme="minorHAnsi"/>
        </w:rPr>
        <w:t xml:space="preserve">  </w:t>
      </w:r>
    </w:p>
    <w:p w14:paraId="2E49FA33" w14:textId="4483D7E2" w:rsidR="00755FD3" w:rsidRPr="00A56CA8" w:rsidRDefault="00A95824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>Koniec opracowania</w:t>
      </w:r>
      <w:r w:rsidR="00A6337D" w:rsidRPr="00A56CA8">
        <w:rPr>
          <w:rFonts w:cstheme="minorHAnsi"/>
        </w:rPr>
        <w:t>: skrzyżowanie z</w:t>
      </w:r>
      <w:r w:rsidR="0009224A" w:rsidRPr="00A56CA8">
        <w:rPr>
          <w:rFonts w:cstheme="minorHAnsi"/>
        </w:rPr>
        <w:t xml:space="preserve"> </w:t>
      </w:r>
      <w:r w:rsidR="00BC20A7" w:rsidRPr="00A56CA8">
        <w:rPr>
          <w:rFonts w:cstheme="minorHAnsi"/>
        </w:rPr>
        <w:t>drog</w:t>
      </w:r>
      <w:r w:rsidR="00A6337D" w:rsidRPr="00A56CA8">
        <w:rPr>
          <w:rFonts w:cstheme="minorHAnsi"/>
        </w:rPr>
        <w:t>ą</w:t>
      </w:r>
      <w:r w:rsidR="00BC20A7" w:rsidRPr="00A56CA8">
        <w:rPr>
          <w:rFonts w:cstheme="minorHAnsi"/>
        </w:rPr>
        <w:t xml:space="preserve"> gminn</w:t>
      </w:r>
      <w:r w:rsidR="00A6337D" w:rsidRPr="00A56CA8">
        <w:rPr>
          <w:rFonts w:cstheme="minorHAnsi"/>
        </w:rPr>
        <w:t>ą</w:t>
      </w:r>
      <w:r w:rsidR="00BC20A7" w:rsidRPr="00A56CA8">
        <w:rPr>
          <w:rFonts w:cstheme="minorHAnsi"/>
        </w:rPr>
        <w:t xml:space="preserve"> </w:t>
      </w:r>
      <w:r w:rsidR="00A6337D" w:rsidRPr="00A56CA8">
        <w:rPr>
          <w:rFonts w:cstheme="minorHAnsi"/>
        </w:rPr>
        <w:t>nr 1010</w:t>
      </w:r>
      <w:r w:rsidR="0033526B">
        <w:rPr>
          <w:rFonts w:cstheme="minorHAnsi"/>
        </w:rPr>
        <w:t>47</w:t>
      </w:r>
      <w:r w:rsidR="00A6337D" w:rsidRPr="00A56CA8">
        <w:rPr>
          <w:rFonts w:cstheme="minorHAnsi"/>
        </w:rPr>
        <w:t xml:space="preserve"> O w </w:t>
      </w:r>
      <w:r w:rsidR="0033526B">
        <w:rPr>
          <w:rFonts w:cstheme="minorHAnsi"/>
        </w:rPr>
        <w:t>Rudnikach</w:t>
      </w:r>
      <w:r w:rsidR="000478C3" w:rsidRPr="00A56CA8">
        <w:rPr>
          <w:rFonts w:cstheme="minorHAnsi"/>
        </w:rPr>
        <w:t xml:space="preserve"> (nawierzchnia asfaltowa)</w:t>
      </w:r>
      <w:r w:rsidR="00A6337D" w:rsidRPr="00A56CA8">
        <w:rPr>
          <w:rFonts w:cstheme="minorHAnsi"/>
        </w:rPr>
        <w:t xml:space="preserve"> </w:t>
      </w:r>
    </w:p>
    <w:p w14:paraId="04B1AD23" w14:textId="1A64B026" w:rsidR="00A6337D" w:rsidRDefault="00783BC6" w:rsidP="002056A6">
      <w:pPr>
        <w:pStyle w:val="Tekstpodstawowy2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Przebieg wg załącznika mapowego. </w:t>
      </w:r>
    </w:p>
    <w:p w14:paraId="0D380082" w14:textId="77777777" w:rsidR="00783BC6" w:rsidRPr="00A56CA8" w:rsidRDefault="00783BC6" w:rsidP="002056A6">
      <w:pPr>
        <w:pStyle w:val="Tekstpodstawowy2"/>
        <w:spacing w:after="0" w:line="240" w:lineRule="auto"/>
        <w:rPr>
          <w:rFonts w:eastAsia="Times New Roman" w:cstheme="minorHAnsi"/>
        </w:rPr>
      </w:pPr>
    </w:p>
    <w:p w14:paraId="6710341E" w14:textId="3EAB40B5" w:rsidR="002056A6" w:rsidRPr="00A56CA8" w:rsidRDefault="008123C7" w:rsidP="002056A6">
      <w:pPr>
        <w:pStyle w:val="Tekstpodstawowy2"/>
        <w:spacing w:after="0" w:line="240" w:lineRule="auto"/>
        <w:rPr>
          <w:rFonts w:eastAsia="Times New Roman" w:cstheme="minorHAnsi"/>
        </w:rPr>
      </w:pPr>
      <w:r w:rsidRPr="00A56CA8">
        <w:rPr>
          <w:rFonts w:eastAsia="Times New Roman" w:cstheme="minorHAnsi"/>
        </w:rPr>
        <w:t xml:space="preserve">Zakres rzeczowy </w:t>
      </w:r>
      <w:r w:rsidR="000009A8" w:rsidRPr="00A56CA8">
        <w:rPr>
          <w:rFonts w:eastAsia="Times New Roman" w:cstheme="minorHAnsi"/>
        </w:rPr>
        <w:t>zamówienia</w:t>
      </w:r>
      <w:r w:rsidR="002056A6" w:rsidRPr="00A56CA8">
        <w:rPr>
          <w:rFonts w:eastAsia="Times New Roman" w:cstheme="minorHAnsi"/>
        </w:rPr>
        <w:t xml:space="preserve"> obejmuje:</w:t>
      </w:r>
    </w:p>
    <w:p w14:paraId="64FE4731" w14:textId="2A9B3778" w:rsidR="002056A6" w:rsidRPr="00A56CA8" w:rsidRDefault="000009A8" w:rsidP="000009A8">
      <w:pPr>
        <w:pStyle w:val="Tekstpodstawowy2"/>
        <w:spacing w:after="0" w:line="240" w:lineRule="auto"/>
        <w:rPr>
          <w:rFonts w:eastAsia="Times New Roman" w:cstheme="minorHAnsi"/>
        </w:rPr>
      </w:pPr>
      <w:r w:rsidRPr="00A56CA8">
        <w:rPr>
          <w:rFonts w:eastAsia="Times New Roman" w:cstheme="minorHAnsi"/>
        </w:rPr>
        <w:t>Sporządzenie mapy</w:t>
      </w:r>
      <w:r w:rsidR="00907E9C" w:rsidRPr="00A56CA8">
        <w:rPr>
          <w:rFonts w:eastAsia="Times New Roman" w:cstheme="minorHAnsi"/>
        </w:rPr>
        <w:t xml:space="preserve"> </w:t>
      </w:r>
      <w:r w:rsidR="00D26E41" w:rsidRPr="00A56CA8">
        <w:rPr>
          <w:rFonts w:eastAsia="Times New Roman" w:cstheme="minorHAnsi"/>
        </w:rPr>
        <w:t xml:space="preserve">do celów projektowych </w:t>
      </w:r>
      <w:r w:rsidRPr="00A56CA8">
        <w:rPr>
          <w:rFonts w:eastAsia="Times New Roman" w:cstheme="minorHAnsi"/>
        </w:rPr>
        <w:t xml:space="preserve">na długości drogi – około </w:t>
      </w:r>
      <w:r w:rsidR="004E6A18">
        <w:rPr>
          <w:rFonts w:eastAsia="Times New Roman" w:cstheme="minorHAnsi"/>
        </w:rPr>
        <w:t>0</w:t>
      </w:r>
      <w:r w:rsidRPr="00A56CA8">
        <w:rPr>
          <w:rFonts w:eastAsia="Times New Roman" w:cstheme="minorHAnsi"/>
        </w:rPr>
        <w:t>,540</w:t>
      </w:r>
      <w:r w:rsidR="000478C3" w:rsidRPr="00A56CA8">
        <w:rPr>
          <w:rFonts w:eastAsia="Times New Roman" w:cstheme="minorHAnsi"/>
        </w:rPr>
        <w:t>k</w:t>
      </w:r>
      <w:r w:rsidRPr="00A56CA8">
        <w:rPr>
          <w:rFonts w:eastAsia="Times New Roman" w:cstheme="minorHAnsi"/>
        </w:rPr>
        <w:t>m</w:t>
      </w:r>
      <w:r w:rsidR="009C1829">
        <w:rPr>
          <w:rFonts w:eastAsia="Times New Roman" w:cstheme="minorHAnsi"/>
        </w:rPr>
        <w:t xml:space="preserve">. </w:t>
      </w:r>
      <w:r w:rsidRPr="00A56CA8">
        <w:rPr>
          <w:rFonts w:eastAsia="Times New Roman" w:cstheme="minorHAnsi"/>
        </w:rPr>
        <w:t>Szerokość aktualizacji zakresu mapy minimum po 15m z każdej strony</w:t>
      </w:r>
      <w:r w:rsidR="00B92F53" w:rsidRPr="00A56CA8">
        <w:rPr>
          <w:rFonts w:eastAsia="Times New Roman" w:cstheme="minorHAnsi"/>
        </w:rPr>
        <w:t xml:space="preserve"> granicy działek stanowiących pas drogowy. </w:t>
      </w:r>
      <w:r w:rsidR="000478C3" w:rsidRPr="00A56CA8">
        <w:rPr>
          <w:rFonts w:eastAsia="Times New Roman" w:cstheme="minorHAnsi"/>
        </w:rPr>
        <w:t>Wykonane przekroje poprzeczne wysokościowe w odstępach co 30m</w:t>
      </w:r>
      <w:r w:rsidR="00907E9C" w:rsidRPr="00A56CA8">
        <w:rPr>
          <w:rFonts w:eastAsia="Times New Roman" w:cstheme="minorHAnsi"/>
        </w:rPr>
        <w:t xml:space="preserve">. </w:t>
      </w:r>
    </w:p>
    <w:p w14:paraId="38568299" w14:textId="19A7EF32" w:rsidR="00D26E41" w:rsidRPr="00A56CA8" w:rsidRDefault="00D26E41" w:rsidP="00D26E4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 xml:space="preserve">Mapa powinna zawierać aktualny stan prawny obowiązującej mapy ewidencyjnej i wszystkie elementy mapy </w:t>
      </w:r>
      <w:proofErr w:type="spellStart"/>
      <w:r w:rsidRPr="00A56CA8">
        <w:rPr>
          <w:rFonts w:cstheme="minorHAnsi"/>
        </w:rPr>
        <w:t>zasadnicznej</w:t>
      </w:r>
      <w:proofErr w:type="spellEnd"/>
      <w:r w:rsidR="009C1829">
        <w:rPr>
          <w:rFonts w:cstheme="minorHAnsi"/>
        </w:rPr>
        <w:t>.</w:t>
      </w:r>
    </w:p>
    <w:p w14:paraId="71BD686A" w14:textId="77777777" w:rsidR="009C1829" w:rsidRDefault="009C1829" w:rsidP="00D26E4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1846F2FF" w14:textId="66C1DD36" w:rsidR="009C1829" w:rsidRPr="009A5B86" w:rsidRDefault="009C1829" w:rsidP="009C1829">
      <w:pPr>
        <w:pStyle w:val="Bezodstpw"/>
        <w:jc w:val="both"/>
      </w:pPr>
      <w:r w:rsidRPr="009A5B86">
        <w:t xml:space="preserve">Mapę do celów projektowych należy opracować </w:t>
      </w:r>
      <w:r w:rsidRPr="009A5B86">
        <w:rPr>
          <w:rFonts w:eastAsia="Times New Roman"/>
        </w:rPr>
        <w:t>zgodnie z ustawą z dnia 17 maja 1989 r. Prawo geodezyjne i kartograficzne (</w:t>
      </w:r>
      <w:proofErr w:type="spellStart"/>
      <w:r w:rsidRPr="009A5B86">
        <w:rPr>
          <w:rFonts w:eastAsia="Times New Roman"/>
        </w:rPr>
        <w:t>t.j</w:t>
      </w:r>
      <w:proofErr w:type="spellEnd"/>
      <w:r w:rsidRPr="009A5B86">
        <w:rPr>
          <w:rFonts w:eastAsia="Times New Roman"/>
        </w:rPr>
        <w:t xml:space="preserve">. Dz. U. 2024 poz. 1151 ze </w:t>
      </w:r>
      <w:proofErr w:type="spellStart"/>
      <w:r w:rsidRPr="009A5B86">
        <w:rPr>
          <w:rFonts w:eastAsia="Times New Roman"/>
        </w:rPr>
        <w:t>zm</w:t>
      </w:r>
      <w:proofErr w:type="spellEnd"/>
      <w:r w:rsidRPr="009A5B86">
        <w:rPr>
          <w:rFonts w:eastAsia="Times New Roman"/>
        </w:rPr>
        <w:t>) oraz aktualnych rozporządzeń</w:t>
      </w:r>
      <w:r>
        <w:rPr>
          <w:rFonts w:eastAsia="Times New Roman"/>
        </w:rPr>
        <w:t xml:space="preserve"> w tym zakresie</w:t>
      </w:r>
      <w:r w:rsidRPr="009A5B86">
        <w:rPr>
          <w:rFonts w:eastAsia="Times New Roman"/>
        </w:rPr>
        <w:t xml:space="preserve">. </w:t>
      </w:r>
      <w:r w:rsidRPr="009A5B86">
        <w:t>Zamawiający w</w:t>
      </w:r>
      <w:r w:rsidR="00EB2CE7">
        <w:t> </w:t>
      </w:r>
      <w:r w:rsidRPr="009A5B86">
        <w:t>żadnym wypadku w trakcie wykonania mapy do celów projektowych nie wymaga wykonania stabilizacji pasa drogowego w terenie w postaci palików drewnianych lub kamieni granicznych. Wystarczy opracowanie mapy do celów projektowych na podstawie analizy i przeliczenia granic bez stabilizacji pasa drogowego, jeśli materiały z</w:t>
      </w:r>
      <w:r w:rsidR="00EB2CE7">
        <w:t> </w:t>
      </w:r>
      <w:r w:rsidRPr="009A5B86">
        <w:t xml:space="preserve">Powiatowego Ośrodka Geodezji i Kartografii na to pozwolą. Można wykonać ewentualnie czynności wznowienia, wyznaczenia lub ustalenia tylko w miejscach/na odcinkach drogi, które tego będą wymagały. Zamawiający nie jest w stanie określić ilości takich czynności. Wykonawca przed złożeniem oferty powinien skalkulować ewentualne ilości czynności wznowienia/ wyznaczenia lub ustalenia granic w takim zakresie aby mapa co celów projektowych uzyskała pozytywny wynik weryfikacji i została uwierzytelniona pieczęcią państwowego zasobu </w:t>
      </w:r>
      <w:proofErr w:type="spellStart"/>
      <w:r w:rsidRPr="009A5B86">
        <w:t>geodezyjno</w:t>
      </w:r>
      <w:proofErr w:type="spellEnd"/>
      <w:r w:rsidRPr="009A5B86">
        <w:t xml:space="preserve"> – kartograficznego.</w:t>
      </w:r>
    </w:p>
    <w:p w14:paraId="40806246" w14:textId="77777777" w:rsidR="009C1829" w:rsidRDefault="009C1829" w:rsidP="00D26E4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69DD0338" w14:textId="1C88A075" w:rsidR="00D26E41" w:rsidRPr="00A56CA8" w:rsidRDefault="00D26E41" w:rsidP="00D26E4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 xml:space="preserve">Mapa powinna zostać uwierzytelniona pieczęcią państwowego zasobu </w:t>
      </w:r>
      <w:proofErr w:type="spellStart"/>
      <w:r w:rsidRPr="00A56CA8">
        <w:rPr>
          <w:rFonts w:cstheme="minorHAnsi"/>
        </w:rPr>
        <w:t>geodezyjno</w:t>
      </w:r>
      <w:proofErr w:type="spellEnd"/>
      <w:r w:rsidRPr="00A56CA8">
        <w:rPr>
          <w:rFonts w:cstheme="minorHAnsi"/>
        </w:rPr>
        <w:t xml:space="preserve"> – kartograficznego lub z załączoną licencją poświadczoną za zgodność z oryginałem. </w:t>
      </w:r>
    </w:p>
    <w:p w14:paraId="3BED5A6C" w14:textId="5A908A5D" w:rsidR="00907E9C" w:rsidRPr="00A56CA8" w:rsidRDefault="00907E9C" w:rsidP="000009A8">
      <w:pPr>
        <w:pStyle w:val="Tekstpodstawowy2"/>
        <w:spacing w:after="0" w:line="240" w:lineRule="auto"/>
        <w:rPr>
          <w:rFonts w:eastAsia="Times New Roman" w:cstheme="minorHAnsi"/>
        </w:rPr>
      </w:pPr>
      <w:r w:rsidRPr="00A56CA8">
        <w:rPr>
          <w:rFonts w:eastAsia="Times New Roman" w:cstheme="minorHAnsi"/>
        </w:rPr>
        <w:t xml:space="preserve">Format opracowania wersja papierowa drukowana w skali 1:500 </w:t>
      </w:r>
      <w:r w:rsidR="00EB2CE7">
        <w:rPr>
          <w:rFonts w:eastAsia="Times New Roman" w:cstheme="minorHAnsi"/>
        </w:rPr>
        <w:t xml:space="preserve"> 1szt </w:t>
      </w:r>
      <w:r w:rsidRPr="00A56CA8">
        <w:rPr>
          <w:rFonts w:eastAsia="Times New Roman" w:cstheme="minorHAnsi"/>
        </w:rPr>
        <w:t xml:space="preserve">oraz plik </w:t>
      </w:r>
      <w:proofErr w:type="spellStart"/>
      <w:r w:rsidRPr="00A56CA8">
        <w:rPr>
          <w:rFonts w:eastAsia="Times New Roman" w:cstheme="minorHAnsi"/>
        </w:rPr>
        <w:t>dxf</w:t>
      </w:r>
      <w:proofErr w:type="spellEnd"/>
      <w:r w:rsidRPr="00A56CA8">
        <w:rPr>
          <w:rFonts w:eastAsia="Times New Roman" w:cstheme="minorHAnsi"/>
        </w:rPr>
        <w:t xml:space="preserve">. </w:t>
      </w:r>
      <w:proofErr w:type="spellStart"/>
      <w:r w:rsidRPr="00A56CA8">
        <w:rPr>
          <w:rFonts w:eastAsia="Times New Roman" w:cstheme="minorHAnsi"/>
        </w:rPr>
        <w:t>dwg</w:t>
      </w:r>
      <w:proofErr w:type="spellEnd"/>
      <w:r w:rsidRPr="00A56CA8">
        <w:rPr>
          <w:rFonts w:eastAsia="Times New Roman" w:cstheme="minorHAnsi"/>
        </w:rPr>
        <w:t xml:space="preserve"> </w:t>
      </w:r>
    </w:p>
    <w:p w14:paraId="00F446B2" w14:textId="77777777" w:rsidR="004E6A18" w:rsidRDefault="004E6A18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4FC5132A" w14:textId="308F3D4D" w:rsidR="007401AB" w:rsidRDefault="007401AB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>
        <w:rPr>
          <w:rFonts w:cstheme="minorHAnsi"/>
        </w:rPr>
        <w:t xml:space="preserve">KOD CPV: 71354000-4 Usługi sporządzania map </w:t>
      </w:r>
    </w:p>
    <w:p w14:paraId="757ED621" w14:textId="77777777" w:rsidR="007401AB" w:rsidRDefault="007401AB" w:rsidP="004E6A1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5BE18B50" w14:textId="022F8E9D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 xml:space="preserve">3. Termin realizacji zamówienia: do </w:t>
      </w:r>
      <w:r>
        <w:rPr>
          <w:rFonts w:cstheme="minorHAnsi"/>
          <w:b/>
          <w:bCs/>
        </w:rPr>
        <w:t>30</w:t>
      </w:r>
      <w:r w:rsidRPr="008867DE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06</w:t>
      </w:r>
      <w:r w:rsidRPr="008867DE">
        <w:rPr>
          <w:rFonts w:cstheme="minorHAnsi"/>
          <w:b/>
          <w:bCs/>
        </w:rPr>
        <w:t xml:space="preserve">.2025 r. </w:t>
      </w:r>
    </w:p>
    <w:p w14:paraId="76AA60B0" w14:textId="77777777" w:rsidR="004E6A18" w:rsidRPr="008867DE" w:rsidRDefault="004E6A18" w:rsidP="004E6A18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 xml:space="preserve"> </w:t>
      </w:r>
    </w:p>
    <w:p w14:paraId="014C3DF9" w14:textId="77777777" w:rsidR="004E6A18" w:rsidRPr="008867DE" w:rsidRDefault="004E6A18" w:rsidP="004E6A18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ind w:left="284" w:hanging="284"/>
        <w:jc w:val="both"/>
        <w:rPr>
          <w:rFonts w:cstheme="minorHAnsi"/>
          <w:u w:val="single"/>
        </w:rPr>
      </w:pPr>
      <w:r w:rsidRPr="008867DE">
        <w:rPr>
          <w:rFonts w:cstheme="minorHAnsi"/>
          <w:u w:val="single"/>
        </w:rPr>
        <w:t>Wypełniony formularz oferty złożyć:</w:t>
      </w:r>
    </w:p>
    <w:p w14:paraId="64F21AA6" w14:textId="0193A389" w:rsidR="004E6A18" w:rsidRPr="008867DE" w:rsidRDefault="004E6A18" w:rsidP="004E6A18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ind w:left="284" w:hanging="284"/>
        <w:jc w:val="both"/>
        <w:rPr>
          <w:rFonts w:cstheme="minorHAnsi"/>
        </w:rPr>
      </w:pPr>
      <w:r w:rsidRPr="008867DE">
        <w:rPr>
          <w:rFonts w:cstheme="minorHAnsi"/>
        </w:rPr>
        <w:t xml:space="preserve">Za pośrednictwem platformy zakupowej </w:t>
      </w:r>
      <w:proofErr w:type="spellStart"/>
      <w:r w:rsidRPr="008867DE">
        <w:rPr>
          <w:rFonts w:cstheme="minorHAnsi"/>
        </w:rPr>
        <w:t>OpenNexus</w:t>
      </w:r>
      <w:proofErr w:type="spellEnd"/>
      <w:r w:rsidRPr="008867DE">
        <w:rPr>
          <w:rFonts w:cstheme="minorHAnsi"/>
        </w:rPr>
        <w:t xml:space="preserve"> do dnia </w:t>
      </w:r>
      <w:r w:rsidRPr="00783BC6">
        <w:rPr>
          <w:rFonts w:cstheme="minorHAnsi"/>
          <w:b/>
          <w:bCs/>
        </w:rPr>
        <w:t>14</w:t>
      </w:r>
      <w:r w:rsidRPr="00960892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3</w:t>
      </w:r>
      <w:r w:rsidRPr="00960892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5</w:t>
      </w:r>
      <w:r w:rsidRPr="00960892">
        <w:rPr>
          <w:rFonts w:cstheme="minorHAnsi"/>
          <w:b/>
          <w:bCs/>
        </w:rPr>
        <w:t xml:space="preserve"> r. do godz. 9.00.</w:t>
      </w:r>
    </w:p>
    <w:p w14:paraId="36F53E0E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ind w:right="1417"/>
        <w:jc w:val="both"/>
        <w:rPr>
          <w:rFonts w:cstheme="minorHAnsi"/>
        </w:rPr>
      </w:pPr>
    </w:p>
    <w:p w14:paraId="795A65AA" w14:textId="371203AB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ind w:right="1417"/>
        <w:jc w:val="both"/>
        <w:rPr>
          <w:rFonts w:cstheme="minorHAnsi"/>
        </w:rPr>
      </w:pPr>
      <w:r w:rsidRPr="008867DE">
        <w:rPr>
          <w:rFonts w:cstheme="minorHAnsi"/>
        </w:rPr>
        <w:t xml:space="preserve">4.Termin otwarcia/odczytania ofert: </w:t>
      </w:r>
      <w:r>
        <w:rPr>
          <w:rFonts w:cstheme="minorHAnsi"/>
          <w:b/>
          <w:bCs/>
        </w:rPr>
        <w:t>14</w:t>
      </w:r>
      <w:r w:rsidRPr="008867DE">
        <w:rPr>
          <w:rFonts w:cstheme="minorHAnsi"/>
          <w:b/>
        </w:rPr>
        <w:t>.0</w:t>
      </w:r>
      <w:r>
        <w:rPr>
          <w:rFonts w:cstheme="minorHAnsi"/>
          <w:b/>
        </w:rPr>
        <w:t>3</w:t>
      </w:r>
      <w:r w:rsidRPr="008867DE">
        <w:rPr>
          <w:rFonts w:cstheme="minorHAnsi"/>
          <w:b/>
        </w:rPr>
        <w:t>.2025 r. godz. 9.05</w:t>
      </w:r>
    </w:p>
    <w:p w14:paraId="1BFB2F02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0E472A22" w14:textId="6650CC25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  <w:r w:rsidRPr="008867DE">
        <w:rPr>
          <w:rFonts w:cstheme="minorHAnsi"/>
        </w:rPr>
        <w:t>5. Warunki płatności: wynagrodzenie ryczałtowe,  termin płatności 14 dni od odbioru</w:t>
      </w:r>
      <w:r>
        <w:rPr>
          <w:rFonts w:cstheme="minorHAnsi"/>
        </w:rPr>
        <w:t xml:space="preserve"> zatwierdzonej mapy </w:t>
      </w:r>
      <w:r w:rsidRPr="008867DE">
        <w:rPr>
          <w:rFonts w:cstheme="minorHAnsi"/>
        </w:rPr>
        <w:t xml:space="preserve">i otrzymania faktury.  </w:t>
      </w:r>
    </w:p>
    <w:p w14:paraId="5B281BFD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  <w:r w:rsidRPr="008867DE">
        <w:rPr>
          <w:rFonts w:cstheme="minorHAnsi"/>
        </w:rPr>
        <w:t>6. Kryterium wyboru Wykonawcy – najniższa cena.</w:t>
      </w:r>
    </w:p>
    <w:p w14:paraId="2CC6973F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59A519A9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  <w:r w:rsidRPr="008867DE">
        <w:rPr>
          <w:rFonts w:cstheme="minorHAnsi"/>
        </w:rPr>
        <w:t xml:space="preserve">7. Osoba upoważniona do kontaktu z wykonawcami: Łukasz Wicher nr tel. 34 3595 072 wew. 38, e-mail: </w:t>
      </w:r>
      <w:hyperlink r:id="rId8" w:history="1">
        <w:r w:rsidRPr="008867DE">
          <w:rPr>
            <w:rStyle w:val="Hipercze"/>
            <w:rFonts w:cstheme="minorHAnsi"/>
          </w:rPr>
          <w:t>drogi@rudniki.pl</w:t>
        </w:r>
      </w:hyperlink>
      <w:r w:rsidRPr="008867DE">
        <w:rPr>
          <w:rFonts w:cstheme="minorHAnsi"/>
        </w:rPr>
        <w:t xml:space="preserve"> </w:t>
      </w:r>
    </w:p>
    <w:p w14:paraId="2DD65711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12D6E585" w14:textId="74097B74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  <w:r w:rsidRPr="008867DE">
        <w:rPr>
          <w:rFonts w:cstheme="minorHAnsi"/>
        </w:rPr>
        <w:t xml:space="preserve">8. Termin zadawania pytań odnośnie przedmiotu zamówienia upływa </w:t>
      </w:r>
      <w:r w:rsidR="009C1829">
        <w:rPr>
          <w:rFonts w:cstheme="minorHAnsi"/>
        </w:rPr>
        <w:t>11</w:t>
      </w:r>
      <w:r w:rsidRPr="008867DE">
        <w:rPr>
          <w:rFonts w:cstheme="minorHAnsi"/>
        </w:rPr>
        <w:t xml:space="preserve"> </w:t>
      </w:r>
      <w:r w:rsidR="009C1829">
        <w:rPr>
          <w:rFonts w:cstheme="minorHAnsi"/>
        </w:rPr>
        <w:t>marca</w:t>
      </w:r>
      <w:r w:rsidRPr="008867DE">
        <w:rPr>
          <w:rFonts w:cstheme="minorHAnsi"/>
        </w:rPr>
        <w:t xml:space="preserve"> 2025 r. godz. 09:00 </w:t>
      </w:r>
    </w:p>
    <w:p w14:paraId="592FD796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1B6E7F25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9. Zamawiający zastrzega sobie prawo unieważnienia przedmiotowego postępowania ofertowego bez podania przyczyny na każdym jego etapie, prawo zamknięcia postępowania bez dokonania wyboru najkorzystniejszej oferty</w:t>
      </w:r>
      <w:r>
        <w:rPr>
          <w:rFonts w:cstheme="minorHAnsi"/>
        </w:rPr>
        <w:t>, negocjacji ceny ofertowej</w:t>
      </w:r>
      <w:r w:rsidRPr="008867DE">
        <w:rPr>
          <w:rFonts w:cstheme="minorHAnsi"/>
        </w:rPr>
        <w:t>.</w:t>
      </w:r>
    </w:p>
    <w:p w14:paraId="1F8F69FB" w14:textId="77777777" w:rsidR="004E6A18" w:rsidRPr="00A56CA8" w:rsidRDefault="004E6A18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0538B42F" w14:textId="6AECC622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6B6530B6" w14:textId="3200225B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10. INFORMACJE UZUPEŁNIAJACE</w:t>
      </w:r>
    </w:p>
    <w:p w14:paraId="240AAB73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 xml:space="preserve">Zgodnie z art. 13 ust. 1 i 2 rozporządzenia Parlamentu Europejskiego i Rady UE 2016/679 z dnia 27 kwietnia 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A56CA8">
        <w:rPr>
          <w:rFonts w:cstheme="minorHAnsi"/>
          <w:sz w:val="24"/>
          <w:szCs w:val="24"/>
        </w:rPr>
        <w:t>późn</w:t>
      </w:r>
      <w:proofErr w:type="spellEnd"/>
      <w:r w:rsidRPr="00A56CA8">
        <w:rPr>
          <w:rFonts w:cstheme="minorHAnsi"/>
          <w:sz w:val="24"/>
          <w:szCs w:val="24"/>
        </w:rPr>
        <w:t>. zm.), zwanego dalej „RODO” oraz na podstawie Ustawy z dnia 10 maja 2018 r. o ochronie danych osobowych (Dz. U. 2018r. Poz. 1000), informuje się, że:</w:t>
      </w:r>
    </w:p>
    <w:p w14:paraId="4860105A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1.</w:t>
      </w:r>
      <w:r w:rsidRPr="00A56CA8">
        <w:rPr>
          <w:rFonts w:cstheme="minorHAnsi"/>
          <w:sz w:val="24"/>
          <w:szCs w:val="24"/>
        </w:rPr>
        <w:tab/>
        <w:t>Administratorem Pani/Pana danych osobowych jest Gmina Rudniki z siedzibą w Rudnikach, ul. Wojska Polskiego 12 A, 46 - 325, adres e-mail: iod@rudniki.pl, telefon: 34 3595072 wew. 11, reprezentowana przez Wójta Gminy.</w:t>
      </w:r>
    </w:p>
    <w:p w14:paraId="286021AA" w14:textId="50BF1989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2.</w:t>
      </w:r>
      <w:r w:rsidRPr="00A56CA8">
        <w:rPr>
          <w:rFonts w:cstheme="minorHAnsi"/>
          <w:sz w:val="24"/>
          <w:szCs w:val="24"/>
        </w:rPr>
        <w:tab/>
        <w:t xml:space="preserve">Pani/Pana dane osobowe przetwarzane będą w celu związanym z postepowaniem o udzielenie zamówienia publicznego na wykonanie </w:t>
      </w:r>
      <w:r w:rsidR="00F46D27" w:rsidRPr="00A56CA8">
        <w:rPr>
          <w:rFonts w:cstheme="minorHAnsi"/>
          <w:sz w:val="24"/>
          <w:szCs w:val="24"/>
        </w:rPr>
        <w:t>mapy do celó</w:t>
      </w:r>
      <w:r w:rsidR="00A56CA8" w:rsidRPr="00A56CA8">
        <w:rPr>
          <w:rFonts w:cstheme="minorHAnsi"/>
          <w:sz w:val="24"/>
          <w:szCs w:val="24"/>
        </w:rPr>
        <w:t>w</w:t>
      </w:r>
      <w:r w:rsidR="00F46D27" w:rsidRPr="00A56CA8">
        <w:rPr>
          <w:rFonts w:cstheme="minorHAnsi"/>
          <w:sz w:val="24"/>
          <w:szCs w:val="24"/>
        </w:rPr>
        <w:t xml:space="preserve"> projektowych w ramach zadania </w:t>
      </w:r>
      <w:r w:rsidR="00A56CA8" w:rsidRPr="00A56CA8">
        <w:rPr>
          <w:rFonts w:cstheme="minorHAnsi"/>
          <w:sz w:val="24"/>
          <w:szCs w:val="24"/>
        </w:rPr>
        <w:t>B</w:t>
      </w:r>
      <w:r w:rsidR="00F46D27" w:rsidRPr="00A56CA8">
        <w:rPr>
          <w:rFonts w:cstheme="minorHAnsi"/>
          <w:sz w:val="24"/>
          <w:szCs w:val="24"/>
        </w:rPr>
        <w:t xml:space="preserve">udowa drogi </w:t>
      </w:r>
      <w:r w:rsidR="00A56CA8" w:rsidRPr="00A56CA8">
        <w:rPr>
          <w:rFonts w:cstheme="minorHAnsi"/>
          <w:sz w:val="24"/>
          <w:szCs w:val="24"/>
        </w:rPr>
        <w:t>ulicy Piaskowej w Rudnikach</w:t>
      </w:r>
      <w:r w:rsidRPr="00A56CA8">
        <w:rPr>
          <w:rFonts w:cstheme="minorHAnsi"/>
          <w:sz w:val="24"/>
          <w:szCs w:val="24"/>
        </w:rPr>
        <w:t xml:space="preserve"> oraz na podstawie art. 6 ust. 1 lit a RODO.</w:t>
      </w:r>
    </w:p>
    <w:p w14:paraId="0AF84FDA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3.</w:t>
      </w:r>
      <w:r w:rsidRPr="00A56CA8">
        <w:rPr>
          <w:rFonts w:cstheme="minorHAnsi"/>
          <w:sz w:val="24"/>
          <w:szCs w:val="24"/>
        </w:rPr>
        <w:tab/>
        <w:t>Pozyskane dane osobowe nie będą udostępniane podmiotom innym, niż upoważnione na podstawie przepisów prawa.</w:t>
      </w:r>
    </w:p>
    <w:p w14:paraId="731C108B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4.</w:t>
      </w:r>
      <w:r w:rsidRPr="00A56CA8">
        <w:rPr>
          <w:rFonts w:cstheme="minorHAnsi"/>
          <w:sz w:val="24"/>
          <w:szCs w:val="24"/>
        </w:rPr>
        <w:tab/>
        <w:t>Dane osobowe od momentu pozyskania będą przechowywane przez okres wynikający z regulacji prawnych. Kryteria okresu przechowywania ustala się każdorazowo w oparciu o klasyfikację i kwalifikację dokumentacji.</w:t>
      </w:r>
    </w:p>
    <w:p w14:paraId="16B3A719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5.</w:t>
      </w:r>
      <w:r w:rsidRPr="00A56CA8">
        <w:rPr>
          <w:rFonts w:cstheme="minorHAnsi"/>
          <w:sz w:val="24"/>
          <w:szCs w:val="24"/>
        </w:rPr>
        <w:tab/>
        <w:t>Osoby, których dane dotyczą mają prawo dostępu do swoich danych osobowych oraz możliwość ich sprostowania, usunięcia lub ograniczenia przetwarzania oraz prawo do wniesienia sprzeciwu wobec przetwarzania i przeniesienia danych do innego administratora.</w:t>
      </w:r>
    </w:p>
    <w:p w14:paraId="051E34A4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6.</w:t>
      </w:r>
      <w:r w:rsidRPr="00A56CA8">
        <w:rPr>
          <w:rFonts w:cstheme="minorHAnsi"/>
          <w:sz w:val="24"/>
          <w:szCs w:val="24"/>
        </w:rPr>
        <w:tab/>
        <w:t>Jeżeli przetwarzanie danych odbywa się na podstawie zgody na przetwarzanie, macie Państwo prawo do cofnięcia zgody na przetwarzanie danych osobowych w dowolnym momencie, bez wpływu na zgodność z prawem przetwarzania, którego dokonano na podstawie zgody przed jej cofnięciem.</w:t>
      </w:r>
    </w:p>
    <w:p w14:paraId="72D620C9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7.</w:t>
      </w:r>
      <w:r w:rsidRPr="00A56CA8">
        <w:rPr>
          <w:rFonts w:cstheme="minorHAnsi"/>
          <w:sz w:val="24"/>
          <w:szCs w:val="24"/>
        </w:rPr>
        <w:tab/>
        <w:t>Macie Państwo prawo wniesienia skargi do organu nadzorczego - Urząd Ochrony Danych Osobowych, ul. Stawki nr 2, 00-193 Warszawa.</w:t>
      </w:r>
    </w:p>
    <w:p w14:paraId="1BB4BB7A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8.</w:t>
      </w:r>
      <w:r w:rsidRPr="00A56CA8">
        <w:rPr>
          <w:rFonts w:cstheme="minorHAnsi"/>
          <w:sz w:val="24"/>
          <w:szCs w:val="24"/>
        </w:rPr>
        <w:tab/>
        <w:t>Podanie danych osobowych w zakresie obowiązujących przepisów ustaw i rozporządzeń jest konieczne i prawnie wymagane. Niepodanie danych lub podanie niepełnych danych skutkuje wykluczeniem z postepowania o udzielenie zamówienia.</w:t>
      </w:r>
    </w:p>
    <w:p w14:paraId="2933CC0A" w14:textId="281DD909" w:rsidR="000F7CDF" w:rsidRPr="00A56CA8" w:rsidRDefault="000F7CDF" w:rsidP="002056A6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58544E69" w14:textId="77777777" w:rsidR="00FA29FF" w:rsidRPr="00A56CA8" w:rsidRDefault="003632B0" w:rsidP="00FA29FF">
      <w:pPr>
        <w:widowControl w:val="0"/>
        <w:autoSpaceDE w:val="0"/>
        <w:autoSpaceDN w:val="0"/>
        <w:adjustRightInd w:val="0"/>
        <w:spacing w:after="0" w:line="609" w:lineRule="exact"/>
        <w:rPr>
          <w:rFonts w:cstheme="minorHAnsi"/>
        </w:rPr>
      </w:pPr>
      <w:r w:rsidRPr="00A56CA8">
        <w:rPr>
          <w:rFonts w:cstheme="minorHAnsi"/>
        </w:rPr>
        <w:t>Sporządził</w:t>
      </w:r>
      <w:r w:rsidR="00FA29FF" w:rsidRPr="00A56CA8">
        <w:rPr>
          <w:rFonts w:cstheme="minorHAnsi"/>
        </w:rPr>
        <w:t xml:space="preserve"> :</w:t>
      </w:r>
      <w:r w:rsidR="008245B5" w:rsidRPr="00A56CA8">
        <w:rPr>
          <w:rFonts w:cstheme="minorHAnsi"/>
        </w:rPr>
        <w:t xml:space="preserve"> </w:t>
      </w:r>
      <w:r w:rsidR="0046589B" w:rsidRPr="00A56CA8">
        <w:rPr>
          <w:rFonts w:cstheme="minorHAnsi"/>
        </w:rPr>
        <w:t xml:space="preserve">                                                                                        Zatwierdził:</w:t>
      </w:r>
    </w:p>
    <w:p w14:paraId="4EAAFD4B" w14:textId="67246D94" w:rsidR="00A97040" w:rsidRPr="008129EF" w:rsidRDefault="008129EF" w:rsidP="009D769C">
      <w:pPr>
        <w:widowControl w:val="0"/>
        <w:autoSpaceDE w:val="0"/>
        <w:autoSpaceDN w:val="0"/>
        <w:adjustRightInd w:val="0"/>
        <w:spacing w:before="244" w:after="0" w:line="254" w:lineRule="exact"/>
        <w:rPr>
          <w:rFonts w:cstheme="minorHAnsi"/>
          <w:bCs/>
          <w:sz w:val="24"/>
          <w:szCs w:val="24"/>
        </w:rPr>
      </w:pPr>
      <w:r w:rsidRPr="008129EF">
        <w:rPr>
          <w:rFonts w:cstheme="minorHAnsi"/>
          <w:bCs/>
          <w:sz w:val="24"/>
          <w:szCs w:val="24"/>
        </w:rPr>
        <w:t>Łukasz Wicher</w:t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 xml:space="preserve">Mariusz Stanek </w:t>
      </w:r>
    </w:p>
    <w:p w14:paraId="5FEDC710" w14:textId="3BF2A804" w:rsidR="006173EF" w:rsidRPr="008129EF" w:rsidRDefault="008129EF" w:rsidP="006173EF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bCs/>
          <w:sz w:val="24"/>
          <w:szCs w:val="24"/>
        </w:rPr>
      </w:pPr>
      <w:r w:rsidRPr="008129EF">
        <w:rPr>
          <w:rFonts w:cstheme="minorHAnsi"/>
          <w:bCs/>
          <w:sz w:val="24"/>
          <w:szCs w:val="24"/>
        </w:rPr>
        <w:t>Insp. ds. drogownictwa</w:t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  <w:t>Wójt Gminy Rudniki</w:t>
      </w:r>
    </w:p>
    <w:p w14:paraId="5FDAEDB5" w14:textId="02FB3F1D" w:rsidR="00A840D9" w:rsidRPr="005A373E" w:rsidRDefault="00A840D9" w:rsidP="008129EF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sectPr w:rsidR="00A840D9" w:rsidRPr="005A373E" w:rsidSect="00A56CA8">
      <w:pgSz w:w="11906" w:h="16838"/>
      <w:pgMar w:top="851" w:right="851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E8BB" w14:textId="77777777" w:rsidR="00BB32FA" w:rsidRDefault="00BB32FA" w:rsidP="006173EF">
      <w:pPr>
        <w:spacing w:after="0" w:line="240" w:lineRule="auto"/>
      </w:pPr>
      <w:r>
        <w:separator/>
      </w:r>
    </w:p>
  </w:endnote>
  <w:endnote w:type="continuationSeparator" w:id="0">
    <w:p w14:paraId="42CE9A1E" w14:textId="77777777" w:rsidR="00BB32FA" w:rsidRDefault="00BB32FA" w:rsidP="006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401F" w14:textId="77777777" w:rsidR="00BB32FA" w:rsidRDefault="00BB32FA" w:rsidP="006173EF">
      <w:pPr>
        <w:spacing w:after="0" w:line="240" w:lineRule="auto"/>
      </w:pPr>
      <w:r>
        <w:separator/>
      </w:r>
    </w:p>
  </w:footnote>
  <w:footnote w:type="continuationSeparator" w:id="0">
    <w:p w14:paraId="72CB5A6E" w14:textId="77777777" w:rsidR="00BB32FA" w:rsidRDefault="00BB32FA" w:rsidP="0061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04F4"/>
    <w:multiLevelType w:val="hybridMultilevel"/>
    <w:tmpl w:val="7F54392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036D"/>
    <w:multiLevelType w:val="hybridMultilevel"/>
    <w:tmpl w:val="05D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E7D"/>
    <w:multiLevelType w:val="hybridMultilevel"/>
    <w:tmpl w:val="7EF867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7D7E"/>
    <w:multiLevelType w:val="hybridMultilevel"/>
    <w:tmpl w:val="9FA8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7AB8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55C9D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3BD9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6D36"/>
    <w:multiLevelType w:val="hybridMultilevel"/>
    <w:tmpl w:val="141C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161">
    <w:abstractNumId w:val="7"/>
  </w:num>
  <w:num w:numId="2" w16cid:durableId="1412695387">
    <w:abstractNumId w:val="2"/>
  </w:num>
  <w:num w:numId="3" w16cid:durableId="9836790">
    <w:abstractNumId w:val="0"/>
  </w:num>
  <w:num w:numId="4" w16cid:durableId="270892130">
    <w:abstractNumId w:val="3"/>
  </w:num>
  <w:num w:numId="5" w16cid:durableId="1926185722">
    <w:abstractNumId w:val="6"/>
  </w:num>
  <w:num w:numId="6" w16cid:durableId="323776311">
    <w:abstractNumId w:val="4"/>
  </w:num>
  <w:num w:numId="7" w16cid:durableId="987055604">
    <w:abstractNumId w:val="5"/>
  </w:num>
  <w:num w:numId="8" w16cid:durableId="58577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F"/>
    <w:rsid w:val="000009A8"/>
    <w:rsid w:val="00010B79"/>
    <w:rsid w:val="00043CAC"/>
    <w:rsid w:val="000475AA"/>
    <w:rsid w:val="000478C3"/>
    <w:rsid w:val="000562D0"/>
    <w:rsid w:val="0006237D"/>
    <w:rsid w:val="000653AE"/>
    <w:rsid w:val="00067CFA"/>
    <w:rsid w:val="0008272A"/>
    <w:rsid w:val="0009224A"/>
    <w:rsid w:val="00095590"/>
    <w:rsid w:val="00097E9E"/>
    <w:rsid w:val="000A3945"/>
    <w:rsid w:val="000B6AC9"/>
    <w:rsid w:val="000C37C5"/>
    <w:rsid w:val="000D0E31"/>
    <w:rsid w:val="000F7CDF"/>
    <w:rsid w:val="00110F9E"/>
    <w:rsid w:val="001954B1"/>
    <w:rsid w:val="001A3466"/>
    <w:rsid w:val="001A7756"/>
    <w:rsid w:val="001B11F7"/>
    <w:rsid w:val="001B3C88"/>
    <w:rsid w:val="001D2C52"/>
    <w:rsid w:val="001D6FBE"/>
    <w:rsid w:val="001E49D0"/>
    <w:rsid w:val="00203FB2"/>
    <w:rsid w:val="002056A6"/>
    <w:rsid w:val="00221402"/>
    <w:rsid w:val="002706E1"/>
    <w:rsid w:val="00271565"/>
    <w:rsid w:val="00273CCB"/>
    <w:rsid w:val="002D00C0"/>
    <w:rsid w:val="002D359B"/>
    <w:rsid w:val="002D52FF"/>
    <w:rsid w:val="00326914"/>
    <w:rsid w:val="0033526B"/>
    <w:rsid w:val="00350FA1"/>
    <w:rsid w:val="00351702"/>
    <w:rsid w:val="003632B0"/>
    <w:rsid w:val="003668A3"/>
    <w:rsid w:val="00376454"/>
    <w:rsid w:val="00384542"/>
    <w:rsid w:val="003B73BD"/>
    <w:rsid w:val="003B763E"/>
    <w:rsid w:val="003C5906"/>
    <w:rsid w:val="003F1F2B"/>
    <w:rsid w:val="00400E67"/>
    <w:rsid w:val="0041742D"/>
    <w:rsid w:val="004228D2"/>
    <w:rsid w:val="0046589B"/>
    <w:rsid w:val="00474E82"/>
    <w:rsid w:val="00480114"/>
    <w:rsid w:val="004A027C"/>
    <w:rsid w:val="004A3D59"/>
    <w:rsid w:val="004B2699"/>
    <w:rsid w:val="004C2876"/>
    <w:rsid w:val="004E6A18"/>
    <w:rsid w:val="00502FD6"/>
    <w:rsid w:val="00517D5C"/>
    <w:rsid w:val="005333CD"/>
    <w:rsid w:val="00537151"/>
    <w:rsid w:val="005450C7"/>
    <w:rsid w:val="005913CA"/>
    <w:rsid w:val="005A373E"/>
    <w:rsid w:val="005C73B6"/>
    <w:rsid w:val="005F6444"/>
    <w:rsid w:val="0060192B"/>
    <w:rsid w:val="0061196B"/>
    <w:rsid w:val="00612F6C"/>
    <w:rsid w:val="00615AEF"/>
    <w:rsid w:val="006173EF"/>
    <w:rsid w:val="006336BF"/>
    <w:rsid w:val="00685B1C"/>
    <w:rsid w:val="006A49D6"/>
    <w:rsid w:val="006B205A"/>
    <w:rsid w:val="006D3631"/>
    <w:rsid w:val="006F6768"/>
    <w:rsid w:val="00724531"/>
    <w:rsid w:val="00726367"/>
    <w:rsid w:val="00737DA2"/>
    <w:rsid w:val="007401AB"/>
    <w:rsid w:val="00743CC3"/>
    <w:rsid w:val="00755FD3"/>
    <w:rsid w:val="007749A6"/>
    <w:rsid w:val="00783BC6"/>
    <w:rsid w:val="007870BE"/>
    <w:rsid w:val="007B30F9"/>
    <w:rsid w:val="007B34DC"/>
    <w:rsid w:val="007D32E0"/>
    <w:rsid w:val="008123C7"/>
    <w:rsid w:val="008129EF"/>
    <w:rsid w:val="008245B5"/>
    <w:rsid w:val="00831D8D"/>
    <w:rsid w:val="00870732"/>
    <w:rsid w:val="00877C88"/>
    <w:rsid w:val="008846CC"/>
    <w:rsid w:val="00887807"/>
    <w:rsid w:val="008A24CA"/>
    <w:rsid w:val="008A4AA0"/>
    <w:rsid w:val="008B0C8F"/>
    <w:rsid w:val="008B6D43"/>
    <w:rsid w:val="008D3A44"/>
    <w:rsid w:val="008E5320"/>
    <w:rsid w:val="008F0B4E"/>
    <w:rsid w:val="00905607"/>
    <w:rsid w:val="00907E9C"/>
    <w:rsid w:val="00920FAD"/>
    <w:rsid w:val="00940B98"/>
    <w:rsid w:val="00946D12"/>
    <w:rsid w:val="009471CD"/>
    <w:rsid w:val="009C1829"/>
    <w:rsid w:val="009D769C"/>
    <w:rsid w:val="00A160BF"/>
    <w:rsid w:val="00A20386"/>
    <w:rsid w:val="00A56CA8"/>
    <w:rsid w:val="00A629FD"/>
    <w:rsid w:val="00A6337D"/>
    <w:rsid w:val="00A72B01"/>
    <w:rsid w:val="00A7682C"/>
    <w:rsid w:val="00A840D9"/>
    <w:rsid w:val="00A95824"/>
    <w:rsid w:val="00A97040"/>
    <w:rsid w:val="00AA26F8"/>
    <w:rsid w:val="00AC1C34"/>
    <w:rsid w:val="00AE07AC"/>
    <w:rsid w:val="00B13045"/>
    <w:rsid w:val="00B13274"/>
    <w:rsid w:val="00B256B2"/>
    <w:rsid w:val="00B46DB4"/>
    <w:rsid w:val="00B5028A"/>
    <w:rsid w:val="00B55A55"/>
    <w:rsid w:val="00B722D7"/>
    <w:rsid w:val="00B85CE9"/>
    <w:rsid w:val="00B92F53"/>
    <w:rsid w:val="00BA754A"/>
    <w:rsid w:val="00BB32FA"/>
    <w:rsid w:val="00BB3978"/>
    <w:rsid w:val="00BB4A85"/>
    <w:rsid w:val="00BC20A7"/>
    <w:rsid w:val="00BD4394"/>
    <w:rsid w:val="00C24DB9"/>
    <w:rsid w:val="00C303FE"/>
    <w:rsid w:val="00C71E54"/>
    <w:rsid w:val="00C865BE"/>
    <w:rsid w:val="00CC11DD"/>
    <w:rsid w:val="00CE3C8E"/>
    <w:rsid w:val="00CF2913"/>
    <w:rsid w:val="00D021E4"/>
    <w:rsid w:val="00D03147"/>
    <w:rsid w:val="00D0663B"/>
    <w:rsid w:val="00D20CE3"/>
    <w:rsid w:val="00D26E41"/>
    <w:rsid w:val="00D46376"/>
    <w:rsid w:val="00D63AB6"/>
    <w:rsid w:val="00D749FE"/>
    <w:rsid w:val="00D8198A"/>
    <w:rsid w:val="00DA53FD"/>
    <w:rsid w:val="00DA5ACF"/>
    <w:rsid w:val="00DC6D3E"/>
    <w:rsid w:val="00DE18B4"/>
    <w:rsid w:val="00DF0965"/>
    <w:rsid w:val="00E0134F"/>
    <w:rsid w:val="00E03BCE"/>
    <w:rsid w:val="00E12AD1"/>
    <w:rsid w:val="00E4359E"/>
    <w:rsid w:val="00E51D3B"/>
    <w:rsid w:val="00E8238B"/>
    <w:rsid w:val="00E8246C"/>
    <w:rsid w:val="00E85539"/>
    <w:rsid w:val="00E9250D"/>
    <w:rsid w:val="00EA3856"/>
    <w:rsid w:val="00EB2CE7"/>
    <w:rsid w:val="00EB4D5A"/>
    <w:rsid w:val="00EC1FBE"/>
    <w:rsid w:val="00ED53CC"/>
    <w:rsid w:val="00F019F4"/>
    <w:rsid w:val="00F04F69"/>
    <w:rsid w:val="00F200A4"/>
    <w:rsid w:val="00F27476"/>
    <w:rsid w:val="00F36412"/>
    <w:rsid w:val="00F37B11"/>
    <w:rsid w:val="00F46D27"/>
    <w:rsid w:val="00F64A41"/>
    <w:rsid w:val="00F77549"/>
    <w:rsid w:val="00FA29FF"/>
    <w:rsid w:val="00FB1726"/>
    <w:rsid w:val="00FD6701"/>
    <w:rsid w:val="00FF084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964"/>
  <w15:docId w15:val="{CD525A6F-2989-4176-8C48-870AE794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FF"/>
    <w:rPr>
      <w:rFonts w:eastAsiaTheme="minorEastAsia" w:cs="Times New Roman"/>
      <w:lang w:eastAsia="pl-PL"/>
    </w:rPr>
  </w:style>
  <w:style w:type="paragraph" w:styleId="Nagwek2">
    <w:name w:val="heading 2"/>
    <w:basedOn w:val="Normalny"/>
    <w:link w:val="Nagwek2Znak"/>
    <w:autoRedefine/>
    <w:uiPriority w:val="9"/>
    <w:qFormat/>
    <w:rsid w:val="009D769C"/>
    <w:pPr>
      <w:framePr w:hSpace="141" w:wrap="around" w:vAnchor="text" w:hAnchor="margin" w:y="15"/>
      <w:spacing w:before="60" w:after="120" w:line="240" w:lineRule="auto"/>
      <w:ind w:firstLine="709"/>
      <w:outlineLvl w:val="1"/>
    </w:pPr>
    <w:rPr>
      <w:rFonts w:ascii="Times New Roman" w:hAnsi="Times New Roman"/>
      <w:bCs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056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6A6"/>
    <w:rPr>
      <w:rFonts w:eastAsiaTheme="minorEastAsia" w:cs="Times New Roman"/>
      <w:lang w:eastAsia="pl-PL"/>
    </w:rPr>
  </w:style>
  <w:style w:type="paragraph" w:customStyle="1" w:styleId="Znak1">
    <w:name w:val="Znak1"/>
    <w:basedOn w:val="Normalny"/>
    <w:rsid w:val="002056A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C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3E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3EF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769C"/>
    <w:rPr>
      <w:rFonts w:ascii="Times New Roman" w:eastAsiaTheme="minorEastAsia" w:hAnsi="Times New Roman" w:cs="Times New Roman"/>
      <w:bCs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0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7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E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E9C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E9C"/>
    <w:rPr>
      <w:rFonts w:eastAsiaTheme="minorEastAsia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C1829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rud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2F21-7CB5-453D-AC8C-79B9ACC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Łukasz Wicher</cp:lastModifiedBy>
  <cp:revision>10</cp:revision>
  <cp:lastPrinted>2023-04-13T06:14:00Z</cp:lastPrinted>
  <dcterms:created xsi:type="dcterms:W3CDTF">2025-01-27T13:14:00Z</dcterms:created>
  <dcterms:modified xsi:type="dcterms:W3CDTF">2025-03-05T09:25:00Z</dcterms:modified>
</cp:coreProperties>
</file>