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5F4B26" w14:textId="77777777" w:rsidR="00DD79FD" w:rsidRPr="00ED6DEE" w:rsidRDefault="00DD79FD" w:rsidP="00B9375A">
      <w:pPr>
        <w:pStyle w:val="Zwykytekst1"/>
        <w:spacing w:line="360" w:lineRule="auto"/>
        <w:jc w:val="center"/>
        <w:rPr>
          <w:rFonts w:asciiTheme="minorHAnsi" w:hAnsiTheme="minorHAnsi" w:cstheme="minorHAnsi"/>
          <w:b/>
          <w:szCs w:val="22"/>
        </w:rPr>
      </w:pPr>
    </w:p>
    <w:p w14:paraId="41D2EE03" w14:textId="77777777" w:rsidR="00DD79FD" w:rsidRPr="00ED6DEE" w:rsidRDefault="00DD79FD" w:rsidP="00B9375A">
      <w:pPr>
        <w:pStyle w:val="Zwykytekst1"/>
        <w:spacing w:line="360" w:lineRule="auto"/>
        <w:jc w:val="center"/>
        <w:rPr>
          <w:rFonts w:asciiTheme="minorHAnsi" w:hAnsiTheme="minorHAnsi" w:cstheme="minorHAnsi"/>
          <w:b/>
          <w:szCs w:val="22"/>
        </w:rPr>
      </w:pPr>
    </w:p>
    <w:p w14:paraId="5401B0A5" w14:textId="77777777" w:rsidR="00DD79FD" w:rsidRPr="00ED6DEE" w:rsidRDefault="00DD79FD" w:rsidP="00B9375A">
      <w:pPr>
        <w:pStyle w:val="Zwykytekst1"/>
        <w:spacing w:line="360" w:lineRule="auto"/>
        <w:jc w:val="center"/>
        <w:rPr>
          <w:rFonts w:asciiTheme="minorHAnsi" w:hAnsiTheme="minorHAnsi" w:cstheme="minorHAnsi"/>
          <w:b/>
          <w:szCs w:val="22"/>
        </w:rPr>
      </w:pPr>
    </w:p>
    <w:p w14:paraId="5FE295B0" w14:textId="244894F7" w:rsidR="00B9375A" w:rsidRPr="00ED6DEE" w:rsidRDefault="00B9375A" w:rsidP="00B9375A">
      <w:pPr>
        <w:pStyle w:val="Zwykytekst1"/>
        <w:spacing w:line="360" w:lineRule="auto"/>
        <w:jc w:val="center"/>
        <w:rPr>
          <w:rFonts w:asciiTheme="minorHAnsi" w:hAnsiTheme="minorHAnsi" w:cstheme="minorHAnsi"/>
          <w:b/>
          <w:sz w:val="24"/>
          <w:szCs w:val="24"/>
        </w:rPr>
      </w:pPr>
      <w:r w:rsidRPr="00ED6DEE">
        <w:rPr>
          <w:rFonts w:asciiTheme="minorHAnsi" w:hAnsiTheme="minorHAnsi" w:cstheme="minorHAnsi"/>
          <w:b/>
          <w:sz w:val="24"/>
          <w:szCs w:val="24"/>
        </w:rPr>
        <w:t>SPECYFIKACJA WARUNKÓW ZAMÓWIENIA</w:t>
      </w:r>
    </w:p>
    <w:p w14:paraId="1295626C" w14:textId="77777777" w:rsidR="00B9375A" w:rsidRPr="00ED6DEE" w:rsidRDefault="00B9375A" w:rsidP="00B9375A">
      <w:pPr>
        <w:autoSpaceDE w:val="0"/>
        <w:jc w:val="center"/>
        <w:rPr>
          <w:rFonts w:asciiTheme="minorHAnsi" w:hAnsiTheme="minorHAnsi" w:cstheme="minorHAnsi"/>
          <w:b/>
          <w:sz w:val="22"/>
          <w:szCs w:val="22"/>
        </w:rPr>
      </w:pPr>
    </w:p>
    <w:p w14:paraId="07ED88C7" w14:textId="77777777" w:rsidR="00DD79FD" w:rsidRPr="00ED6DEE" w:rsidRDefault="00DD79FD" w:rsidP="00B9375A">
      <w:pPr>
        <w:autoSpaceDE w:val="0"/>
        <w:jc w:val="center"/>
        <w:rPr>
          <w:rFonts w:asciiTheme="minorHAnsi" w:hAnsiTheme="minorHAnsi" w:cstheme="minorHAnsi"/>
          <w:b/>
          <w:sz w:val="22"/>
          <w:szCs w:val="22"/>
        </w:rPr>
      </w:pPr>
    </w:p>
    <w:p w14:paraId="3EA4EEF8" w14:textId="77777777" w:rsidR="00DD79FD" w:rsidRPr="00ED6DEE" w:rsidRDefault="00DD79FD" w:rsidP="00B9375A">
      <w:pPr>
        <w:autoSpaceDE w:val="0"/>
        <w:jc w:val="center"/>
        <w:rPr>
          <w:rFonts w:asciiTheme="minorHAnsi" w:hAnsiTheme="minorHAnsi" w:cstheme="minorHAnsi"/>
          <w:b/>
          <w:sz w:val="22"/>
          <w:szCs w:val="22"/>
        </w:rPr>
      </w:pPr>
    </w:p>
    <w:p w14:paraId="58706E2B" w14:textId="77777777" w:rsidR="00DD79FD" w:rsidRPr="00ED6DEE" w:rsidRDefault="00DD79FD" w:rsidP="000B6EBC">
      <w:pPr>
        <w:tabs>
          <w:tab w:val="left" w:pos="6804"/>
        </w:tabs>
        <w:autoSpaceDE w:val="0"/>
        <w:jc w:val="center"/>
        <w:rPr>
          <w:rFonts w:asciiTheme="minorHAnsi" w:hAnsiTheme="minorHAnsi" w:cstheme="minorHAnsi"/>
          <w:b/>
          <w:sz w:val="22"/>
          <w:szCs w:val="22"/>
        </w:rPr>
      </w:pPr>
    </w:p>
    <w:p w14:paraId="1DD22570" w14:textId="78B14CAF" w:rsidR="00B9375A" w:rsidRPr="00ED6DEE" w:rsidRDefault="00BD0D49" w:rsidP="5BD532EF">
      <w:pPr>
        <w:autoSpaceDE w:val="0"/>
        <w:spacing w:line="276" w:lineRule="auto"/>
        <w:jc w:val="center"/>
        <w:rPr>
          <w:rFonts w:asciiTheme="minorHAnsi" w:hAnsiTheme="minorHAnsi" w:cstheme="minorHAnsi"/>
          <w:b/>
          <w:bCs/>
        </w:rPr>
      </w:pPr>
      <w:r w:rsidRPr="00ED6DEE">
        <w:rPr>
          <w:rFonts w:asciiTheme="minorHAnsi" w:hAnsiTheme="minorHAnsi" w:cstheme="minorHAnsi"/>
          <w:b/>
          <w:bCs/>
        </w:rPr>
        <w:t xml:space="preserve">w postępowaniu o udzielenie zamówienia publicznego </w:t>
      </w:r>
      <w:r w:rsidRPr="00ED6DEE">
        <w:rPr>
          <w:rFonts w:asciiTheme="minorHAnsi" w:hAnsiTheme="minorHAnsi" w:cstheme="minorHAnsi"/>
        </w:rPr>
        <w:br/>
      </w:r>
      <w:r w:rsidRPr="00ED6DEE">
        <w:rPr>
          <w:rFonts w:asciiTheme="minorHAnsi" w:hAnsiTheme="minorHAnsi" w:cstheme="minorHAnsi"/>
          <w:b/>
          <w:bCs/>
        </w:rPr>
        <w:t>prowadzon</w:t>
      </w:r>
      <w:r w:rsidR="0070616E" w:rsidRPr="00ED6DEE">
        <w:rPr>
          <w:rFonts w:asciiTheme="minorHAnsi" w:hAnsiTheme="minorHAnsi" w:cstheme="minorHAnsi"/>
          <w:b/>
          <w:bCs/>
        </w:rPr>
        <w:t>ym</w:t>
      </w:r>
      <w:r w:rsidRPr="00ED6DEE">
        <w:rPr>
          <w:rFonts w:asciiTheme="minorHAnsi" w:hAnsiTheme="minorHAnsi" w:cstheme="minorHAnsi"/>
          <w:b/>
          <w:bCs/>
        </w:rPr>
        <w:t xml:space="preserve"> w trybie podstawowym </w:t>
      </w:r>
      <w:r w:rsidR="0070616E" w:rsidRPr="00ED6DEE">
        <w:rPr>
          <w:rFonts w:asciiTheme="minorHAnsi" w:hAnsiTheme="minorHAnsi" w:cstheme="minorHAnsi"/>
          <w:b/>
          <w:bCs/>
        </w:rPr>
        <w:t>bez</w:t>
      </w:r>
      <w:r w:rsidRPr="00ED6DEE">
        <w:rPr>
          <w:rFonts w:asciiTheme="minorHAnsi" w:hAnsiTheme="minorHAnsi" w:cstheme="minorHAnsi"/>
          <w:b/>
          <w:bCs/>
        </w:rPr>
        <w:t xml:space="preserve"> możliwości negocjacji </w:t>
      </w:r>
      <w:r w:rsidRPr="00ED6DEE">
        <w:rPr>
          <w:rFonts w:asciiTheme="minorHAnsi" w:hAnsiTheme="minorHAnsi" w:cstheme="minorHAnsi"/>
        </w:rPr>
        <w:br/>
      </w:r>
      <w:r w:rsidRPr="00ED6DEE">
        <w:rPr>
          <w:rFonts w:asciiTheme="minorHAnsi" w:hAnsiTheme="minorHAnsi" w:cstheme="minorHAnsi"/>
          <w:b/>
          <w:bCs/>
        </w:rPr>
        <w:t xml:space="preserve">o wartości </w:t>
      </w:r>
      <w:r w:rsidR="00452BF0" w:rsidRPr="00ED6DEE">
        <w:rPr>
          <w:rFonts w:asciiTheme="minorHAnsi" w:hAnsiTheme="minorHAnsi" w:cstheme="minorHAnsi"/>
          <w:b/>
          <w:bCs/>
        </w:rPr>
        <w:t>nieprzekraczającej</w:t>
      </w:r>
      <w:r w:rsidRPr="00ED6DEE">
        <w:rPr>
          <w:rFonts w:asciiTheme="minorHAnsi" w:hAnsiTheme="minorHAnsi" w:cstheme="minorHAnsi"/>
          <w:b/>
          <w:bCs/>
        </w:rPr>
        <w:t xml:space="preserve"> progów unijnych</w:t>
      </w:r>
      <w:r w:rsidR="0070616E" w:rsidRPr="00ED6DEE">
        <w:rPr>
          <w:rFonts w:asciiTheme="minorHAnsi" w:hAnsiTheme="minorHAnsi" w:cstheme="minorHAnsi"/>
          <w:b/>
          <w:bCs/>
        </w:rPr>
        <w:t>,</w:t>
      </w:r>
      <w:r w:rsidRPr="00ED6DEE">
        <w:rPr>
          <w:rFonts w:asciiTheme="minorHAnsi" w:hAnsiTheme="minorHAnsi" w:cstheme="minorHAnsi"/>
          <w:b/>
          <w:bCs/>
        </w:rPr>
        <w:t xml:space="preserve"> o jakich </w:t>
      </w:r>
      <w:r w:rsidR="0070616E" w:rsidRPr="00ED6DEE">
        <w:rPr>
          <w:rFonts w:asciiTheme="minorHAnsi" w:hAnsiTheme="minorHAnsi" w:cstheme="minorHAnsi"/>
          <w:b/>
          <w:bCs/>
        </w:rPr>
        <w:t xml:space="preserve">mowa </w:t>
      </w:r>
      <w:r w:rsidRPr="00ED6DEE">
        <w:rPr>
          <w:rFonts w:asciiTheme="minorHAnsi" w:hAnsiTheme="minorHAnsi" w:cstheme="minorHAnsi"/>
        </w:rPr>
        <w:br/>
      </w:r>
      <w:r w:rsidR="0070616E" w:rsidRPr="00ED6DEE">
        <w:rPr>
          <w:rFonts w:asciiTheme="minorHAnsi" w:hAnsiTheme="minorHAnsi" w:cstheme="minorHAnsi"/>
          <w:b/>
          <w:bCs/>
        </w:rPr>
        <w:t>w</w:t>
      </w:r>
      <w:r w:rsidRPr="00ED6DEE">
        <w:rPr>
          <w:rFonts w:asciiTheme="minorHAnsi" w:hAnsiTheme="minorHAnsi" w:cstheme="minorHAnsi"/>
          <w:b/>
          <w:bCs/>
        </w:rPr>
        <w:t xml:space="preserve"> art. 3 ustawy z 11 września 2019 r. - Prawo zamówień publicznych </w:t>
      </w:r>
      <w:r w:rsidRPr="00ED6DEE">
        <w:rPr>
          <w:rFonts w:asciiTheme="minorHAnsi" w:hAnsiTheme="minorHAnsi" w:cstheme="minorHAnsi"/>
        </w:rPr>
        <w:br/>
      </w:r>
      <w:r w:rsidRPr="00ED6DEE">
        <w:rPr>
          <w:rFonts w:asciiTheme="minorHAnsi" w:hAnsiTheme="minorHAnsi" w:cstheme="minorHAnsi"/>
          <w:b/>
          <w:bCs/>
        </w:rPr>
        <w:t>(Dz. U. z 2</w:t>
      </w:r>
      <w:r w:rsidR="007F0B35" w:rsidRPr="00ED6DEE">
        <w:rPr>
          <w:rFonts w:asciiTheme="minorHAnsi" w:hAnsiTheme="minorHAnsi" w:cstheme="minorHAnsi"/>
          <w:b/>
          <w:bCs/>
        </w:rPr>
        <w:t>02</w:t>
      </w:r>
      <w:r w:rsidR="005A31B1" w:rsidRPr="00ED6DEE">
        <w:rPr>
          <w:rFonts w:asciiTheme="minorHAnsi" w:hAnsiTheme="minorHAnsi" w:cstheme="minorHAnsi"/>
          <w:b/>
          <w:bCs/>
        </w:rPr>
        <w:t>4</w:t>
      </w:r>
      <w:r w:rsidRPr="00ED6DEE">
        <w:rPr>
          <w:rFonts w:asciiTheme="minorHAnsi" w:hAnsiTheme="minorHAnsi" w:cstheme="minorHAnsi"/>
          <w:b/>
          <w:bCs/>
        </w:rPr>
        <w:t xml:space="preserve"> r. poz. </w:t>
      </w:r>
      <w:r w:rsidR="00B75242" w:rsidRPr="00ED6DEE">
        <w:rPr>
          <w:rFonts w:asciiTheme="minorHAnsi" w:hAnsiTheme="minorHAnsi" w:cstheme="minorHAnsi"/>
          <w:b/>
          <w:bCs/>
        </w:rPr>
        <w:t>1</w:t>
      </w:r>
      <w:r w:rsidR="005A31B1" w:rsidRPr="00ED6DEE">
        <w:rPr>
          <w:rFonts w:asciiTheme="minorHAnsi" w:hAnsiTheme="minorHAnsi" w:cstheme="minorHAnsi"/>
          <w:b/>
          <w:bCs/>
        </w:rPr>
        <w:t>320</w:t>
      </w:r>
      <w:r w:rsidR="002C33DB" w:rsidRPr="00ED6DEE">
        <w:rPr>
          <w:rFonts w:asciiTheme="minorHAnsi" w:hAnsiTheme="minorHAnsi" w:cstheme="minorHAnsi"/>
          <w:b/>
          <w:bCs/>
        </w:rPr>
        <w:t xml:space="preserve"> z </w:t>
      </w:r>
      <w:proofErr w:type="spellStart"/>
      <w:r w:rsidR="002C33DB" w:rsidRPr="00ED6DEE">
        <w:rPr>
          <w:rFonts w:asciiTheme="minorHAnsi" w:hAnsiTheme="minorHAnsi" w:cstheme="minorHAnsi"/>
          <w:b/>
          <w:bCs/>
        </w:rPr>
        <w:t>późn</w:t>
      </w:r>
      <w:proofErr w:type="spellEnd"/>
      <w:r w:rsidR="002C33DB" w:rsidRPr="00ED6DEE">
        <w:rPr>
          <w:rFonts w:asciiTheme="minorHAnsi" w:hAnsiTheme="minorHAnsi" w:cstheme="minorHAnsi"/>
          <w:b/>
          <w:bCs/>
        </w:rPr>
        <w:t xml:space="preserve">. </w:t>
      </w:r>
      <w:proofErr w:type="spellStart"/>
      <w:r w:rsidR="002C33DB" w:rsidRPr="00ED6DEE">
        <w:rPr>
          <w:rFonts w:asciiTheme="minorHAnsi" w:hAnsiTheme="minorHAnsi" w:cstheme="minorHAnsi"/>
          <w:b/>
          <w:bCs/>
        </w:rPr>
        <w:t>zm</w:t>
      </w:r>
      <w:proofErr w:type="spellEnd"/>
      <w:r w:rsidRPr="00ED6DEE">
        <w:rPr>
          <w:rFonts w:asciiTheme="minorHAnsi" w:hAnsiTheme="minorHAnsi" w:cstheme="minorHAnsi"/>
          <w:b/>
          <w:bCs/>
        </w:rPr>
        <w:t>) </w:t>
      </w:r>
      <w:r w:rsidR="0070616E" w:rsidRPr="00ED6DEE">
        <w:rPr>
          <w:rFonts w:asciiTheme="minorHAnsi" w:hAnsiTheme="minorHAnsi" w:cstheme="minorHAnsi"/>
          <w:b/>
          <w:bCs/>
        </w:rPr>
        <w:t>zwanej</w:t>
      </w:r>
      <w:r w:rsidRPr="00ED6DEE">
        <w:rPr>
          <w:rFonts w:asciiTheme="minorHAnsi" w:hAnsiTheme="minorHAnsi" w:cstheme="minorHAnsi"/>
          <w:b/>
          <w:bCs/>
        </w:rPr>
        <w:t xml:space="preserve"> dalej </w:t>
      </w:r>
      <w:r w:rsidR="0070616E" w:rsidRPr="00ED6DEE">
        <w:rPr>
          <w:rFonts w:asciiTheme="minorHAnsi" w:hAnsiTheme="minorHAnsi" w:cstheme="minorHAnsi"/>
          <w:b/>
          <w:bCs/>
        </w:rPr>
        <w:t xml:space="preserve">Ustawą, </w:t>
      </w:r>
      <w:r w:rsidR="002C33DB" w:rsidRPr="00ED6DEE">
        <w:rPr>
          <w:rFonts w:asciiTheme="minorHAnsi" w:hAnsiTheme="minorHAnsi" w:cstheme="minorHAnsi"/>
          <w:b/>
          <w:bCs/>
        </w:rPr>
        <w:t xml:space="preserve">tj. o wartości </w:t>
      </w:r>
      <w:r w:rsidRPr="00ED6DEE">
        <w:rPr>
          <w:rFonts w:asciiTheme="minorHAnsi" w:hAnsiTheme="minorHAnsi" w:cstheme="minorHAnsi"/>
        </w:rPr>
        <w:br/>
      </w:r>
      <w:r w:rsidR="00452BF0" w:rsidRPr="00ED6DEE">
        <w:rPr>
          <w:rFonts w:asciiTheme="minorHAnsi" w:hAnsiTheme="minorHAnsi" w:cstheme="minorHAnsi"/>
          <w:b/>
          <w:bCs/>
        </w:rPr>
        <w:t>poniżej 5.538.000</w:t>
      </w:r>
      <w:r w:rsidR="002C33DB" w:rsidRPr="00ED6DEE">
        <w:rPr>
          <w:rFonts w:asciiTheme="minorHAnsi" w:hAnsiTheme="minorHAnsi" w:cstheme="minorHAnsi"/>
          <w:b/>
          <w:bCs/>
        </w:rPr>
        <w:t xml:space="preserve"> </w:t>
      </w:r>
      <w:r w:rsidR="00972B2B" w:rsidRPr="00ED6DEE">
        <w:rPr>
          <w:rFonts w:asciiTheme="minorHAnsi" w:hAnsiTheme="minorHAnsi" w:cstheme="minorHAnsi"/>
          <w:b/>
          <w:bCs/>
        </w:rPr>
        <w:t>euro,</w:t>
      </w:r>
      <w:r w:rsidR="002C33DB" w:rsidRPr="00ED6DEE">
        <w:rPr>
          <w:rFonts w:asciiTheme="minorHAnsi" w:hAnsiTheme="minorHAnsi" w:cstheme="minorHAnsi"/>
          <w:b/>
          <w:bCs/>
        </w:rPr>
        <w:t xml:space="preserve"> co stanowi równoważność kwoty</w:t>
      </w:r>
      <w:r w:rsidR="74D16391" w:rsidRPr="00ED6DEE">
        <w:rPr>
          <w:rFonts w:asciiTheme="minorHAnsi" w:hAnsiTheme="minorHAnsi" w:cstheme="minorHAnsi"/>
          <w:b/>
          <w:bCs/>
        </w:rPr>
        <w:t xml:space="preserve"> 2</w:t>
      </w:r>
      <w:r w:rsidR="008526FD" w:rsidRPr="00ED6DEE">
        <w:rPr>
          <w:rFonts w:asciiTheme="minorHAnsi" w:hAnsiTheme="minorHAnsi" w:cstheme="minorHAnsi"/>
          <w:b/>
          <w:bCs/>
        </w:rPr>
        <w:t>5</w:t>
      </w:r>
      <w:r w:rsidR="74D16391" w:rsidRPr="00ED6DEE">
        <w:rPr>
          <w:rFonts w:asciiTheme="minorHAnsi" w:hAnsiTheme="minorHAnsi" w:cstheme="minorHAnsi"/>
          <w:b/>
          <w:bCs/>
        </w:rPr>
        <w:t xml:space="preserve"> </w:t>
      </w:r>
      <w:r w:rsidR="008526FD" w:rsidRPr="00ED6DEE">
        <w:rPr>
          <w:rFonts w:asciiTheme="minorHAnsi" w:hAnsiTheme="minorHAnsi" w:cstheme="minorHAnsi"/>
          <w:b/>
          <w:bCs/>
        </w:rPr>
        <w:t>680</w:t>
      </w:r>
      <w:r w:rsidR="0019172A" w:rsidRPr="00ED6DEE">
        <w:rPr>
          <w:rFonts w:asciiTheme="minorHAnsi" w:hAnsiTheme="minorHAnsi" w:cstheme="minorHAnsi"/>
          <w:b/>
          <w:bCs/>
        </w:rPr>
        <w:t> </w:t>
      </w:r>
      <w:r w:rsidR="74D16391" w:rsidRPr="00ED6DEE">
        <w:rPr>
          <w:rFonts w:asciiTheme="minorHAnsi" w:hAnsiTheme="minorHAnsi" w:cstheme="minorHAnsi"/>
          <w:b/>
          <w:bCs/>
        </w:rPr>
        <w:t>2</w:t>
      </w:r>
      <w:r w:rsidR="008526FD" w:rsidRPr="00ED6DEE">
        <w:rPr>
          <w:rFonts w:asciiTheme="minorHAnsi" w:hAnsiTheme="minorHAnsi" w:cstheme="minorHAnsi"/>
          <w:b/>
          <w:bCs/>
        </w:rPr>
        <w:t>60</w:t>
      </w:r>
      <w:r w:rsidR="0019172A" w:rsidRPr="00ED6DEE">
        <w:rPr>
          <w:rFonts w:asciiTheme="minorHAnsi" w:hAnsiTheme="minorHAnsi" w:cstheme="minorHAnsi"/>
          <w:b/>
          <w:bCs/>
        </w:rPr>
        <w:t xml:space="preserve"> </w:t>
      </w:r>
      <w:r w:rsidR="002C33DB" w:rsidRPr="00ED6DEE">
        <w:rPr>
          <w:rFonts w:asciiTheme="minorHAnsi" w:hAnsiTheme="minorHAnsi" w:cstheme="minorHAnsi"/>
          <w:b/>
          <w:bCs/>
        </w:rPr>
        <w:t>zł.</w:t>
      </w:r>
      <w:r w:rsidR="00FA3DEE" w:rsidRPr="00ED6DEE">
        <w:rPr>
          <w:rFonts w:asciiTheme="minorHAnsi" w:hAnsiTheme="minorHAnsi" w:cstheme="minorHAnsi"/>
          <w:b/>
          <w:bCs/>
        </w:rPr>
        <w:t xml:space="preserve">, </w:t>
      </w:r>
      <w:proofErr w:type="spellStart"/>
      <w:r w:rsidR="008526FD" w:rsidRPr="00ED6DEE">
        <w:rPr>
          <w:rFonts w:asciiTheme="minorHAnsi" w:hAnsiTheme="minorHAnsi" w:cstheme="minorHAnsi"/>
          <w:b/>
          <w:bCs/>
        </w:rPr>
        <w:t>pn</w:t>
      </w:r>
      <w:proofErr w:type="spellEnd"/>
      <w:r w:rsidR="0070616E" w:rsidRPr="00ED6DEE">
        <w:rPr>
          <w:rFonts w:asciiTheme="minorHAnsi" w:hAnsiTheme="minorHAnsi" w:cstheme="minorHAnsi"/>
          <w:b/>
          <w:bCs/>
        </w:rPr>
        <w:t>:</w:t>
      </w:r>
    </w:p>
    <w:p w14:paraId="21F2EEE4" w14:textId="77777777" w:rsidR="00B9375A" w:rsidRPr="00ED6DEE" w:rsidRDefault="00B9375A" w:rsidP="00B9375A">
      <w:pPr>
        <w:tabs>
          <w:tab w:val="center" w:pos="4535"/>
          <w:tab w:val="left" w:pos="6229"/>
        </w:tabs>
        <w:autoSpaceDE w:val="0"/>
        <w:spacing w:line="360" w:lineRule="auto"/>
        <w:rPr>
          <w:rFonts w:asciiTheme="minorHAnsi" w:hAnsiTheme="minorHAnsi" w:cstheme="minorHAnsi"/>
          <w:sz w:val="22"/>
          <w:szCs w:val="22"/>
        </w:rPr>
      </w:pPr>
      <w:r w:rsidRPr="00ED6DEE">
        <w:rPr>
          <w:rFonts w:asciiTheme="minorHAnsi" w:hAnsiTheme="minorHAnsi" w:cstheme="minorHAnsi"/>
          <w:sz w:val="22"/>
          <w:szCs w:val="22"/>
        </w:rPr>
        <w:tab/>
      </w:r>
    </w:p>
    <w:p w14:paraId="03524857" w14:textId="77777777" w:rsidR="00DD79FD" w:rsidRPr="00ED6DEE" w:rsidRDefault="00DD79FD" w:rsidP="00B9375A">
      <w:pPr>
        <w:tabs>
          <w:tab w:val="center" w:pos="4535"/>
          <w:tab w:val="left" w:pos="6229"/>
        </w:tabs>
        <w:autoSpaceDE w:val="0"/>
        <w:spacing w:line="360" w:lineRule="auto"/>
        <w:rPr>
          <w:rFonts w:asciiTheme="minorHAnsi" w:hAnsiTheme="minorHAnsi" w:cstheme="minorHAnsi"/>
          <w:b/>
          <w:sz w:val="22"/>
          <w:szCs w:val="22"/>
        </w:rPr>
      </w:pPr>
    </w:p>
    <w:p w14:paraId="57C72D7A" w14:textId="77777777" w:rsidR="00DD79FD" w:rsidRPr="00ED6DEE" w:rsidRDefault="00DD79FD" w:rsidP="00B9375A">
      <w:pPr>
        <w:tabs>
          <w:tab w:val="center" w:pos="4535"/>
          <w:tab w:val="left" w:pos="6229"/>
        </w:tabs>
        <w:autoSpaceDE w:val="0"/>
        <w:spacing w:line="360" w:lineRule="auto"/>
        <w:rPr>
          <w:rFonts w:asciiTheme="minorHAnsi" w:hAnsiTheme="minorHAnsi" w:cstheme="minorHAnsi"/>
          <w:b/>
          <w:sz w:val="22"/>
          <w:szCs w:val="22"/>
        </w:rPr>
      </w:pPr>
    </w:p>
    <w:p w14:paraId="21721063" w14:textId="77777777" w:rsidR="00946B38" w:rsidRPr="00ED6DEE" w:rsidRDefault="00946B38" w:rsidP="00B9375A">
      <w:pPr>
        <w:tabs>
          <w:tab w:val="center" w:pos="4535"/>
          <w:tab w:val="left" w:pos="6229"/>
        </w:tabs>
        <w:autoSpaceDE w:val="0"/>
        <w:spacing w:line="360" w:lineRule="auto"/>
        <w:rPr>
          <w:rFonts w:asciiTheme="minorHAnsi" w:hAnsiTheme="minorHAnsi" w:cstheme="minorHAnsi"/>
          <w:b/>
          <w:sz w:val="22"/>
          <w:szCs w:val="22"/>
        </w:rPr>
      </w:pPr>
    </w:p>
    <w:p w14:paraId="0C2D4872" w14:textId="44625497" w:rsidR="00DA7C62" w:rsidRPr="00ED6DEE" w:rsidRDefault="00071AE9" w:rsidP="00A72479">
      <w:pPr>
        <w:pStyle w:val="BodyTextIndentZnak"/>
        <w:tabs>
          <w:tab w:val="left" w:pos="567"/>
        </w:tabs>
        <w:spacing w:line="276" w:lineRule="auto"/>
        <w:ind w:left="567"/>
        <w:jc w:val="center"/>
        <w:rPr>
          <w:rFonts w:asciiTheme="minorHAnsi" w:hAnsiTheme="minorHAnsi" w:cstheme="minorHAnsi"/>
          <w:b/>
          <w:bCs/>
          <w:sz w:val="26"/>
          <w:szCs w:val="26"/>
          <w:shd w:val="clear" w:color="auto" w:fill="FFFFFF"/>
        </w:rPr>
      </w:pPr>
      <w:bookmarkStart w:id="0" w:name="_Hlk193709632"/>
      <w:bookmarkStart w:id="1" w:name="_Hlk193709678"/>
      <w:bookmarkStart w:id="2" w:name="_Hlk194650058"/>
      <w:r w:rsidRPr="00ED6DEE">
        <w:rPr>
          <w:rFonts w:asciiTheme="minorHAnsi" w:hAnsiTheme="minorHAnsi" w:cstheme="minorHAnsi"/>
          <w:b/>
          <w:bCs/>
          <w:sz w:val="26"/>
          <w:szCs w:val="26"/>
          <w:shd w:val="clear" w:color="auto" w:fill="FFFFFF"/>
        </w:rPr>
        <w:t xml:space="preserve">Remont i wyposażenie pomieszczeń budynku D </w:t>
      </w:r>
    </w:p>
    <w:p w14:paraId="5048DDAE" w14:textId="77777777" w:rsidR="00071AE9" w:rsidRPr="00ED6DEE" w:rsidRDefault="00071AE9" w:rsidP="00A72479">
      <w:pPr>
        <w:pStyle w:val="BodyTextIndentZnak"/>
        <w:tabs>
          <w:tab w:val="left" w:pos="567"/>
        </w:tabs>
        <w:spacing w:line="276" w:lineRule="auto"/>
        <w:ind w:left="567"/>
        <w:jc w:val="center"/>
        <w:rPr>
          <w:rFonts w:asciiTheme="minorHAnsi" w:hAnsiTheme="minorHAnsi" w:cstheme="minorHAnsi"/>
          <w:b/>
          <w:bCs/>
          <w:sz w:val="26"/>
          <w:szCs w:val="26"/>
          <w:shd w:val="clear" w:color="auto" w:fill="FFFFFF"/>
        </w:rPr>
      </w:pPr>
      <w:r w:rsidRPr="00ED6DEE">
        <w:rPr>
          <w:rFonts w:asciiTheme="minorHAnsi" w:hAnsiTheme="minorHAnsi" w:cstheme="minorHAnsi"/>
          <w:b/>
          <w:bCs/>
          <w:sz w:val="26"/>
          <w:szCs w:val="26"/>
          <w:shd w:val="clear" w:color="auto" w:fill="FFFFFF"/>
        </w:rPr>
        <w:t>Wydziału Ekonomiczno-Socjologicznego Uniwersytetu Łódzkiego</w:t>
      </w:r>
    </w:p>
    <w:p w14:paraId="0AD42508" w14:textId="2A04F7FC" w:rsidR="00B9375A" w:rsidRPr="00ED6DEE" w:rsidRDefault="00071AE9" w:rsidP="00A72479">
      <w:pPr>
        <w:pStyle w:val="BodyTextIndentZnak"/>
        <w:tabs>
          <w:tab w:val="left" w:pos="567"/>
        </w:tabs>
        <w:spacing w:line="276" w:lineRule="auto"/>
        <w:ind w:left="567"/>
        <w:jc w:val="center"/>
        <w:rPr>
          <w:rFonts w:asciiTheme="minorHAnsi" w:eastAsia="Calibri" w:hAnsiTheme="minorHAnsi" w:cstheme="minorHAnsi"/>
          <w:b/>
          <w:bCs/>
          <w:sz w:val="26"/>
          <w:szCs w:val="26"/>
        </w:rPr>
      </w:pPr>
      <w:r w:rsidRPr="00ED6DEE">
        <w:rPr>
          <w:rFonts w:asciiTheme="minorHAnsi" w:hAnsiTheme="minorHAnsi" w:cstheme="minorHAnsi"/>
          <w:b/>
          <w:bCs/>
          <w:sz w:val="26"/>
          <w:szCs w:val="26"/>
          <w:shd w:val="clear" w:color="auto" w:fill="FFFFFF"/>
        </w:rPr>
        <w:t xml:space="preserve"> przy ul. POW 3/5 w Łodzi - etap </w:t>
      </w:r>
      <w:bookmarkEnd w:id="0"/>
      <w:r w:rsidRPr="00ED6DEE">
        <w:rPr>
          <w:rFonts w:asciiTheme="minorHAnsi" w:hAnsiTheme="minorHAnsi" w:cstheme="minorHAnsi"/>
          <w:b/>
          <w:bCs/>
          <w:sz w:val="26"/>
          <w:szCs w:val="26"/>
          <w:shd w:val="clear" w:color="auto" w:fill="FFFFFF"/>
        </w:rPr>
        <w:t>I</w:t>
      </w:r>
      <w:bookmarkEnd w:id="1"/>
      <w:r w:rsidR="002C2C53" w:rsidRPr="00ED6DEE">
        <w:rPr>
          <w:rFonts w:asciiTheme="minorHAnsi" w:hAnsiTheme="minorHAnsi" w:cstheme="minorHAnsi"/>
          <w:b/>
          <w:bCs/>
          <w:sz w:val="26"/>
          <w:szCs w:val="26"/>
          <w:shd w:val="clear" w:color="auto" w:fill="FFFFFF"/>
        </w:rPr>
        <w:br/>
      </w:r>
    </w:p>
    <w:bookmarkEnd w:id="2"/>
    <w:p w14:paraId="079D56A3" w14:textId="010B16BD" w:rsidR="00CD70F6" w:rsidRPr="00ED6DEE" w:rsidRDefault="00CD70F6" w:rsidP="00B9375A">
      <w:pPr>
        <w:pStyle w:val="BodyTextIndentZnak"/>
        <w:tabs>
          <w:tab w:val="left" w:pos="567"/>
        </w:tabs>
        <w:spacing w:line="276" w:lineRule="auto"/>
        <w:ind w:left="567"/>
        <w:jc w:val="left"/>
        <w:rPr>
          <w:rFonts w:asciiTheme="minorHAnsi" w:eastAsia="Calibri" w:hAnsiTheme="minorHAnsi" w:cstheme="minorHAnsi"/>
          <w:b/>
          <w:sz w:val="26"/>
          <w:szCs w:val="26"/>
        </w:rPr>
      </w:pPr>
    </w:p>
    <w:p w14:paraId="2173F860" w14:textId="7755008F" w:rsidR="00BD1B10" w:rsidRPr="00CF2D9A" w:rsidRDefault="00CF2D9A" w:rsidP="00CF2D9A">
      <w:pPr>
        <w:pStyle w:val="BodyTextIndentZnak"/>
        <w:tabs>
          <w:tab w:val="left" w:pos="567"/>
        </w:tabs>
        <w:spacing w:line="276" w:lineRule="auto"/>
        <w:ind w:left="567"/>
        <w:jc w:val="center"/>
        <w:rPr>
          <w:rFonts w:asciiTheme="minorHAnsi" w:eastAsia="Calibri" w:hAnsiTheme="minorHAnsi" w:cstheme="minorHAnsi"/>
          <w:b/>
          <w:color w:val="FF0000"/>
          <w:sz w:val="22"/>
          <w:szCs w:val="22"/>
        </w:rPr>
      </w:pPr>
      <w:r w:rsidRPr="00CF2D9A">
        <w:rPr>
          <w:rFonts w:asciiTheme="minorHAnsi" w:eastAsia="Calibri" w:hAnsiTheme="minorHAnsi" w:cstheme="minorHAnsi"/>
          <w:b/>
          <w:color w:val="FF0000"/>
          <w:sz w:val="22"/>
          <w:szCs w:val="22"/>
        </w:rPr>
        <w:t xml:space="preserve">Aktualizacja z dnia </w:t>
      </w:r>
      <w:r w:rsidR="00F677F5">
        <w:rPr>
          <w:rFonts w:asciiTheme="minorHAnsi" w:eastAsia="Calibri" w:hAnsiTheme="minorHAnsi" w:cstheme="minorHAnsi"/>
          <w:b/>
          <w:color w:val="FF0000"/>
          <w:sz w:val="22"/>
          <w:szCs w:val="22"/>
        </w:rPr>
        <w:t>1</w:t>
      </w:r>
      <w:r w:rsidR="00E11FE6">
        <w:rPr>
          <w:rFonts w:asciiTheme="minorHAnsi" w:eastAsia="Calibri" w:hAnsiTheme="minorHAnsi" w:cstheme="minorHAnsi"/>
          <w:b/>
          <w:color w:val="FF0000"/>
          <w:sz w:val="22"/>
          <w:szCs w:val="22"/>
        </w:rPr>
        <w:t>6</w:t>
      </w:r>
      <w:r w:rsidRPr="00CF2D9A">
        <w:rPr>
          <w:rFonts w:asciiTheme="minorHAnsi" w:eastAsia="Calibri" w:hAnsiTheme="minorHAnsi" w:cstheme="minorHAnsi"/>
          <w:b/>
          <w:color w:val="FF0000"/>
          <w:sz w:val="22"/>
          <w:szCs w:val="22"/>
        </w:rPr>
        <w:t>.04.2025 r.</w:t>
      </w:r>
    </w:p>
    <w:p w14:paraId="0389A7F1" w14:textId="77777777" w:rsidR="001D6842" w:rsidRPr="00ED6DEE" w:rsidRDefault="001D684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7D23C2B" w14:textId="77777777" w:rsidR="00946B38" w:rsidRPr="00ED6DEE" w:rsidRDefault="00946B38"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73F5FEA" w14:textId="77777777" w:rsidR="00CD70F6" w:rsidRPr="00ED6DEE"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22496EF" w14:textId="42DA8E82" w:rsidR="008526FD" w:rsidRPr="00ED6DE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bookmarkStart w:id="3" w:name="_Hlk194650656"/>
      <w:bookmarkStart w:id="4" w:name="_Hlk193705923"/>
      <w:r w:rsidRPr="00ED6DEE">
        <w:rPr>
          <w:rFonts w:asciiTheme="minorHAnsi" w:hAnsiTheme="minorHAnsi" w:cstheme="minorHAnsi"/>
          <w:b/>
          <w:sz w:val="22"/>
          <w:szCs w:val="22"/>
          <w:lang w:eastAsia="pl-PL"/>
        </w:rPr>
        <w:t>45210000-2 Roboty budowlane w zakresie budynków</w:t>
      </w:r>
    </w:p>
    <w:p w14:paraId="6D7436DD" w14:textId="77777777" w:rsidR="008526FD" w:rsidRPr="00ED6DE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bookmarkStart w:id="5" w:name="_Hlk194650666"/>
      <w:bookmarkEnd w:id="3"/>
      <w:r w:rsidRPr="00ED6DEE">
        <w:rPr>
          <w:rFonts w:asciiTheme="minorHAnsi" w:hAnsiTheme="minorHAnsi" w:cstheme="minorHAnsi"/>
          <w:b/>
          <w:sz w:val="22"/>
          <w:szCs w:val="22"/>
          <w:lang w:eastAsia="pl-PL"/>
        </w:rPr>
        <w:t>45400000-1 Roboty wykończeniowe w zakresie obiektów budowlanych</w:t>
      </w:r>
    </w:p>
    <w:p w14:paraId="1E69A650" w14:textId="77777777" w:rsidR="008526FD" w:rsidRPr="00ED6DE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 xml:space="preserve">45310000-3 Roboty instalacyjne elektryczne </w:t>
      </w:r>
    </w:p>
    <w:p w14:paraId="561DFF70" w14:textId="77777777" w:rsidR="008526FD" w:rsidRPr="00ED6DE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45330000-9 Roboty instalacyjne wodno-kanalizacyjne i sanitarne</w:t>
      </w:r>
    </w:p>
    <w:p w14:paraId="10A276F0" w14:textId="35970CC7" w:rsidR="007D08B1" w:rsidRPr="00ED6DEE" w:rsidRDefault="007D08B1" w:rsidP="008526FD">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45331000-6 Instalowanie urządzeń grzewczych, wentylacyjnych i klimatyzacyjnych</w:t>
      </w:r>
    </w:p>
    <w:p w14:paraId="57DD4440" w14:textId="77777777" w:rsidR="008526FD" w:rsidRPr="00ED6DE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45453100-8 Roboty renowacyjne</w:t>
      </w:r>
    </w:p>
    <w:p w14:paraId="0C0F7B69" w14:textId="79465775" w:rsidR="008570C6" w:rsidRPr="00ED6DEE" w:rsidRDefault="008570C6" w:rsidP="008526FD">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39141000-2 Meble i wyposażenie kuchni</w:t>
      </w:r>
    </w:p>
    <w:p w14:paraId="08BC69D5" w14:textId="263E54F8" w:rsidR="00C14F6F" w:rsidRPr="00ED6DEE" w:rsidRDefault="00DA7C62" w:rsidP="008526FD">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39150000-8 Różne meble i wyposażenie</w:t>
      </w:r>
      <w:bookmarkEnd w:id="5"/>
    </w:p>
    <w:bookmarkEnd w:id="4"/>
    <w:p w14:paraId="68CF35AA" w14:textId="77777777"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04AAF45" w14:textId="77777777"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FCB0F2D" w14:textId="331F06FB" w:rsidR="00624F94" w:rsidRPr="00ED6DEE" w:rsidRDefault="00624F94"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F3BE93" w14:textId="77777777" w:rsidR="00DD2D90" w:rsidRPr="00ED6DEE" w:rsidRDefault="00DD2D90"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694AC28" w14:textId="77777777"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09D7AA8" w14:textId="57C9BDAB" w:rsidR="00DD79FD" w:rsidRPr="00ED6DEE" w:rsidRDefault="00DD79FD" w:rsidP="13B892DA">
      <w:pPr>
        <w:pStyle w:val="BodyTextIndentZnak"/>
        <w:tabs>
          <w:tab w:val="left" w:pos="567"/>
        </w:tabs>
        <w:spacing w:line="276" w:lineRule="auto"/>
        <w:ind w:left="567"/>
        <w:jc w:val="center"/>
        <w:rPr>
          <w:rFonts w:asciiTheme="minorHAnsi" w:hAnsiTheme="minorHAnsi" w:cstheme="minorHAnsi"/>
          <w:b/>
          <w:bCs/>
          <w:sz w:val="22"/>
          <w:szCs w:val="22"/>
        </w:rPr>
      </w:pPr>
      <w:r w:rsidRPr="00ED6DEE">
        <w:rPr>
          <w:rFonts w:asciiTheme="minorHAnsi" w:hAnsiTheme="minorHAnsi" w:cstheme="minorHAnsi"/>
          <w:b/>
          <w:bCs/>
          <w:sz w:val="22"/>
          <w:szCs w:val="22"/>
        </w:rPr>
        <w:t>Łódź,</w:t>
      </w:r>
      <w:r w:rsidR="00F3312A" w:rsidRPr="00ED6DEE">
        <w:rPr>
          <w:rFonts w:asciiTheme="minorHAnsi" w:hAnsiTheme="minorHAnsi" w:cstheme="minorHAnsi"/>
          <w:b/>
          <w:bCs/>
          <w:sz w:val="22"/>
          <w:szCs w:val="22"/>
        </w:rPr>
        <w:t xml:space="preserve"> </w:t>
      </w:r>
      <w:r w:rsidR="007D08B1" w:rsidRPr="00ED6DEE">
        <w:rPr>
          <w:rFonts w:asciiTheme="minorHAnsi" w:hAnsiTheme="minorHAnsi" w:cstheme="minorHAnsi"/>
          <w:b/>
          <w:bCs/>
          <w:sz w:val="22"/>
          <w:szCs w:val="22"/>
        </w:rPr>
        <w:t>marzec</w:t>
      </w:r>
      <w:r w:rsidR="00AA50BF" w:rsidRPr="00ED6DEE">
        <w:rPr>
          <w:rFonts w:asciiTheme="minorHAnsi" w:hAnsiTheme="minorHAnsi" w:cstheme="minorHAnsi"/>
          <w:b/>
          <w:bCs/>
          <w:sz w:val="22"/>
          <w:szCs w:val="22"/>
        </w:rPr>
        <w:t xml:space="preserve"> </w:t>
      </w:r>
      <w:r w:rsidR="00461B38" w:rsidRPr="00ED6DEE">
        <w:rPr>
          <w:rFonts w:asciiTheme="minorHAnsi" w:hAnsiTheme="minorHAnsi" w:cstheme="minorHAnsi"/>
          <w:b/>
          <w:bCs/>
          <w:sz w:val="22"/>
          <w:szCs w:val="22"/>
        </w:rPr>
        <w:t>20</w:t>
      </w:r>
      <w:r w:rsidR="00492AEC" w:rsidRPr="00ED6DEE">
        <w:rPr>
          <w:rFonts w:asciiTheme="minorHAnsi" w:hAnsiTheme="minorHAnsi" w:cstheme="minorHAnsi"/>
          <w:b/>
          <w:bCs/>
          <w:sz w:val="22"/>
          <w:szCs w:val="22"/>
        </w:rPr>
        <w:t>2</w:t>
      </w:r>
      <w:r w:rsidR="007D08B1" w:rsidRPr="00ED6DEE">
        <w:rPr>
          <w:rFonts w:asciiTheme="minorHAnsi" w:hAnsiTheme="minorHAnsi" w:cstheme="minorHAnsi"/>
          <w:b/>
          <w:bCs/>
          <w:sz w:val="22"/>
          <w:szCs w:val="22"/>
        </w:rPr>
        <w:t>5</w:t>
      </w:r>
      <w:r w:rsidR="5C476B07" w:rsidRPr="00ED6DEE">
        <w:rPr>
          <w:rFonts w:asciiTheme="minorHAnsi" w:hAnsiTheme="minorHAnsi" w:cstheme="minorHAnsi"/>
          <w:b/>
          <w:bCs/>
          <w:sz w:val="22"/>
          <w:szCs w:val="22"/>
        </w:rPr>
        <w:t xml:space="preserve"> </w:t>
      </w:r>
      <w:r w:rsidRPr="00ED6DEE">
        <w:rPr>
          <w:rFonts w:asciiTheme="minorHAnsi" w:hAnsiTheme="minorHAnsi" w:cstheme="minorHAnsi"/>
          <w:b/>
          <w:bCs/>
          <w:sz w:val="22"/>
          <w:szCs w:val="22"/>
        </w:rPr>
        <w:t>r.</w:t>
      </w:r>
      <w:r w:rsidR="6418CB61" w:rsidRPr="00ED6DEE">
        <w:rPr>
          <w:rFonts w:asciiTheme="minorHAnsi" w:hAnsiTheme="minorHAnsi" w:cstheme="minorHAnsi"/>
          <w:b/>
          <w:bCs/>
          <w:sz w:val="22"/>
          <w:szCs w:val="22"/>
        </w:rPr>
        <w:t xml:space="preserve"> </w:t>
      </w:r>
    </w:p>
    <w:p w14:paraId="6AF097B8" w14:textId="77777777" w:rsidR="007D08B1" w:rsidRPr="00ED6DEE" w:rsidRDefault="007D08B1" w:rsidP="13B892DA">
      <w:pPr>
        <w:pStyle w:val="BodyTextIndentZnak"/>
        <w:tabs>
          <w:tab w:val="left" w:pos="567"/>
        </w:tabs>
        <w:spacing w:line="276" w:lineRule="auto"/>
        <w:ind w:left="567"/>
        <w:jc w:val="center"/>
        <w:rPr>
          <w:rFonts w:asciiTheme="minorHAnsi" w:hAnsiTheme="minorHAnsi" w:cstheme="minorHAnsi"/>
          <w:b/>
          <w:bCs/>
          <w:sz w:val="22"/>
          <w:szCs w:val="22"/>
        </w:rPr>
      </w:pPr>
    </w:p>
    <w:p w14:paraId="55144CAB" w14:textId="441137FB"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lastRenderedPageBreak/>
        <w:t>ROZDZIAŁ I.</w:t>
      </w:r>
      <w:r w:rsidRPr="00ED6DEE">
        <w:rPr>
          <w:rFonts w:asciiTheme="minorHAnsi" w:eastAsia="Calibri" w:hAnsiTheme="minorHAnsi" w:cstheme="minorHAnsi"/>
          <w:b/>
          <w:sz w:val="22"/>
          <w:szCs w:val="22"/>
        </w:rPr>
        <w:t xml:space="preserve"> </w:t>
      </w:r>
      <w:r w:rsidR="00D64912" w:rsidRPr="00ED6DEE">
        <w:rPr>
          <w:rFonts w:asciiTheme="minorHAnsi" w:eastAsia="Calibri" w:hAnsiTheme="minorHAnsi" w:cstheme="minorHAnsi"/>
          <w:b/>
          <w:sz w:val="22"/>
          <w:szCs w:val="22"/>
        </w:rPr>
        <w:t xml:space="preserve">     </w:t>
      </w:r>
      <w:r w:rsidRPr="00ED6DEE">
        <w:rPr>
          <w:rFonts w:asciiTheme="minorHAnsi" w:eastAsia="Calibri" w:hAnsiTheme="minorHAnsi" w:cstheme="minorHAnsi"/>
          <w:b/>
          <w:sz w:val="22"/>
          <w:szCs w:val="22"/>
        </w:rPr>
        <w:t>DANE ZAMAWIAJĄCEGO</w:t>
      </w:r>
    </w:p>
    <w:p w14:paraId="06CE10F2" w14:textId="77777777" w:rsidR="007A4D21" w:rsidRPr="00ED6DEE" w:rsidRDefault="007A4D21"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A6CB8B5" w14:textId="77777777" w:rsidR="00CD1305" w:rsidRPr="00ED6DEE" w:rsidRDefault="00CD1305" w:rsidP="007D416C">
      <w:pPr>
        <w:pStyle w:val="Zwykytekst1"/>
        <w:spacing w:line="276" w:lineRule="auto"/>
        <w:ind w:left="284"/>
        <w:rPr>
          <w:rFonts w:asciiTheme="minorHAnsi" w:hAnsiTheme="minorHAnsi" w:cstheme="minorHAnsi"/>
          <w:b/>
          <w:szCs w:val="22"/>
        </w:rPr>
      </w:pPr>
      <w:r w:rsidRPr="00ED6DEE">
        <w:rPr>
          <w:rFonts w:asciiTheme="minorHAnsi" w:hAnsiTheme="minorHAnsi" w:cstheme="minorHAnsi"/>
          <w:b/>
          <w:szCs w:val="22"/>
        </w:rPr>
        <w:t xml:space="preserve">Nazwa podmiotu: Uniwersytet Łódzki </w:t>
      </w:r>
    </w:p>
    <w:p w14:paraId="27F6B25A" w14:textId="77777777" w:rsidR="00CD1305" w:rsidRPr="00ED6DEE" w:rsidRDefault="00CD1305" w:rsidP="007D416C">
      <w:pPr>
        <w:pStyle w:val="Zwykytekst1"/>
        <w:spacing w:line="276" w:lineRule="auto"/>
        <w:ind w:left="284"/>
        <w:rPr>
          <w:rFonts w:asciiTheme="minorHAnsi" w:hAnsiTheme="minorHAnsi" w:cstheme="minorHAnsi"/>
          <w:b/>
          <w:szCs w:val="22"/>
        </w:rPr>
      </w:pPr>
      <w:r w:rsidRPr="00ED6DEE">
        <w:rPr>
          <w:rFonts w:asciiTheme="minorHAnsi" w:hAnsiTheme="minorHAnsi" w:cstheme="minorHAnsi"/>
          <w:b/>
          <w:szCs w:val="22"/>
        </w:rPr>
        <w:t xml:space="preserve">Adres: </w:t>
      </w:r>
      <w:r w:rsidR="00FC3E2F" w:rsidRPr="00ED6DEE">
        <w:rPr>
          <w:rFonts w:asciiTheme="minorHAnsi" w:hAnsiTheme="minorHAnsi" w:cstheme="minorHAnsi"/>
          <w:b/>
          <w:szCs w:val="22"/>
        </w:rPr>
        <w:t xml:space="preserve">ul. </w:t>
      </w:r>
      <w:r w:rsidRPr="00ED6DEE">
        <w:rPr>
          <w:rFonts w:asciiTheme="minorHAnsi" w:hAnsiTheme="minorHAnsi" w:cstheme="minorHAnsi"/>
          <w:b/>
          <w:szCs w:val="22"/>
        </w:rPr>
        <w:t>Narutowicza 68, 90-136 Łódź</w:t>
      </w:r>
    </w:p>
    <w:p w14:paraId="3E24DBD2" w14:textId="77777777" w:rsidR="00CD1305" w:rsidRPr="00ED6DEE" w:rsidRDefault="00CD1305" w:rsidP="007D416C">
      <w:pPr>
        <w:pStyle w:val="Zwykytekst1"/>
        <w:spacing w:line="276" w:lineRule="auto"/>
        <w:ind w:left="284"/>
        <w:rPr>
          <w:rFonts w:asciiTheme="minorHAnsi" w:hAnsiTheme="minorHAnsi" w:cstheme="minorHAnsi"/>
          <w:b/>
          <w:szCs w:val="22"/>
        </w:rPr>
      </w:pPr>
      <w:r w:rsidRPr="00ED6DEE">
        <w:rPr>
          <w:rFonts w:asciiTheme="minorHAnsi" w:hAnsiTheme="minorHAnsi" w:cstheme="minorHAnsi"/>
          <w:b/>
          <w:szCs w:val="22"/>
        </w:rPr>
        <w:t xml:space="preserve">tel.: </w:t>
      </w:r>
      <w:r w:rsidRPr="00ED6DEE">
        <w:rPr>
          <w:rFonts w:asciiTheme="minorHAnsi" w:hAnsiTheme="minorHAnsi" w:cstheme="minorHAnsi"/>
          <w:b/>
          <w:bCs/>
          <w:szCs w:val="22"/>
        </w:rPr>
        <w:t>(42) 635-42-90</w:t>
      </w:r>
    </w:p>
    <w:p w14:paraId="72B76F03" w14:textId="77777777" w:rsidR="00CD1305" w:rsidRPr="00ED6DEE" w:rsidRDefault="00CD1305" w:rsidP="007D416C">
      <w:pPr>
        <w:pStyle w:val="Zwykytekst1"/>
        <w:spacing w:line="276" w:lineRule="auto"/>
        <w:ind w:left="284"/>
        <w:rPr>
          <w:rFonts w:asciiTheme="minorHAnsi" w:hAnsiTheme="minorHAnsi" w:cstheme="minorHAnsi"/>
          <w:b/>
          <w:szCs w:val="22"/>
        </w:rPr>
      </w:pPr>
      <w:r w:rsidRPr="00ED6DEE">
        <w:rPr>
          <w:rFonts w:asciiTheme="minorHAnsi" w:hAnsiTheme="minorHAnsi" w:cstheme="minorHAnsi"/>
          <w:b/>
          <w:bCs/>
          <w:szCs w:val="22"/>
        </w:rPr>
        <w:t xml:space="preserve">NIP: </w:t>
      </w:r>
      <w:r w:rsidR="0020544C" w:rsidRPr="00ED6DEE">
        <w:rPr>
          <w:rFonts w:asciiTheme="minorHAnsi" w:hAnsiTheme="minorHAnsi" w:cstheme="minorHAnsi"/>
          <w:b/>
          <w:bCs/>
          <w:szCs w:val="22"/>
        </w:rPr>
        <w:t>724 000 32 43</w:t>
      </w:r>
    </w:p>
    <w:p w14:paraId="022AC2ED" w14:textId="77777777" w:rsidR="00CD1305" w:rsidRPr="00ED6DEE" w:rsidRDefault="00CD1305" w:rsidP="007D416C">
      <w:pPr>
        <w:pStyle w:val="Zwykytekst1"/>
        <w:spacing w:line="276" w:lineRule="auto"/>
        <w:ind w:left="284"/>
        <w:rPr>
          <w:rFonts w:asciiTheme="minorHAnsi" w:hAnsiTheme="minorHAnsi" w:cstheme="minorHAnsi"/>
          <w:b/>
          <w:bCs/>
          <w:szCs w:val="22"/>
        </w:rPr>
      </w:pPr>
      <w:r w:rsidRPr="00ED6DEE">
        <w:rPr>
          <w:rFonts w:asciiTheme="minorHAnsi" w:hAnsiTheme="minorHAnsi" w:cstheme="minorHAnsi"/>
          <w:b/>
          <w:szCs w:val="22"/>
        </w:rPr>
        <w:t xml:space="preserve">Adres strony: </w:t>
      </w:r>
      <w:hyperlink r:id="rId11" w:history="1">
        <w:r w:rsidRPr="00ED6DEE">
          <w:rPr>
            <w:rStyle w:val="Hipercze"/>
            <w:rFonts w:asciiTheme="minorHAnsi" w:hAnsiTheme="minorHAnsi" w:cstheme="minorHAnsi"/>
            <w:b/>
            <w:color w:val="auto"/>
            <w:szCs w:val="22"/>
          </w:rPr>
          <w:t>www.uni.lodz.pl</w:t>
        </w:r>
      </w:hyperlink>
      <w:r w:rsidRPr="00ED6DEE">
        <w:rPr>
          <w:rFonts w:asciiTheme="minorHAnsi" w:hAnsiTheme="minorHAnsi" w:cstheme="minorHAnsi"/>
          <w:b/>
          <w:bCs/>
          <w:szCs w:val="22"/>
        </w:rPr>
        <w:t xml:space="preserve"> </w:t>
      </w:r>
    </w:p>
    <w:p w14:paraId="3D84A2E3" w14:textId="3C89F62E" w:rsidR="00CD1305" w:rsidRPr="00ED6DEE" w:rsidRDefault="00CD1305" w:rsidP="007D416C">
      <w:pPr>
        <w:pStyle w:val="Zwykytekst1"/>
        <w:spacing w:line="276" w:lineRule="auto"/>
        <w:ind w:left="284"/>
        <w:rPr>
          <w:rFonts w:asciiTheme="minorHAnsi" w:hAnsiTheme="minorHAnsi" w:cstheme="minorHAnsi"/>
          <w:b/>
          <w:szCs w:val="22"/>
          <w:lang w:val="en-US"/>
        </w:rPr>
      </w:pPr>
      <w:r w:rsidRPr="00ED6DEE">
        <w:rPr>
          <w:rFonts w:asciiTheme="minorHAnsi" w:hAnsiTheme="minorHAnsi" w:cstheme="minorHAnsi"/>
          <w:b/>
          <w:szCs w:val="22"/>
          <w:lang w:val="en-US"/>
        </w:rPr>
        <w:t xml:space="preserve">e-mail: </w:t>
      </w:r>
      <w:r w:rsidR="00DA7C62" w:rsidRPr="00ED6DEE">
        <w:rPr>
          <w:rFonts w:asciiTheme="minorHAnsi" w:hAnsiTheme="minorHAnsi" w:cstheme="minorHAnsi"/>
          <w:b/>
          <w:szCs w:val="22"/>
          <w:lang w:val="en-US"/>
        </w:rPr>
        <w:t>curi@uni.lodz.pl</w:t>
      </w:r>
    </w:p>
    <w:p w14:paraId="2469BF6D" w14:textId="4DD16108" w:rsidR="00CD1305" w:rsidRPr="00ED6DEE" w:rsidRDefault="00CD1305" w:rsidP="007D416C">
      <w:pPr>
        <w:pStyle w:val="Zwykytekst1"/>
        <w:tabs>
          <w:tab w:val="left" w:pos="3686"/>
        </w:tabs>
        <w:spacing w:line="276" w:lineRule="auto"/>
        <w:ind w:left="284"/>
        <w:rPr>
          <w:rFonts w:asciiTheme="minorHAnsi" w:hAnsiTheme="minorHAnsi" w:cstheme="minorHAnsi"/>
          <w:b/>
          <w:szCs w:val="22"/>
        </w:rPr>
      </w:pPr>
      <w:r w:rsidRPr="00ED6DEE">
        <w:rPr>
          <w:rFonts w:asciiTheme="minorHAnsi" w:hAnsiTheme="minorHAnsi" w:cstheme="minorHAnsi"/>
          <w:b/>
          <w:szCs w:val="22"/>
        </w:rPr>
        <w:t xml:space="preserve">Godziny urzędowania: pon. – pt. 8.00 – 15.00 </w:t>
      </w:r>
    </w:p>
    <w:p w14:paraId="02CDCF3B" w14:textId="77777777" w:rsidR="00FA3DEE" w:rsidRPr="00ED6DEE" w:rsidRDefault="002C33DB" w:rsidP="00FA3DEE">
      <w:pPr>
        <w:pStyle w:val="Zwykytekst1"/>
        <w:tabs>
          <w:tab w:val="left" w:pos="3686"/>
        </w:tabs>
        <w:spacing w:line="276" w:lineRule="auto"/>
        <w:ind w:left="284"/>
        <w:jc w:val="both"/>
        <w:rPr>
          <w:rFonts w:asciiTheme="minorHAnsi" w:hAnsiTheme="minorHAnsi" w:cstheme="minorHAnsi"/>
          <w:bCs/>
          <w:szCs w:val="22"/>
        </w:rPr>
      </w:pPr>
      <w:r w:rsidRPr="00ED6DEE">
        <w:rPr>
          <w:rFonts w:asciiTheme="minorHAnsi" w:hAnsiTheme="minorHAnsi" w:cstheme="minorHAnsi"/>
          <w:bCs/>
          <w:szCs w:val="22"/>
        </w:rPr>
        <w:t xml:space="preserve">Adres strony internetowej prowadzonego postępowania i adres strony internetowej, na której udostępniane będą zmiany i wyjaśnienia SWZ oraz inne dokumenty zamówienia bezpośrednio związane z postępowaniem o udzielenie zamówienia : </w:t>
      </w:r>
    </w:p>
    <w:p w14:paraId="49757472" w14:textId="1393121A" w:rsidR="002C33DB" w:rsidRPr="00ED6DEE" w:rsidRDefault="00D04D37" w:rsidP="00FA3DEE">
      <w:pPr>
        <w:pStyle w:val="Zwykytekst1"/>
        <w:tabs>
          <w:tab w:val="left" w:pos="3686"/>
        </w:tabs>
        <w:spacing w:line="276" w:lineRule="auto"/>
        <w:ind w:left="284"/>
        <w:rPr>
          <w:rFonts w:asciiTheme="minorHAnsi" w:hAnsiTheme="minorHAnsi" w:cstheme="minorHAnsi"/>
          <w:b/>
          <w:szCs w:val="22"/>
        </w:rPr>
      </w:pPr>
      <w:hyperlink r:id="rId12" w:history="1">
        <w:r w:rsidRPr="00ED6DEE">
          <w:rPr>
            <w:rStyle w:val="Hipercze"/>
            <w:b/>
            <w:bCs/>
            <w:color w:val="auto"/>
          </w:rPr>
          <w:t>https://platformazakupowa.pl/transakcja/</w:t>
        </w:r>
        <w:bookmarkStart w:id="6" w:name="_Hlk194650422"/>
        <w:r w:rsidRPr="00ED6DEE">
          <w:rPr>
            <w:rStyle w:val="Hipercze"/>
            <w:b/>
            <w:bCs/>
            <w:color w:val="auto"/>
          </w:rPr>
          <w:t>1083635</w:t>
        </w:r>
        <w:bookmarkEnd w:id="6"/>
      </w:hyperlink>
      <w:r w:rsidR="002C33DB" w:rsidRPr="00ED6DEE">
        <w:rPr>
          <w:rStyle w:val="Hipercze"/>
          <w:rFonts w:asciiTheme="minorHAnsi" w:hAnsiTheme="minorHAnsi" w:cstheme="minorHAnsi"/>
          <w:b/>
          <w:color w:val="auto"/>
          <w:szCs w:val="22"/>
          <w:u w:val="none"/>
        </w:rPr>
        <w:t xml:space="preserve"> </w:t>
      </w:r>
      <w:r w:rsidR="00FA3DEE" w:rsidRPr="00ED6DEE">
        <w:rPr>
          <w:rStyle w:val="Hipercze"/>
          <w:rFonts w:asciiTheme="minorHAnsi" w:hAnsiTheme="minorHAnsi" w:cstheme="minorHAnsi"/>
          <w:b/>
          <w:color w:val="auto"/>
          <w:szCs w:val="22"/>
          <w:u w:val="none"/>
        </w:rPr>
        <w:t>-</w:t>
      </w:r>
      <w:r w:rsidR="002C33DB" w:rsidRPr="00ED6DEE">
        <w:rPr>
          <w:rStyle w:val="Hipercze"/>
          <w:rFonts w:asciiTheme="minorHAnsi" w:hAnsiTheme="minorHAnsi" w:cstheme="minorHAnsi"/>
          <w:b/>
          <w:color w:val="auto"/>
          <w:szCs w:val="22"/>
          <w:u w:val="none"/>
        </w:rPr>
        <w:t xml:space="preserve"> zwanej dalej Platform</w:t>
      </w:r>
      <w:r w:rsidR="00FA3DEE" w:rsidRPr="00ED6DEE">
        <w:rPr>
          <w:rStyle w:val="Hipercze"/>
          <w:rFonts w:asciiTheme="minorHAnsi" w:hAnsiTheme="minorHAnsi" w:cstheme="minorHAnsi"/>
          <w:b/>
          <w:color w:val="auto"/>
          <w:szCs w:val="22"/>
          <w:u w:val="none"/>
        </w:rPr>
        <w:t>ą</w:t>
      </w:r>
      <w:r w:rsidR="00FD58E2" w:rsidRPr="00ED6DEE">
        <w:rPr>
          <w:rStyle w:val="Hipercze"/>
          <w:rFonts w:asciiTheme="minorHAnsi" w:hAnsiTheme="minorHAnsi" w:cstheme="minorHAnsi"/>
          <w:b/>
          <w:color w:val="auto"/>
          <w:szCs w:val="22"/>
          <w:u w:val="none"/>
        </w:rPr>
        <w:t>.</w:t>
      </w:r>
    </w:p>
    <w:p w14:paraId="07E184BB" w14:textId="0CAE600C" w:rsidR="00CD70F6" w:rsidRPr="00ED6DEE"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A351D1E" w14:textId="77777777" w:rsidR="00E651E8" w:rsidRPr="00ED6DEE"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A620B08" w14:textId="77777777" w:rsidR="009F2868" w:rsidRPr="00ED6DEE" w:rsidRDefault="009F2868"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2C4784D2" w14:textId="0FD4041F"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II.</w:t>
      </w:r>
      <w:r w:rsidRPr="00ED6DEE">
        <w:rPr>
          <w:rFonts w:asciiTheme="minorHAnsi" w:eastAsia="Calibri" w:hAnsiTheme="minorHAnsi" w:cstheme="minorHAnsi"/>
          <w:b/>
          <w:sz w:val="22"/>
          <w:szCs w:val="22"/>
        </w:rPr>
        <w:t xml:space="preserve"> </w:t>
      </w:r>
      <w:r w:rsidR="00CD1305" w:rsidRPr="00ED6DEE">
        <w:rPr>
          <w:rFonts w:asciiTheme="minorHAnsi" w:eastAsia="Calibri" w:hAnsiTheme="minorHAnsi" w:cstheme="minorHAnsi"/>
          <w:b/>
          <w:sz w:val="22"/>
          <w:szCs w:val="22"/>
        </w:rPr>
        <w:t xml:space="preserve">     </w:t>
      </w:r>
      <w:r w:rsidRPr="00ED6DEE">
        <w:rPr>
          <w:rFonts w:asciiTheme="minorHAnsi" w:eastAsia="Calibri" w:hAnsiTheme="minorHAnsi" w:cstheme="minorHAnsi"/>
          <w:b/>
          <w:sz w:val="22"/>
          <w:szCs w:val="22"/>
        </w:rPr>
        <w:t>TRYB UDZIELENIE ZAMÓWIENIA</w:t>
      </w:r>
    </w:p>
    <w:p w14:paraId="4EBF42D5" w14:textId="77777777" w:rsidR="005F591C" w:rsidRPr="00ED6DEE" w:rsidRDefault="005F591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A73B75A" w14:textId="4F9263AF" w:rsidR="00E836A5" w:rsidRPr="00ED6DEE" w:rsidRDefault="00E836A5" w:rsidP="00E4746C">
      <w:pPr>
        <w:pStyle w:val="BodyTextIndentZnak"/>
        <w:numPr>
          <w:ilvl w:val="0"/>
          <w:numId w:val="8"/>
        </w:numPr>
        <w:tabs>
          <w:tab w:val="left" w:pos="567"/>
        </w:tabs>
        <w:spacing w:line="276" w:lineRule="auto"/>
        <w:ind w:left="567"/>
        <w:jc w:val="left"/>
        <w:rPr>
          <w:rFonts w:asciiTheme="minorHAnsi" w:eastAsia="Calibri" w:hAnsiTheme="minorHAnsi" w:cstheme="minorHAnsi"/>
          <w:b/>
          <w:bCs/>
          <w:sz w:val="22"/>
          <w:szCs w:val="22"/>
        </w:rPr>
      </w:pPr>
      <w:r w:rsidRPr="00ED6DEE">
        <w:rPr>
          <w:rFonts w:asciiTheme="minorHAnsi" w:hAnsiTheme="minorHAnsi" w:cstheme="minorHAnsi"/>
          <w:sz w:val="22"/>
          <w:szCs w:val="22"/>
        </w:rPr>
        <w:t xml:space="preserve">Postępowanie o udzielenie zamówienia publicznego prowadzone jest w trybie </w:t>
      </w:r>
      <w:r w:rsidR="00EF6966" w:rsidRPr="00ED6DEE">
        <w:rPr>
          <w:rFonts w:asciiTheme="minorHAnsi" w:hAnsiTheme="minorHAnsi" w:cstheme="minorHAnsi"/>
          <w:b/>
          <w:bCs/>
          <w:sz w:val="22"/>
          <w:szCs w:val="22"/>
        </w:rPr>
        <w:t>podstawowym</w:t>
      </w:r>
      <w:r w:rsidRPr="00ED6DEE">
        <w:rPr>
          <w:rFonts w:asciiTheme="minorHAnsi" w:hAnsiTheme="minorHAnsi" w:cstheme="minorHAnsi"/>
          <w:sz w:val="22"/>
          <w:szCs w:val="22"/>
        </w:rPr>
        <w:t xml:space="preserve"> na podstawie art. </w:t>
      </w:r>
      <w:r w:rsidR="00EF6966" w:rsidRPr="00ED6DEE">
        <w:rPr>
          <w:rFonts w:asciiTheme="minorHAnsi" w:hAnsiTheme="minorHAnsi" w:cstheme="minorHAnsi"/>
          <w:sz w:val="22"/>
          <w:szCs w:val="22"/>
        </w:rPr>
        <w:t>275</w:t>
      </w:r>
      <w:r w:rsidR="002C33DB" w:rsidRPr="00ED6DEE">
        <w:rPr>
          <w:rFonts w:asciiTheme="minorHAnsi" w:hAnsiTheme="minorHAnsi" w:cstheme="minorHAnsi"/>
          <w:sz w:val="22"/>
          <w:szCs w:val="22"/>
        </w:rPr>
        <w:t xml:space="preserve"> pkt. 1) </w:t>
      </w:r>
      <w:r w:rsidR="00EF6966" w:rsidRPr="00ED6DEE">
        <w:rPr>
          <w:rFonts w:asciiTheme="minorHAnsi" w:hAnsiTheme="minorHAnsi" w:cstheme="minorHAnsi"/>
          <w:sz w:val="22"/>
          <w:szCs w:val="22"/>
        </w:rPr>
        <w:t>Ustawy.</w:t>
      </w:r>
    </w:p>
    <w:p w14:paraId="644DC698" w14:textId="1EFDE3C0" w:rsidR="00E836A5" w:rsidRPr="00ED6DEE" w:rsidRDefault="002C33DB" w:rsidP="00E4746C">
      <w:pPr>
        <w:pStyle w:val="BodyTextIndentZnak"/>
        <w:numPr>
          <w:ilvl w:val="0"/>
          <w:numId w:val="8"/>
        </w:numPr>
        <w:tabs>
          <w:tab w:val="left" w:pos="567"/>
        </w:tabs>
        <w:spacing w:line="276" w:lineRule="auto"/>
        <w:ind w:left="567"/>
        <w:jc w:val="left"/>
        <w:rPr>
          <w:rFonts w:asciiTheme="minorHAnsi" w:eastAsia="Calibri" w:hAnsiTheme="minorHAnsi" w:cstheme="minorHAnsi"/>
          <w:sz w:val="22"/>
          <w:szCs w:val="22"/>
        </w:rPr>
      </w:pPr>
      <w:r w:rsidRPr="00ED6DEE">
        <w:rPr>
          <w:rFonts w:asciiTheme="minorHAnsi" w:eastAsia="Calibri" w:hAnsiTheme="minorHAnsi" w:cstheme="minorHAnsi"/>
          <w:sz w:val="22"/>
          <w:szCs w:val="22"/>
        </w:rPr>
        <w:t xml:space="preserve">Zamawiający </w:t>
      </w:r>
      <w:r w:rsidRPr="00ED6DEE">
        <w:rPr>
          <w:rFonts w:asciiTheme="minorHAnsi" w:eastAsia="Calibri" w:hAnsiTheme="minorHAnsi" w:cstheme="minorHAnsi"/>
          <w:sz w:val="22"/>
          <w:szCs w:val="22"/>
          <w:u w:val="single"/>
        </w:rPr>
        <w:t>nie przewiduje</w:t>
      </w:r>
      <w:r w:rsidRPr="00ED6DEE">
        <w:rPr>
          <w:rFonts w:asciiTheme="minorHAnsi" w:eastAsia="Calibri" w:hAnsiTheme="minorHAnsi" w:cstheme="minorHAnsi"/>
          <w:sz w:val="22"/>
          <w:szCs w:val="22"/>
        </w:rPr>
        <w:t xml:space="preserve"> wyboru najkorzystniejszej oferty z możliwością prowadzenia negocjacji.</w:t>
      </w:r>
    </w:p>
    <w:p w14:paraId="16C89953" w14:textId="6118A7B8" w:rsidR="00AF115C" w:rsidRPr="00ED6DEE" w:rsidRDefault="007F1C23" w:rsidP="00E4746C">
      <w:pPr>
        <w:pStyle w:val="BodyTextIndentZnak"/>
        <w:numPr>
          <w:ilvl w:val="0"/>
          <w:numId w:val="8"/>
        </w:numPr>
        <w:tabs>
          <w:tab w:val="left" w:pos="567"/>
        </w:tabs>
        <w:spacing w:line="276" w:lineRule="auto"/>
        <w:ind w:left="567" w:hanging="357"/>
        <w:rPr>
          <w:rFonts w:asciiTheme="minorHAnsi" w:eastAsia="Calibri" w:hAnsiTheme="minorHAnsi" w:cstheme="minorHAnsi"/>
          <w:b/>
          <w:bCs/>
          <w:sz w:val="22"/>
          <w:szCs w:val="22"/>
        </w:rPr>
      </w:pPr>
      <w:r w:rsidRPr="00ED6DEE">
        <w:rPr>
          <w:rFonts w:asciiTheme="minorHAnsi" w:hAnsiTheme="minorHAnsi" w:cstheme="minorHAnsi"/>
          <w:sz w:val="22"/>
          <w:szCs w:val="22"/>
        </w:rPr>
        <w:t>W sprawach, które nie zostały uregulowane w niniejszej specyfikacji warunków zamówienia zwanej dalej SWZ mają zastosowanie przepisy Ustawy oraz aktów wykonawczych wydanych na jej podstawie w szczególności Rozporządzenia Ministra Rozwoju , Pracy i Technologii z dnia 23 grudnia 2020 r. w sprawie podmiotowych środków dowodowych oraz innych dokumentów lub oświadczeń, jakich może żądać zamawiający od wykonawcy (Dz.U. z 202</w:t>
      </w:r>
      <w:r w:rsidR="00430894" w:rsidRPr="00ED6DEE">
        <w:rPr>
          <w:rFonts w:asciiTheme="minorHAnsi" w:hAnsiTheme="minorHAnsi" w:cstheme="minorHAnsi"/>
          <w:sz w:val="22"/>
          <w:szCs w:val="22"/>
        </w:rPr>
        <w:t>0</w:t>
      </w:r>
      <w:r w:rsidR="00FB15C0" w:rsidRPr="00ED6DEE">
        <w:rPr>
          <w:rFonts w:asciiTheme="minorHAnsi" w:hAnsiTheme="minorHAnsi" w:cstheme="minorHAnsi"/>
          <w:sz w:val="22"/>
          <w:szCs w:val="22"/>
        </w:rPr>
        <w:t xml:space="preserve"> </w:t>
      </w:r>
      <w:r w:rsidRPr="00ED6DEE">
        <w:rPr>
          <w:rFonts w:asciiTheme="minorHAnsi" w:hAnsiTheme="minorHAnsi" w:cstheme="minorHAnsi"/>
          <w:sz w:val="22"/>
          <w:szCs w:val="22"/>
        </w:rPr>
        <w:t xml:space="preserve">r. poz. </w:t>
      </w:r>
      <w:r w:rsidR="00430894" w:rsidRPr="00ED6DEE">
        <w:rPr>
          <w:rFonts w:asciiTheme="minorHAnsi" w:hAnsiTheme="minorHAnsi" w:cstheme="minorHAnsi"/>
          <w:sz w:val="22"/>
          <w:szCs w:val="22"/>
        </w:rPr>
        <w:t>2415</w:t>
      </w:r>
      <w:r w:rsidRPr="00ED6DEE">
        <w:rPr>
          <w:rFonts w:asciiTheme="minorHAnsi" w:hAnsiTheme="minorHAnsi" w:cstheme="minorHAnsi"/>
          <w:sz w:val="22"/>
          <w:szCs w:val="22"/>
        </w:rPr>
        <w:t xml:space="preserve">) </w:t>
      </w:r>
      <w:r w:rsidR="00ED6DEE">
        <w:rPr>
          <w:rFonts w:asciiTheme="minorHAnsi" w:hAnsiTheme="minorHAnsi" w:cstheme="minorHAnsi"/>
          <w:sz w:val="22"/>
          <w:szCs w:val="22"/>
        </w:rPr>
        <w:br/>
      </w:r>
      <w:r w:rsidRPr="00ED6DEE">
        <w:rPr>
          <w:rFonts w:asciiTheme="minorHAnsi" w:hAnsiTheme="minorHAnsi" w:cstheme="minorHAnsi"/>
          <w:sz w:val="22"/>
          <w:szCs w:val="22"/>
        </w:rPr>
        <w:t>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w:t>
      </w:r>
      <w:r w:rsidR="00B75242" w:rsidRPr="00ED6DEE">
        <w:rPr>
          <w:rFonts w:asciiTheme="minorHAnsi" w:hAnsiTheme="minorHAnsi" w:cstheme="minorHAnsi"/>
          <w:sz w:val="22"/>
          <w:szCs w:val="22"/>
        </w:rPr>
        <w:t xml:space="preserve">0 </w:t>
      </w:r>
      <w:r w:rsidRPr="00ED6DEE">
        <w:rPr>
          <w:rFonts w:asciiTheme="minorHAnsi" w:hAnsiTheme="minorHAnsi" w:cstheme="minorHAnsi"/>
          <w:sz w:val="22"/>
          <w:szCs w:val="22"/>
        </w:rPr>
        <w:t>r. poz. 2</w:t>
      </w:r>
      <w:r w:rsidR="00B75242" w:rsidRPr="00ED6DEE">
        <w:rPr>
          <w:rFonts w:asciiTheme="minorHAnsi" w:hAnsiTheme="minorHAnsi" w:cstheme="minorHAnsi"/>
          <w:sz w:val="22"/>
          <w:szCs w:val="22"/>
        </w:rPr>
        <w:t>452)</w:t>
      </w:r>
      <w:r w:rsidRPr="00ED6DEE">
        <w:rPr>
          <w:rFonts w:asciiTheme="minorHAnsi" w:hAnsiTheme="minorHAnsi" w:cstheme="minorHAnsi"/>
          <w:sz w:val="22"/>
          <w:szCs w:val="22"/>
        </w:rPr>
        <w:t>.W zakresie nieuregulowanym przez ww. akty prawne stosuje się przepisy ustawy z dnia 23 kwietnia 1964 r. - Kodeks cywilny (Dz.U. z 202</w:t>
      </w:r>
      <w:r w:rsidR="00430894" w:rsidRPr="00ED6DEE">
        <w:rPr>
          <w:rFonts w:asciiTheme="minorHAnsi" w:hAnsiTheme="minorHAnsi" w:cstheme="minorHAnsi"/>
          <w:sz w:val="22"/>
          <w:szCs w:val="22"/>
        </w:rPr>
        <w:t>4</w:t>
      </w:r>
      <w:r w:rsidRPr="00ED6DEE">
        <w:rPr>
          <w:rFonts w:asciiTheme="minorHAnsi" w:hAnsiTheme="minorHAnsi" w:cstheme="minorHAnsi"/>
          <w:sz w:val="22"/>
          <w:szCs w:val="22"/>
        </w:rPr>
        <w:t xml:space="preserve"> r. poz. </w:t>
      </w:r>
      <w:r w:rsidR="00DC6CDE" w:rsidRPr="00ED6DEE">
        <w:rPr>
          <w:rFonts w:asciiTheme="minorHAnsi" w:hAnsiTheme="minorHAnsi" w:cstheme="minorHAnsi"/>
          <w:sz w:val="22"/>
          <w:szCs w:val="22"/>
        </w:rPr>
        <w:t xml:space="preserve">1061 z </w:t>
      </w:r>
      <w:proofErr w:type="spellStart"/>
      <w:r w:rsidR="00DC6CDE" w:rsidRPr="00ED6DEE">
        <w:rPr>
          <w:rFonts w:asciiTheme="minorHAnsi" w:hAnsiTheme="minorHAnsi" w:cstheme="minorHAnsi"/>
          <w:sz w:val="22"/>
          <w:szCs w:val="22"/>
        </w:rPr>
        <w:t>późn</w:t>
      </w:r>
      <w:proofErr w:type="spellEnd"/>
      <w:r w:rsidR="00DC6CDE" w:rsidRPr="00ED6DEE">
        <w:rPr>
          <w:rFonts w:asciiTheme="minorHAnsi" w:hAnsiTheme="minorHAnsi" w:cstheme="minorHAnsi"/>
          <w:sz w:val="22"/>
          <w:szCs w:val="22"/>
        </w:rPr>
        <w:t>. zm.</w:t>
      </w:r>
      <w:r w:rsidRPr="00ED6DEE">
        <w:rPr>
          <w:rFonts w:asciiTheme="minorHAnsi" w:hAnsiTheme="minorHAnsi" w:cstheme="minorHAnsi"/>
          <w:sz w:val="22"/>
          <w:szCs w:val="22"/>
        </w:rPr>
        <w:t>) oraz inne przepisy powszechnie obowiązującego prawa związanego z przedmiotem zamówienia</w:t>
      </w:r>
      <w:r w:rsidR="00A34442" w:rsidRPr="00ED6DEE">
        <w:rPr>
          <w:rFonts w:asciiTheme="minorHAnsi" w:hAnsiTheme="minorHAnsi" w:cstheme="minorHAnsi"/>
          <w:sz w:val="22"/>
          <w:szCs w:val="22"/>
        </w:rPr>
        <w:t>.</w:t>
      </w:r>
    </w:p>
    <w:p w14:paraId="28AED268" w14:textId="77777777" w:rsidR="00AF115C" w:rsidRPr="00ED6DEE" w:rsidRDefault="00AF115C" w:rsidP="00AF115C">
      <w:pPr>
        <w:pStyle w:val="BodyTextIndentZnak"/>
        <w:tabs>
          <w:tab w:val="left" w:pos="567"/>
        </w:tabs>
        <w:spacing w:line="276" w:lineRule="auto"/>
        <w:ind w:left="567"/>
        <w:jc w:val="left"/>
        <w:rPr>
          <w:rFonts w:asciiTheme="minorHAnsi" w:eastAsia="Calibri" w:hAnsiTheme="minorHAnsi" w:cstheme="minorHAnsi"/>
          <w:b/>
          <w:sz w:val="10"/>
          <w:szCs w:val="10"/>
        </w:rPr>
      </w:pPr>
    </w:p>
    <w:p w14:paraId="55CA9DAC" w14:textId="77777777" w:rsidR="00AF115C" w:rsidRPr="00ED6DEE" w:rsidRDefault="00AF115C" w:rsidP="00E4746C">
      <w:pPr>
        <w:pStyle w:val="BodyTextIndentZnak"/>
        <w:numPr>
          <w:ilvl w:val="0"/>
          <w:numId w:val="8"/>
        </w:numPr>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hAnsiTheme="minorHAnsi" w:cstheme="minorHAnsi"/>
          <w:sz w:val="22"/>
          <w:szCs w:val="22"/>
        </w:rPr>
        <w:t>Wspólny Słownik zamówień CPV:</w:t>
      </w:r>
    </w:p>
    <w:p w14:paraId="590FAAAC" w14:textId="77777777" w:rsidR="00AF115C" w:rsidRPr="00ED6DEE" w:rsidRDefault="00AF115C" w:rsidP="00AF115C">
      <w:pPr>
        <w:pStyle w:val="BodyTextIndentZnak"/>
        <w:tabs>
          <w:tab w:val="left" w:pos="567"/>
        </w:tabs>
        <w:spacing w:line="276" w:lineRule="auto"/>
        <w:ind w:left="567"/>
        <w:jc w:val="left"/>
        <w:rPr>
          <w:rFonts w:asciiTheme="minorHAnsi" w:eastAsia="Calibri" w:hAnsiTheme="minorHAnsi" w:cstheme="minorHAnsi"/>
          <w:b/>
          <w:sz w:val="10"/>
          <w:szCs w:val="10"/>
        </w:rPr>
      </w:pPr>
    </w:p>
    <w:p w14:paraId="270B8B4B" w14:textId="77777777" w:rsidR="00DA7C62" w:rsidRPr="00ED6DEE" w:rsidRDefault="00DA7C62" w:rsidP="00DA7C62">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45210000-2 Roboty budowlane w zakresie budynków</w:t>
      </w:r>
    </w:p>
    <w:p w14:paraId="00EB8874" w14:textId="77777777" w:rsidR="00DA7C62" w:rsidRPr="00ED6DEE" w:rsidRDefault="00DA7C62" w:rsidP="00DA7C62">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45400000-1 Roboty wykończeniowe w zakresie obiektów budowlanych</w:t>
      </w:r>
    </w:p>
    <w:p w14:paraId="66DE7333" w14:textId="77777777" w:rsidR="00DA7C62" w:rsidRPr="00ED6DEE" w:rsidRDefault="00DA7C62" w:rsidP="00DA7C62">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 xml:space="preserve">45310000-3 Roboty instalacyjne elektryczne </w:t>
      </w:r>
    </w:p>
    <w:p w14:paraId="7EF65A0B" w14:textId="77777777" w:rsidR="00DA7C62" w:rsidRPr="00ED6DEE" w:rsidRDefault="00DA7C62" w:rsidP="00DA7C62">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45330000-9 Roboty instalacyjne wodno-kanalizacyjne i sanitarne</w:t>
      </w:r>
    </w:p>
    <w:p w14:paraId="4BE96097" w14:textId="77777777" w:rsidR="00DA7C62" w:rsidRPr="00ED6DEE" w:rsidRDefault="00DA7C62" w:rsidP="00DA7C62">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45331000-6 Instalowanie urządzeń grzewczych, wentylacyjnych i klimatyzacyjnych</w:t>
      </w:r>
    </w:p>
    <w:p w14:paraId="532B5FCA" w14:textId="77777777" w:rsidR="00DA7C62" w:rsidRPr="00ED6DEE" w:rsidRDefault="00DA7C62" w:rsidP="00DA7C62">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45453100-8 Roboty renowacyjne</w:t>
      </w:r>
    </w:p>
    <w:p w14:paraId="530EAD75" w14:textId="77777777" w:rsidR="008570C6" w:rsidRPr="00ED6DEE" w:rsidRDefault="008570C6" w:rsidP="008570C6">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39141000-2 Meble i wyposażenie kuchni</w:t>
      </w:r>
    </w:p>
    <w:p w14:paraId="75213AE4" w14:textId="77777777" w:rsidR="008570C6" w:rsidRPr="00ED6DEE" w:rsidRDefault="008570C6" w:rsidP="008570C6">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39150000-8 Różne meble i wyposażenie</w:t>
      </w:r>
    </w:p>
    <w:p w14:paraId="24B80853" w14:textId="09E72267" w:rsidR="007F1C23" w:rsidRPr="00ED6DEE" w:rsidRDefault="007F1C23" w:rsidP="00E4746C">
      <w:pPr>
        <w:pStyle w:val="Akapitzlist"/>
        <w:numPr>
          <w:ilvl w:val="0"/>
          <w:numId w:val="8"/>
        </w:numPr>
        <w:ind w:left="567"/>
        <w:jc w:val="both"/>
        <w:rPr>
          <w:rFonts w:asciiTheme="minorHAnsi" w:hAnsiTheme="minorHAnsi" w:cstheme="minorHAnsi"/>
          <w:lang w:eastAsia="ar-SA"/>
        </w:rPr>
      </w:pPr>
      <w:r w:rsidRPr="00ED6DEE">
        <w:rPr>
          <w:rFonts w:asciiTheme="minorHAnsi" w:hAnsiTheme="minorHAnsi" w:cstheme="minorHAnsi"/>
          <w:lang w:eastAsia="ar-SA"/>
        </w:rPr>
        <w:t xml:space="preserve">Postępowanie prowadzone jest w języku polskim. </w:t>
      </w:r>
      <w:r w:rsidRPr="00ED6DEE">
        <w:rPr>
          <w:rFonts w:asciiTheme="minorHAnsi" w:hAnsiTheme="minorHAnsi" w:cstheme="minorHAnsi"/>
        </w:rPr>
        <w:t xml:space="preserve">Zamawiający zastrzega, że w trakcie prowadzenia postępowania oraz realizacji umowy, na każdym jej etapie oraz w każdej formie </w:t>
      </w:r>
      <w:r w:rsidRPr="00ED6DEE">
        <w:rPr>
          <w:rFonts w:asciiTheme="minorHAnsi" w:hAnsiTheme="minorHAnsi" w:cstheme="minorHAnsi"/>
        </w:rPr>
        <w:lastRenderedPageBreak/>
        <w:t xml:space="preserve">komunikują się w języku polskim, przy czym dopuszcza się używanie w oświadczeniach, ofertach oraz innych dokumentach określeń obcojęzycznych w zakresie określonym w art. 11 ustawy </w:t>
      </w:r>
      <w:r w:rsidR="00ED6DEE">
        <w:rPr>
          <w:rFonts w:asciiTheme="minorHAnsi" w:hAnsiTheme="minorHAnsi" w:cstheme="minorHAnsi"/>
        </w:rPr>
        <w:br/>
      </w:r>
      <w:r w:rsidRPr="00ED6DEE">
        <w:rPr>
          <w:rFonts w:asciiTheme="minorHAnsi" w:hAnsiTheme="minorHAnsi" w:cstheme="minorHAnsi"/>
        </w:rPr>
        <w:t>z dnia 7 października 1999 r. o języku polskim (</w:t>
      </w:r>
      <w:proofErr w:type="spellStart"/>
      <w:r w:rsidRPr="00ED6DEE">
        <w:rPr>
          <w:rFonts w:asciiTheme="minorHAnsi" w:hAnsiTheme="minorHAnsi" w:cstheme="minorHAnsi"/>
        </w:rPr>
        <w:t>t.j</w:t>
      </w:r>
      <w:proofErr w:type="spellEnd"/>
      <w:r w:rsidRPr="00ED6DEE">
        <w:rPr>
          <w:rFonts w:asciiTheme="minorHAnsi" w:hAnsiTheme="minorHAnsi" w:cstheme="minorHAnsi"/>
        </w:rPr>
        <w:t>. Dz.U. z 20</w:t>
      </w:r>
      <w:r w:rsidR="00B75242" w:rsidRPr="00ED6DEE">
        <w:rPr>
          <w:rFonts w:asciiTheme="minorHAnsi" w:hAnsiTheme="minorHAnsi" w:cstheme="minorHAnsi"/>
        </w:rPr>
        <w:t>2</w:t>
      </w:r>
      <w:r w:rsidR="00C2028B" w:rsidRPr="00ED6DEE">
        <w:rPr>
          <w:rFonts w:asciiTheme="minorHAnsi" w:hAnsiTheme="minorHAnsi" w:cstheme="minorHAnsi"/>
        </w:rPr>
        <w:t>4</w:t>
      </w:r>
      <w:r w:rsidRPr="00ED6DEE">
        <w:rPr>
          <w:rFonts w:asciiTheme="minorHAnsi" w:hAnsiTheme="minorHAnsi" w:cstheme="minorHAnsi"/>
        </w:rPr>
        <w:t xml:space="preserve"> r. poz.  </w:t>
      </w:r>
      <w:r w:rsidR="00430894" w:rsidRPr="00ED6DEE">
        <w:rPr>
          <w:rFonts w:asciiTheme="minorHAnsi" w:hAnsiTheme="minorHAnsi" w:cstheme="minorHAnsi"/>
        </w:rPr>
        <w:t>1</w:t>
      </w:r>
      <w:r w:rsidR="00C2028B" w:rsidRPr="00ED6DEE">
        <w:rPr>
          <w:rFonts w:asciiTheme="minorHAnsi" w:hAnsiTheme="minorHAnsi" w:cstheme="minorHAnsi"/>
        </w:rPr>
        <w:t>556</w:t>
      </w:r>
      <w:r w:rsidRPr="00ED6DEE">
        <w:rPr>
          <w:rFonts w:asciiTheme="minorHAnsi" w:hAnsiTheme="minorHAnsi" w:cstheme="minorHAnsi"/>
        </w:rPr>
        <w:t>)</w:t>
      </w:r>
      <w:r w:rsidR="006F1563" w:rsidRPr="00ED6DEE">
        <w:rPr>
          <w:rFonts w:asciiTheme="minorHAnsi" w:hAnsiTheme="minorHAnsi" w:cstheme="minorHAnsi"/>
          <w:lang w:eastAsia="ar-SA"/>
        </w:rPr>
        <w:t>.</w:t>
      </w:r>
    </w:p>
    <w:p w14:paraId="7C10AD82" w14:textId="77777777" w:rsidR="00C2028B" w:rsidRPr="00ED6DEE" w:rsidRDefault="00C2028B"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11CF5F3D" w14:textId="2B9E8994"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III.</w:t>
      </w:r>
      <w:r w:rsidRPr="00ED6DEE">
        <w:rPr>
          <w:rFonts w:asciiTheme="minorHAnsi" w:eastAsia="Calibri" w:hAnsiTheme="minorHAnsi" w:cstheme="minorHAnsi"/>
          <w:b/>
          <w:sz w:val="22"/>
          <w:szCs w:val="22"/>
        </w:rPr>
        <w:t xml:space="preserve"> </w:t>
      </w:r>
      <w:r w:rsidR="00CD1305" w:rsidRPr="00ED6DEE">
        <w:rPr>
          <w:rFonts w:asciiTheme="minorHAnsi" w:eastAsia="Calibri" w:hAnsiTheme="minorHAnsi" w:cstheme="minorHAnsi"/>
          <w:b/>
          <w:sz w:val="22"/>
          <w:szCs w:val="22"/>
        </w:rPr>
        <w:t xml:space="preserve">   </w:t>
      </w:r>
      <w:r w:rsidRPr="00ED6DEE">
        <w:rPr>
          <w:rFonts w:asciiTheme="minorHAnsi" w:eastAsia="Calibri" w:hAnsiTheme="minorHAnsi" w:cstheme="minorHAnsi"/>
          <w:b/>
          <w:sz w:val="22"/>
          <w:szCs w:val="22"/>
        </w:rPr>
        <w:t>OPIS PRZEDMIOTU ZAMÓWIENIA</w:t>
      </w:r>
    </w:p>
    <w:p w14:paraId="426B158A" w14:textId="07EECC2B" w:rsidR="000A2247" w:rsidRPr="00ED6DEE" w:rsidRDefault="000A2247" w:rsidP="00D04D37">
      <w:pPr>
        <w:pStyle w:val="Akapitzlist"/>
        <w:numPr>
          <w:ilvl w:val="0"/>
          <w:numId w:val="64"/>
        </w:numPr>
        <w:spacing w:after="40" w:line="280" w:lineRule="atLeast"/>
        <w:ind w:left="567"/>
        <w:jc w:val="both"/>
        <w:rPr>
          <w:rFonts w:asciiTheme="minorHAnsi" w:hAnsiTheme="minorHAnsi" w:cstheme="minorHAnsi"/>
          <w:bCs/>
        </w:rPr>
      </w:pPr>
      <w:bookmarkStart w:id="7" w:name="_Hlk194650560"/>
      <w:bookmarkStart w:id="8" w:name="_Hlk116482222"/>
      <w:bookmarkStart w:id="9" w:name="_Hlk124861437"/>
      <w:r w:rsidRPr="00ED6DEE">
        <w:rPr>
          <w:rFonts w:asciiTheme="minorHAnsi" w:hAnsiTheme="minorHAnsi" w:cstheme="minorHAnsi"/>
        </w:rPr>
        <w:t>Przedmiotem</w:t>
      </w:r>
      <w:r w:rsidRPr="00ED6DEE">
        <w:rPr>
          <w:rFonts w:asciiTheme="minorHAnsi" w:hAnsiTheme="minorHAnsi" w:cstheme="minorHAnsi"/>
          <w:bCs/>
        </w:rPr>
        <w:t xml:space="preserve"> inwestycji jest </w:t>
      </w:r>
      <w:r w:rsidR="006E7E23" w:rsidRPr="00ED6DEE">
        <w:rPr>
          <w:rFonts w:asciiTheme="minorHAnsi" w:hAnsiTheme="minorHAnsi" w:cstheme="minorHAnsi"/>
          <w:bCs/>
        </w:rPr>
        <w:t xml:space="preserve">remont i </w:t>
      </w:r>
      <w:r w:rsidR="005965EF" w:rsidRPr="00A22E99">
        <w:rPr>
          <w:rFonts w:asciiTheme="minorHAnsi" w:hAnsiTheme="minorHAnsi" w:cstheme="minorHAnsi"/>
          <w:bCs/>
        </w:rPr>
        <w:t>częściowe</w:t>
      </w:r>
      <w:r w:rsidR="005965EF" w:rsidRPr="00ED6DEE">
        <w:rPr>
          <w:rFonts w:asciiTheme="minorHAnsi" w:hAnsiTheme="minorHAnsi" w:cstheme="minorHAnsi"/>
          <w:bCs/>
        </w:rPr>
        <w:t xml:space="preserve"> </w:t>
      </w:r>
      <w:r w:rsidR="00B762BC" w:rsidRPr="00ED6DEE">
        <w:rPr>
          <w:rFonts w:asciiTheme="minorHAnsi" w:hAnsiTheme="minorHAnsi" w:cstheme="minorHAnsi"/>
          <w:bCs/>
        </w:rPr>
        <w:t xml:space="preserve">wyposażenie </w:t>
      </w:r>
      <w:r w:rsidR="006E7E23" w:rsidRPr="00ED6DEE">
        <w:rPr>
          <w:rFonts w:asciiTheme="minorHAnsi" w:hAnsiTheme="minorHAnsi" w:cstheme="minorHAnsi"/>
          <w:bCs/>
        </w:rPr>
        <w:t>wybranych</w:t>
      </w:r>
      <w:r w:rsidRPr="00ED6DEE">
        <w:rPr>
          <w:rFonts w:asciiTheme="minorHAnsi" w:hAnsiTheme="minorHAnsi" w:cstheme="minorHAnsi"/>
          <w:bCs/>
        </w:rPr>
        <w:t xml:space="preserve"> pomieszczeń budynku D Wydziału Ekonomiczno-Socjologicznego Uniwersytetu Łódzkiego wraz z instalacją wewnętrzną wodnokanalizacyjną, wentylacją mechaniczną i klimatyzacją oraz instalacjami elektrycznymi </w:t>
      </w:r>
      <w:r w:rsidR="00ED6DEE">
        <w:rPr>
          <w:rFonts w:asciiTheme="minorHAnsi" w:hAnsiTheme="minorHAnsi" w:cstheme="minorHAnsi"/>
          <w:bCs/>
        </w:rPr>
        <w:br/>
      </w:r>
      <w:r w:rsidRPr="00ED6DEE">
        <w:rPr>
          <w:rFonts w:asciiTheme="minorHAnsi" w:hAnsiTheme="minorHAnsi" w:cstheme="minorHAnsi"/>
          <w:bCs/>
        </w:rPr>
        <w:t>i teletechnicznymi</w:t>
      </w:r>
      <w:bookmarkEnd w:id="7"/>
      <w:r w:rsidRPr="00ED6DEE">
        <w:rPr>
          <w:rFonts w:asciiTheme="minorHAnsi" w:hAnsiTheme="minorHAnsi" w:cstheme="minorHAnsi"/>
          <w:bCs/>
        </w:rPr>
        <w:t xml:space="preserve">. Zakres opracowania obejmuje hol wejściowy z portiernią, </w:t>
      </w:r>
      <w:r w:rsidR="00077291" w:rsidRPr="00ED6DEE">
        <w:rPr>
          <w:rFonts w:asciiTheme="minorHAnsi" w:hAnsiTheme="minorHAnsi" w:cstheme="minorHAnsi"/>
          <w:bCs/>
        </w:rPr>
        <w:t xml:space="preserve">pomieszczenia dawnego bufetu, </w:t>
      </w:r>
      <w:r w:rsidRPr="00ED6DEE">
        <w:rPr>
          <w:rFonts w:asciiTheme="minorHAnsi" w:hAnsiTheme="minorHAnsi" w:cstheme="minorHAnsi"/>
          <w:bCs/>
        </w:rPr>
        <w:t>klatkę schodową główną</w:t>
      </w:r>
      <w:r w:rsidR="00077291" w:rsidRPr="00ED6DEE">
        <w:rPr>
          <w:rFonts w:asciiTheme="minorHAnsi" w:hAnsiTheme="minorHAnsi" w:cstheme="minorHAnsi"/>
          <w:bCs/>
        </w:rPr>
        <w:t xml:space="preserve"> od poziomu minus 1 (włącznie) poprzez poziom „0”</w:t>
      </w:r>
      <w:r w:rsidR="00ED6DEE">
        <w:rPr>
          <w:rFonts w:asciiTheme="minorHAnsi" w:hAnsiTheme="minorHAnsi" w:cstheme="minorHAnsi"/>
          <w:bCs/>
        </w:rPr>
        <w:br/>
      </w:r>
      <w:r w:rsidR="00077291" w:rsidRPr="00ED6DEE">
        <w:rPr>
          <w:rFonts w:asciiTheme="minorHAnsi" w:hAnsiTheme="minorHAnsi" w:cstheme="minorHAnsi"/>
          <w:bCs/>
        </w:rPr>
        <w:t xml:space="preserve"> i półpiętro do poziomu +1 (z wyłączeniem poziomu +1)</w:t>
      </w:r>
      <w:r w:rsidR="00C507B0">
        <w:rPr>
          <w:rFonts w:asciiTheme="minorHAnsi" w:hAnsiTheme="minorHAnsi" w:cstheme="minorHAnsi"/>
          <w:bCs/>
        </w:rPr>
        <w:t>, toalety ogólnodostępne na parterze</w:t>
      </w:r>
      <w:r w:rsidR="00077291" w:rsidRPr="00ED6DEE">
        <w:rPr>
          <w:rFonts w:asciiTheme="minorHAnsi" w:hAnsiTheme="minorHAnsi" w:cstheme="minorHAnsi"/>
          <w:bCs/>
        </w:rPr>
        <w:t xml:space="preserve"> .</w:t>
      </w:r>
      <w:r w:rsidRPr="00ED6DEE">
        <w:rPr>
          <w:rFonts w:asciiTheme="minorHAnsi" w:hAnsiTheme="minorHAnsi" w:cstheme="minorHAnsi"/>
          <w:bCs/>
        </w:rPr>
        <w:t xml:space="preserve"> </w:t>
      </w:r>
    </w:p>
    <w:p w14:paraId="7217BA72" w14:textId="694719CF" w:rsidR="000A2247" w:rsidRPr="00ED6DEE" w:rsidRDefault="00415274" w:rsidP="00415274">
      <w:pPr>
        <w:pStyle w:val="Akapitzlist"/>
        <w:spacing w:after="40" w:line="280" w:lineRule="atLeast"/>
        <w:ind w:left="567"/>
        <w:jc w:val="both"/>
        <w:rPr>
          <w:rFonts w:asciiTheme="minorHAnsi" w:hAnsiTheme="minorHAnsi" w:cstheme="minorHAnsi"/>
          <w:bCs/>
        </w:rPr>
      </w:pPr>
      <w:r w:rsidRPr="00ED6DEE">
        <w:rPr>
          <w:rFonts w:asciiTheme="minorHAnsi" w:hAnsiTheme="minorHAnsi" w:cstheme="minorHAnsi"/>
          <w:bCs/>
        </w:rPr>
        <w:t>Zakres zaznaczony poniżej na czerwono:</w:t>
      </w:r>
    </w:p>
    <w:p w14:paraId="25540CF3" w14:textId="26DD3DA7" w:rsidR="00415274" w:rsidRPr="00ED6DEE" w:rsidRDefault="00415274" w:rsidP="000A2247">
      <w:pPr>
        <w:pStyle w:val="Akapitzlist"/>
        <w:spacing w:line="280" w:lineRule="atLeast"/>
        <w:ind w:left="567"/>
        <w:jc w:val="both"/>
        <w:rPr>
          <w:rFonts w:asciiTheme="minorHAnsi" w:hAnsiTheme="minorHAnsi" w:cstheme="minorHAnsi"/>
          <w:bCs/>
          <w:u w:val="single"/>
        </w:rPr>
      </w:pPr>
      <w:r w:rsidRPr="00ED6DEE">
        <w:rPr>
          <w:rFonts w:asciiTheme="minorHAnsi" w:hAnsiTheme="minorHAnsi" w:cstheme="minorHAnsi"/>
          <w:bCs/>
          <w:u w:val="single"/>
        </w:rPr>
        <w:t>POZIOM -1:</w:t>
      </w:r>
    </w:p>
    <w:p w14:paraId="2BECED72" w14:textId="210B0E9C" w:rsidR="00415274" w:rsidRPr="00ED6DEE" w:rsidRDefault="00415274" w:rsidP="00D67A44">
      <w:pPr>
        <w:pStyle w:val="Akapitzlist"/>
        <w:spacing w:line="280" w:lineRule="atLeast"/>
        <w:ind w:left="567"/>
        <w:jc w:val="center"/>
        <w:rPr>
          <w:rFonts w:asciiTheme="minorHAnsi" w:hAnsiTheme="minorHAnsi" w:cstheme="minorHAnsi"/>
          <w:bCs/>
        </w:rPr>
      </w:pPr>
      <w:r w:rsidRPr="00ED6DEE">
        <w:rPr>
          <w:rFonts w:asciiTheme="minorHAnsi" w:hAnsiTheme="minorHAnsi" w:cstheme="minorHAnsi"/>
          <w:bCs/>
          <w:noProof/>
        </w:rPr>
        <w:drawing>
          <wp:inline distT="0" distB="0" distL="0" distR="0" wp14:anchorId="4EE1DE5A" wp14:editId="2B1B8B46">
            <wp:extent cx="3101975" cy="1844768"/>
            <wp:effectExtent l="0" t="0" r="3175" b="3175"/>
            <wp:docPr id="1875003792" name="Obraz 1" descr="Obraz zawierający diagram, Plan, tekst, Rysunek techn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003792" name="Obraz 1" descr="Obraz zawierający diagram, Plan, tekst, Rysunek techniczny&#10;&#10;Zawartość wygenerowana przez sztuczną inteligencję może być niepoprawna."/>
                    <pic:cNvPicPr/>
                  </pic:nvPicPr>
                  <pic:blipFill>
                    <a:blip r:embed="rId13"/>
                    <a:stretch>
                      <a:fillRect/>
                    </a:stretch>
                  </pic:blipFill>
                  <pic:spPr>
                    <a:xfrm>
                      <a:off x="0" y="0"/>
                      <a:ext cx="3122410" cy="1856921"/>
                    </a:xfrm>
                    <a:prstGeom prst="rect">
                      <a:avLst/>
                    </a:prstGeom>
                  </pic:spPr>
                </pic:pic>
              </a:graphicData>
            </a:graphic>
          </wp:inline>
        </w:drawing>
      </w:r>
    </w:p>
    <w:p w14:paraId="7D779B8B" w14:textId="3529B095" w:rsidR="00415274" w:rsidRPr="00ED6DEE" w:rsidRDefault="00415274" w:rsidP="000A2247">
      <w:pPr>
        <w:pStyle w:val="Akapitzlist"/>
        <w:spacing w:line="280" w:lineRule="atLeast"/>
        <w:ind w:left="567"/>
        <w:jc w:val="both"/>
        <w:rPr>
          <w:rFonts w:asciiTheme="minorHAnsi" w:hAnsiTheme="minorHAnsi" w:cstheme="minorHAnsi"/>
          <w:bCs/>
          <w:u w:val="single"/>
        </w:rPr>
      </w:pPr>
      <w:r w:rsidRPr="00ED6DEE">
        <w:rPr>
          <w:rFonts w:asciiTheme="minorHAnsi" w:hAnsiTheme="minorHAnsi" w:cstheme="minorHAnsi"/>
          <w:bCs/>
          <w:u w:val="single"/>
        </w:rPr>
        <w:t>POZIOM 0:</w:t>
      </w:r>
    </w:p>
    <w:p w14:paraId="25A8EB4A" w14:textId="5007BAE2" w:rsidR="00B762BC" w:rsidRDefault="00C507B0" w:rsidP="00D67A44">
      <w:pPr>
        <w:pStyle w:val="Akapitzlist"/>
        <w:spacing w:line="280" w:lineRule="atLeast"/>
        <w:ind w:left="0"/>
        <w:jc w:val="center"/>
        <w:rPr>
          <w:rFonts w:asciiTheme="minorHAnsi" w:hAnsiTheme="minorHAnsi" w:cstheme="minorHAnsi"/>
          <w:bCs/>
        </w:rPr>
      </w:pPr>
      <w:r w:rsidRPr="00C507B0">
        <w:rPr>
          <w:rFonts w:asciiTheme="minorHAnsi" w:hAnsiTheme="minorHAnsi" w:cstheme="minorHAnsi"/>
          <w:bCs/>
          <w:noProof/>
        </w:rPr>
        <w:drawing>
          <wp:inline distT="0" distB="0" distL="0" distR="0" wp14:anchorId="53995E78" wp14:editId="31B3FF96">
            <wp:extent cx="4149967" cy="4050221"/>
            <wp:effectExtent l="0" t="0" r="3175" b="7620"/>
            <wp:docPr id="242432950" name="Obraz 1" descr="Obraz zawierający diagram, Plan, tekst, Rysunek techn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32950" name="Obraz 1" descr="Obraz zawierający diagram, Plan, tekst, Rysunek techniczny&#10;&#10;Zawartość wygenerowana przez sztuczną inteligencję może być niepoprawna."/>
                    <pic:cNvPicPr/>
                  </pic:nvPicPr>
                  <pic:blipFill>
                    <a:blip r:embed="rId14"/>
                    <a:stretch>
                      <a:fillRect/>
                    </a:stretch>
                  </pic:blipFill>
                  <pic:spPr>
                    <a:xfrm>
                      <a:off x="0" y="0"/>
                      <a:ext cx="4161861" cy="4061829"/>
                    </a:xfrm>
                    <a:prstGeom prst="rect">
                      <a:avLst/>
                    </a:prstGeom>
                  </pic:spPr>
                </pic:pic>
              </a:graphicData>
            </a:graphic>
          </wp:inline>
        </w:drawing>
      </w:r>
    </w:p>
    <w:p w14:paraId="5F706FE3" w14:textId="77777777" w:rsidR="00C507B0" w:rsidRPr="00ED6DEE" w:rsidRDefault="00C507B0" w:rsidP="00D67A44">
      <w:pPr>
        <w:pStyle w:val="Akapitzlist"/>
        <w:spacing w:line="280" w:lineRule="atLeast"/>
        <w:ind w:left="0"/>
        <w:jc w:val="center"/>
        <w:rPr>
          <w:rFonts w:asciiTheme="minorHAnsi" w:hAnsiTheme="minorHAnsi" w:cstheme="minorHAnsi"/>
          <w:bCs/>
        </w:rPr>
      </w:pP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741"/>
        <w:gridCol w:w="4213"/>
        <w:gridCol w:w="1685"/>
      </w:tblGrid>
      <w:tr w:rsidR="00ED6DEE" w:rsidRPr="00ED6DEE" w14:paraId="62C41566" w14:textId="77777777" w:rsidTr="00B762BC">
        <w:tc>
          <w:tcPr>
            <w:tcW w:w="1741" w:type="dxa"/>
            <w:shd w:val="clear" w:color="auto" w:fill="auto"/>
          </w:tcPr>
          <w:p w14:paraId="5C573F29" w14:textId="77777777" w:rsidR="00B762BC" w:rsidRPr="00ED6DEE" w:rsidRDefault="00B762BC" w:rsidP="00B83F77">
            <w:pPr>
              <w:jc w:val="center"/>
              <w:rPr>
                <w:rFonts w:ascii="Tahoma" w:hAnsi="Tahoma" w:cs="Tahoma"/>
                <w:b/>
                <w:bCs/>
                <w:sz w:val="20"/>
                <w:szCs w:val="20"/>
              </w:rPr>
            </w:pPr>
            <w:r w:rsidRPr="00ED6DEE">
              <w:rPr>
                <w:rFonts w:ascii="Tahoma" w:hAnsi="Tahoma" w:cs="Tahoma"/>
                <w:b/>
                <w:bCs/>
                <w:sz w:val="20"/>
                <w:szCs w:val="20"/>
              </w:rPr>
              <w:t>Nr pom.</w:t>
            </w:r>
          </w:p>
        </w:tc>
        <w:tc>
          <w:tcPr>
            <w:tcW w:w="4213" w:type="dxa"/>
            <w:shd w:val="clear" w:color="auto" w:fill="auto"/>
          </w:tcPr>
          <w:p w14:paraId="1A1EFA76" w14:textId="77777777" w:rsidR="00B762BC" w:rsidRPr="00ED6DEE" w:rsidRDefault="00B762BC" w:rsidP="00B83F77">
            <w:pPr>
              <w:jc w:val="center"/>
              <w:rPr>
                <w:rFonts w:ascii="Tahoma" w:hAnsi="Tahoma" w:cs="Tahoma"/>
                <w:b/>
                <w:bCs/>
                <w:sz w:val="20"/>
                <w:szCs w:val="20"/>
              </w:rPr>
            </w:pPr>
            <w:r w:rsidRPr="00ED6DEE">
              <w:rPr>
                <w:rFonts w:ascii="Tahoma" w:hAnsi="Tahoma" w:cs="Tahoma"/>
                <w:b/>
                <w:bCs/>
                <w:sz w:val="20"/>
                <w:szCs w:val="20"/>
              </w:rPr>
              <w:t>Funkcja</w:t>
            </w:r>
          </w:p>
        </w:tc>
        <w:tc>
          <w:tcPr>
            <w:tcW w:w="1685" w:type="dxa"/>
            <w:shd w:val="clear" w:color="auto" w:fill="auto"/>
          </w:tcPr>
          <w:p w14:paraId="317B504B" w14:textId="77777777" w:rsidR="00B762BC" w:rsidRPr="00ED6DEE" w:rsidRDefault="00B762BC" w:rsidP="00B83F77">
            <w:pPr>
              <w:jc w:val="center"/>
              <w:rPr>
                <w:rFonts w:ascii="Tahoma" w:hAnsi="Tahoma" w:cs="Tahoma"/>
                <w:b/>
                <w:bCs/>
                <w:sz w:val="20"/>
                <w:szCs w:val="20"/>
              </w:rPr>
            </w:pPr>
            <w:r w:rsidRPr="00ED6DEE">
              <w:rPr>
                <w:rFonts w:ascii="Tahoma" w:hAnsi="Tahoma" w:cs="Tahoma"/>
                <w:b/>
                <w:bCs/>
                <w:sz w:val="20"/>
                <w:szCs w:val="20"/>
              </w:rPr>
              <w:t>Pow. podłogi</w:t>
            </w:r>
          </w:p>
        </w:tc>
      </w:tr>
      <w:tr w:rsidR="00ED6DEE" w:rsidRPr="00ED6DEE" w14:paraId="0FAB8694" w14:textId="77777777" w:rsidTr="00B762BC">
        <w:tc>
          <w:tcPr>
            <w:tcW w:w="1741" w:type="dxa"/>
            <w:shd w:val="clear" w:color="auto" w:fill="auto"/>
          </w:tcPr>
          <w:p w14:paraId="1775E730"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-01</w:t>
            </w:r>
          </w:p>
        </w:tc>
        <w:tc>
          <w:tcPr>
            <w:tcW w:w="4213" w:type="dxa"/>
            <w:shd w:val="clear" w:color="auto" w:fill="auto"/>
          </w:tcPr>
          <w:p w14:paraId="2132DCF4"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Hol</w:t>
            </w:r>
          </w:p>
        </w:tc>
        <w:tc>
          <w:tcPr>
            <w:tcW w:w="1685" w:type="dxa"/>
            <w:shd w:val="clear" w:color="auto" w:fill="auto"/>
          </w:tcPr>
          <w:p w14:paraId="37533F2E"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34,3m</w:t>
            </w:r>
            <w:r w:rsidRPr="00ED6DEE">
              <w:rPr>
                <w:rFonts w:ascii="Tahoma" w:hAnsi="Tahoma" w:cs="Tahoma"/>
                <w:sz w:val="20"/>
                <w:szCs w:val="20"/>
                <w:vertAlign w:val="superscript"/>
              </w:rPr>
              <w:t>2</w:t>
            </w:r>
          </w:p>
        </w:tc>
      </w:tr>
      <w:tr w:rsidR="00ED6DEE" w:rsidRPr="00ED6DEE" w14:paraId="576410F9" w14:textId="77777777" w:rsidTr="00B762BC">
        <w:tc>
          <w:tcPr>
            <w:tcW w:w="1741" w:type="dxa"/>
            <w:shd w:val="clear" w:color="auto" w:fill="auto"/>
          </w:tcPr>
          <w:p w14:paraId="42569E74"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0.01</w:t>
            </w:r>
          </w:p>
        </w:tc>
        <w:tc>
          <w:tcPr>
            <w:tcW w:w="4213" w:type="dxa"/>
            <w:shd w:val="clear" w:color="auto" w:fill="auto"/>
          </w:tcPr>
          <w:p w14:paraId="100994F2"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Wiatrołap</w:t>
            </w:r>
          </w:p>
        </w:tc>
        <w:tc>
          <w:tcPr>
            <w:tcW w:w="1685" w:type="dxa"/>
            <w:shd w:val="clear" w:color="auto" w:fill="auto"/>
          </w:tcPr>
          <w:p w14:paraId="5AA3C25B"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12,6m</w:t>
            </w:r>
            <w:r w:rsidRPr="00ED6DEE">
              <w:rPr>
                <w:rFonts w:ascii="Tahoma" w:hAnsi="Tahoma" w:cs="Tahoma"/>
                <w:sz w:val="20"/>
                <w:szCs w:val="20"/>
                <w:vertAlign w:val="superscript"/>
              </w:rPr>
              <w:t>2</w:t>
            </w:r>
          </w:p>
        </w:tc>
      </w:tr>
      <w:tr w:rsidR="00ED6DEE" w:rsidRPr="00ED6DEE" w14:paraId="13AC2EE3" w14:textId="77777777" w:rsidTr="00B762BC">
        <w:tc>
          <w:tcPr>
            <w:tcW w:w="1741" w:type="dxa"/>
            <w:shd w:val="clear" w:color="auto" w:fill="auto"/>
          </w:tcPr>
          <w:p w14:paraId="34EBFA39"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0.02</w:t>
            </w:r>
          </w:p>
        </w:tc>
        <w:tc>
          <w:tcPr>
            <w:tcW w:w="4213" w:type="dxa"/>
            <w:shd w:val="clear" w:color="auto" w:fill="auto"/>
          </w:tcPr>
          <w:p w14:paraId="5BEB2769"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Hol</w:t>
            </w:r>
          </w:p>
        </w:tc>
        <w:tc>
          <w:tcPr>
            <w:tcW w:w="1685" w:type="dxa"/>
            <w:shd w:val="clear" w:color="auto" w:fill="auto"/>
          </w:tcPr>
          <w:p w14:paraId="6753C4A7" w14:textId="77777777" w:rsidR="00B762BC" w:rsidRPr="00ED6DEE" w:rsidRDefault="00B762BC" w:rsidP="00B83F77">
            <w:pPr>
              <w:jc w:val="center"/>
            </w:pPr>
            <w:r w:rsidRPr="00ED6DEE">
              <w:rPr>
                <w:rFonts w:ascii="Tahoma" w:hAnsi="Tahoma" w:cs="Tahoma"/>
                <w:sz w:val="20"/>
                <w:szCs w:val="20"/>
              </w:rPr>
              <w:t>59,1m</w:t>
            </w:r>
            <w:r w:rsidRPr="00ED6DEE">
              <w:rPr>
                <w:rFonts w:ascii="Tahoma" w:hAnsi="Tahoma" w:cs="Tahoma"/>
                <w:sz w:val="20"/>
                <w:szCs w:val="20"/>
                <w:vertAlign w:val="superscript"/>
              </w:rPr>
              <w:t>2</w:t>
            </w:r>
          </w:p>
        </w:tc>
      </w:tr>
      <w:tr w:rsidR="00ED6DEE" w:rsidRPr="00ED6DEE" w14:paraId="0A797CB8" w14:textId="77777777" w:rsidTr="00B762BC">
        <w:tc>
          <w:tcPr>
            <w:tcW w:w="1741" w:type="dxa"/>
            <w:shd w:val="clear" w:color="auto" w:fill="auto"/>
          </w:tcPr>
          <w:p w14:paraId="4F8F6360"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0.03</w:t>
            </w:r>
          </w:p>
        </w:tc>
        <w:tc>
          <w:tcPr>
            <w:tcW w:w="4213" w:type="dxa"/>
            <w:shd w:val="clear" w:color="auto" w:fill="auto"/>
          </w:tcPr>
          <w:p w14:paraId="4AE43A75"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Korytarz</w:t>
            </w:r>
          </w:p>
        </w:tc>
        <w:tc>
          <w:tcPr>
            <w:tcW w:w="1685" w:type="dxa"/>
            <w:shd w:val="clear" w:color="auto" w:fill="auto"/>
          </w:tcPr>
          <w:p w14:paraId="30A37984" w14:textId="77777777" w:rsidR="00B762BC" w:rsidRPr="00ED6DEE" w:rsidRDefault="00B762BC" w:rsidP="00B83F77">
            <w:pPr>
              <w:jc w:val="center"/>
            </w:pPr>
            <w:r w:rsidRPr="00ED6DEE">
              <w:rPr>
                <w:rFonts w:ascii="Tahoma" w:hAnsi="Tahoma" w:cs="Tahoma"/>
                <w:sz w:val="20"/>
                <w:szCs w:val="20"/>
              </w:rPr>
              <w:t>23,8m</w:t>
            </w:r>
            <w:r w:rsidRPr="00ED6DEE">
              <w:rPr>
                <w:rFonts w:ascii="Tahoma" w:hAnsi="Tahoma" w:cs="Tahoma"/>
                <w:sz w:val="20"/>
                <w:szCs w:val="20"/>
                <w:vertAlign w:val="superscript"/>
              </w:rPr>
              <w:t>2</w:t>
            </w:r>
          </w:p>
        </w:tc>
      </w:tr>
      <w:tr w:rsidR="00ED6DEE" w:rsidRPr="00ED6DEE" w14:paraId="5D8232E3" w14:textId="77777777" w:rsidTr="00B762BC">
        <w:tc>
          <w:tcPr>
            <w:tcW w:w="1741" w:type="dxa"/>
            <w:shd w:val="clear" w:color="auto" w:fill="auto"/>
          </w:tcPr>
          <w:p w14:paraId="71B2686C"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0.09</w:t>
            </w:r>
          </w:p>
        </w:tc>
        <w:tc>
          <w:tcPr>
            <w:tcW w:w="4213" w:type="dxa"/>
            <w:shd w:val="clear" w:color="auto" w:fill="auto"/>
          </w:tcPr>
          <w:p w14:paraId="645CDF4F"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Aneks kuchenny</w:t>
            </w:r>
          </w:p>
        </w:tc>
        <w:tc>
          <w:tcPr>
            <w:tcW w:w="1685" w:type="dxa"/>
            <w:shd w:val="clear" w:color="auto" w:fill="auto"/>
          </w:tcPr>
          <w:p w14:paraId="59EFBF13" w14:textId="77777777" w:rsidR="00B762BC" w:rsidRPr="00ED6DEE" w:rsidRDefault="00B762BC" w:rsidP="00B83F77">
            <w:pPr>
              <w:jc w:val="center"/>
            </w:pPr>
            <w:r w:rsidRPr="00ED6DEE">
              <w:rPr>
                <w:rFonts w:ascii="Tahoma" w:hAnsi="Tahoma" w:cs="Tahoma"/>
                <w:sz w:val="20"/>
                <w:szCs w:val="20"/>
              </w:rPr>
              <w:t>18,6m</w:t>
            </w:r>
            <w:r w:rsidRPr="00ED6DEE">
              <w:rPr>
                <w:rFonts w:ascii="Tahoma" w:hAnsi="Tahoma" w:cs="Tahoma"/>
                <w:sz w:val="20"/>
                <w:szCs w:val="20"/>
                <w:vertAlign w:val="superscript"/>
              </w:rPr>
              <w:t>2</w:t>
            </w:r>
          </w:p>
        </w:tc>
      </w:tr>
      <w:tr w:rsidR="00ED6DEE" w:rsidRPr="00ED6DEE" w14:paraId="476EC35B" w14:textId="77777777" w:rsidTr="00B762BC">
        <w:tc>
          <w:tcPr>
            <w:tcW w:w="1741" w:type="dxa"/>
            <w:shd w:val="clear" w:color="auto" w:fill="auto"/>
          </w:tcPr>
          <w:p w14:paraId="66E71963"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0.10</w:t>
            </w:r>
          </w:p>
        </w:tc>
        <w:tc>
          <w:tcPr>
            <w:tcW w:w="4213" w:type="dxa"/>
            <w:shd w:val="clear" w:color="auto" w:fill="auto"/>
          </w:tcPr>
          <w:p w14:paraId="4AC5CC85"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Strefa relaksu</w:t>
            </w:r>
          </w:p>
        </w:tc>
        <w:tc>
          <w:tcPr>
            <w:tcW w:w="1685" w:type="dxa"/>
            <w:shd w:val="clear" w:color="auto" w:fill="auto"/>
          </w:tcPr>
          <w:p w14:paraId="2143F730" w14:textId="77777777" w:rsidR="00B762BC" w:rsidRPr="00ED6DEE" w:rsidRDefault="00B762BC" w:rsidP="00B83F77">
            <w:pPr>
              <w:jc w:val="center"/>
            </w:pPr>
            <w:r w:rsidRPr="00ED6DEE">
              <w:rPr>
                <w:rFonts w:ascii="Tahoma" w:hAnsi="Tahoma" w:cs="Tahoma"/>
                <w:sz w:val="20"/>
                <w:szCs w:val="20"/>
              </w:rPr>
              <w:t>110,2m</w:t>
            </w:r>
            <w:r w:rsidRPr="00ED6DEE">
              <w:rPr>
                <w:rFonts w:ascii="Tahoma" w:hAnsi="Tahoma" w:cs="Tahoma"/>
                <w:sz w:val="20"/>
                <w:szCs w:val="20"/>
                <w:vertAlign w:val="superscript"/>
              </w:rPr>
              <w:t>2</w:t>
            </w:r>
          </w:p>
        </w:tc>
      </w:tr>
      <w:tr w:rsidR="00ED6DEE" w:rsidRPr="00ED6DEE" w14:paraId="156FB004" w14:textId="77777777" w:rsidTr="00B762BC">
        <w:tc>
          <w:tcPr>
            <w:tcW w:w="1741" w:type="dxa"/>
            <w:shd w:val="clear" w:color="auto" w:fill="auto"/>
          </w:tcPr>
          <w:p w14:paraId="7F494881"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0.11</w:t>
            </w:r>
          </w:p>
        </w:tc>
        <w:tc>
          <w:tcPr>
            <w:tcW w:w="4213" w:type="dxa"/>
            <w:shd w:val="clear" w:color="auto" w:fill="auto"/>
          </w:tcPr>
          <w:p w14:paraId="396F83E3"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Portiernia</w:t>
            </w:r>
          </w:p>
        </w:tc>
        <w:tc>
          <w:tcPr>
            <w:tcW w:w="1685" w:type="dxa"/>
            <w:shd w:val="clear" w:color="auto" w:fill="auto"/>
          </w:tcPr>
          <w:p w14:paraId="06235B3C" w14:textId="77777777" w:rsidR="00B762BC" w:rsidRPr="00ED6DEE" w:rsidRDefault="00B762BC" w:rsidP="00B83F77">
            <w:pPr>
              <w:jc w:val="center"/>
            </w:pPr>
            <w:r w:rsidRPr="00ED6DEE">
              <w:rPr>
                <w:rFonts w:ascii="Tahoma" w:hAnsi="Tahoma" w:cs="Tahoma"/>
                <w:sz w:val="20"/>
                <w:szCs w:val="20"/>
              </w:rPr>
              <w:t>6,0m</w:t>
            </w:r>
            <w:r w:rsidRPr="00ED6DEE">
              <w:rPr>
                <w:rFonts w:ascii="Tahoma" w:hAnsi="Tahoma" w:cs="Tahoma"/>
                <w:sz w:val="20"/>
                <w:szCs w:val="20"/>
                <w:vertAlign w:val="superscript"/>
              </w:rPr>
              <w:t>2</w:t>
            </w:r>
          </w:p>
        </w:tc>
      </w:tr>
      <w:tr w:rsidR="00ED6DEE" w:rsidRPr="00ED6DEE" w14:paraId="5F24F651" w14:textId="77777777" w:rsidTr="00B762BC">
        <w:tc>
          <w:tcPr>
            <w:tcW w:w="1741" w:type="dxa"/>
            <w:shd w:val="clear" w:color="auto" w:fill="auto"/>
          </w:tcPr>
          <w:p w14:paraId="5DE9A71C"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0.21</w:t>
            </w:r>
          </w:p>
        </w:tc>
        <w:tc>
          <w:tcPr>
            <w:tcW w:w="4213" w:type="dxa"/>
            <w:shd w:val="clear" w:color="auto" w:fill="auto"/>
          </w:tcPr>
          <w:p w14:paraId="67BCCD90"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Winda</w:t>
            </w:r>
          </w:p>
        </w:tc>
        <w:tc>
          <w:tcPr>
            <w:tcW w:w="1685" w:type="dxa"/>
            <w:shd w:val="clear" w:color="auto" w:fill="auto"/>
          </w:tcPr>
          <w:p w14:paraId="5126F8D5" w14:textId="77777777" w:rsidR="00B762BC" w:rsidRPr="00ED6DEE" w:rsidRDefault="00B762BC" w:rsidP="00B83F77">
            <w:pPr>
              <w:jc w:val="center"/>
            </w:pPr>
            <w:r w:rsidRPr="00ED6DEE">
              <w:rPr>
                <w:rFonts w:ascii="Tahoma" w:hAnsi="Tahoma" w:cs="Tahoma"/>
                <w:sz w:val="20"/>
                <w:szCs w:val="20"/>
              </w:rPr>
              <w:t>4,3m</w:t>
            </w:r>
            <w:r w:rsidRPr="00ED6DEE">
              <w:rPr>
                <w:rFonts w:ascii="Tahoma" w:hAnsi="Tahoma" w:cs="Tahoma"/>
                <w:sz w:val="20"/>
                <w:szCs w:val="20"/>
                <w:vertAlign w:val="superscript"/>
              </w:rPr>
              <w:t>2</w:t>
            </w:r>
          </w:p>
        </w:tc>
      </w:tr>
      <w:tr w:rsidR="00ED6DEE" w:rsidRPr="00ED6DEE" w14:paraId="51E84608" w14:textId="77777777" w:rsidTr="00B762BC">
        <w:tc>
          <w:tcPr>
            <w:tcW w:w="1741" w:type="dxa"/>
            <w:shd w:val="clear" w:color="auto" w:fill="auto"/>
          </w:tcPr>
          <w:p w14:paraId="280A73B1"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0.22</w:t>
            </w:r>
          </w:p>
        </w:tc>
        <w:tc>
          <w:tcPr>
            <w:tcW w:w="4213" w:type="dxa"/>
            <w:shd w:val="clear" w:color="auto" w:fill="auto"/>
          </w:tcPr>
          <w:p w14:paraId="34052737"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Hol</w:t>
            </w:r>
          </w:p>
        </w:tc>
        <w:tc>
          <w:tcPr>
            <w:tcW w:w="1685" w:type="dxa"/>
            <w:shd w:val="clear" w:color="auto" w:fill="auto"/>
          </w:tcPr>
          <w:p w14:paraId="44BE419F" w14:textId="77777777" w:rsidR="00B762BC" w:rsidRPr="00ED6DEE" w:rsidRDefault="00B762BC" w:rsidP="00B83F77">
            <w:pPr>
              <w:jc w:val="center"/>
            </w:pPr>
            <w:r w:rsidRPr="00ED6DEE">
              <w:rPr>
                <w:rFonts w:ascii="Tahoma" w:hAnsi="Tahoma" w:cs="Tahoma"/>
                <w:sz w:val="20"/>
                <w:szCs w:val="20"/>
              </w:rPr>
              <w:t>45,2m</w:t>
            </w:r>
            <w:r w:rsidRPr="00ED6DEE">
              <w:rPr>
                <w:rFonts w:ascii="Tahoma" w:hAnsi="Tahoma" w:cs="Tahoma"/>
                <w:sz w:val="20"/>
                <w:szCs w:val="20"/>
                <w:vertAlign w:val="superscript"/>
              </w:rPr>
              <w:t>2</w:t>
            </w:r>
          </w:p>
        </w:tc>
      </w:tr>
      <w:tr w:rsidR="00ED6DEE" w:rsidRPr="00ED6DEE" w14:paraId="70E9DAEA" w14:textId="77777777" w:rsidTr="00B762BC">
        <w:tc>
          <w:tcPr>
            <w:tcW w:w="1741" w:type="dxa"/>
            <w:shd w:val="clear" w:color="auto" w:fill="auto"/>
          </w:tcPr>
          <w:p w14:paraId="56D36F81" w14:textId="77777777" w:rsidR="00B762BC" w:rsidRPr="00ED6DEE" w:rsidRDefault="00B762BC" w:rsidP="00B83F77">
            <w:pPr>
              <w:jc w:val="center"/>
              <w:rPr>
                <w:rFonts w:ascii="Tahoma" w:hAnsi="Tahoma" w:cs="Tahoma"/>
                <w:b/>
                <w:bCs/>
                <w:sz w:val="20"/>
                <w:szCs w:val="20"/>
              </w:rPr>
            </w:pPr>
            <w:r w:rsidRPr="00ED6DEE">
              <w:rPr>
                <w:rFonts w:ascii="Tahoma" w:hAnsi="Tahoma" w:cs="Tahoma"/>
                <w:sz w:val="20"/>
                <w:szCs w:val="20"/>
              </w:rPr>
              <w:t>0.23</w:t>
            </w:r>
          </w:p>
        </w:tc>
        <w:tc>
          <w:tcPr>
            <w:tcW w:w="4213" w:type="dxa"/>
            <w:shd w:val="clear" w:color="auto" w:fill="auto"/>
          </w:tcPr>
          <w:p w14:paraId="08699676"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Zaplecze portierni</w:t>
            </w:r>
          </w:p>
        </w:tc>
        <w:tc>
          <w:tcPr>
            <w:tcW w:w="1685" w:type="dxa"/>
            <w:shd w:val="clear" w:color="auto" w:fill="auto"/>
          </w:tcPr>
          <w:p w14:paraId="55BDE43D"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3,7m</w:t>
            </w:r>
            <w:r w:rsidRPr="00ED6DEE">
              <w:rPr>
                <w:rFonts w:ascii="Tahoma" w:hAnsi="Tahoma" w:cs="Tahoma"/>
                <w:sz w:val="20"/>
                <w:szCs w:val="20"/>
                <w:vertAlign w:val="superscript"/>
              </w:rPr>
              <w:t>2</w:t>
            </w:r>
          </w:p>
        </w:tc>
      </w:tr>
      <w:tr w:rsidR="00C507B0" w:rsidRPr="00ED6DEE" w14:paraId="58156CFA" w14:textId="77777777" w:rsidTr="00B762BC">
        <w:tc>
          <w:tcPr>
            <w:tcW w:w="1741" w:type="dxa"/>
            <w:shd w:val="clear" w:color="auto" w:fill="auto"/>
          </w:tcPr>
          <w:p w14:paraId="6F671090" w14:textId="4BD5D58F" w:rsidR="00C507B0" w:rsidRPr="00ED6DEE" w:rsidRDefault="00C507B0" w:rsidP="00B83F77">
            <w:pPr>
              <w:jc w:val="center"/>
              <w:rPr>
                <w:rFonts w:ascii="Tahoma" w:hAnsi="Tahoma" w:cs="Tahoma"/>
                <w:sz w:val="20"/>
                <w:szCs w:val="20"/>
              </w:rPr>
            </w:pPr>
            <w:r>
              <w:rPr>
                <w:rFonts w:ascii="Tahoma" w:hAnsi="Tahoma" w:cs="Tahoma"/>
                <w:sz w:val="20"/>
                <w:szCs w:val="20"/>
              </w:rPr>
              <w:t>0.04</w:t>
            </w:r>
          </w:p>
        </w:tc>
        <w:tc>
          <w:tcPr>
            <w:tcW w:w="4213" w:type="dxa"/>
            <w:shd w:val="clear" w:color="auto" w:fill="auto"/>
          </w:tcPr>
          <w:p w14:paraId="5FF3615E" w14:textId="09BBAE47" w:rsidR="00C507B0" w:rsidRPr="00ED6DEE" w:rsidRDefault="00C507B0" w:rsidP="00B83F77">
            <w:pPr>
              <w:jc w:val="center"/>
              <w:rPr>
                <w:rFonts w:ascii="Tahoma" w:hAnsi="Tahoma" w:cs="Tahoma"/>
                <w:sz w:val="20"/>
                <w:szCs w:val="20"/>
              </w:rPr>
            </w:pPr>
            <w:r>
              <w:rPr>
                <w:rFonts w:ascii="Tahoma" w:hAnsi="Tahoma" w:cs="Tahoma"/>
                <w:sz w:val="20"/>
                <w:szCs w:val="20"/>
              </w:rPr>
              <w:t>WC dla NPS</w:t>
            </w:r>
          </w:p>
        </w:tc>
        <w:tc>
          <w:tcPr>
            <w:tcW w:w="1685" w:type="dxa"/>
            <w:shd w:val="clear" w:color="auto" w:fill="auto"/>
          </w:tcPr>
          <w:p w14:paraId="16EB3322" w14:textId="562C0A52" w:rsidR="00C507B0" w:rsidRPr="00ED6DEE" w:rsidRDefault="00C507B0" w:rsidP="00B83F77">
            <w:pPr>
              <w:jc w:val="center"/>
              <w:rPr>
                <w:rFonts w:ascii="Tahoma" w:hAnsi="Tahoma" w:cs="Tahoma"/>
                <w:sz w:val="20"/>
                <w:szCs w:val="20"/>
              </w:rPr>
            </w:pPr>
            <w:r>
              <w:rPr>
                <w:rFonts w:ascii="Tahoma" w:hAnsi="Tahoma" w:cs="Tahoma"/>
                <w:sz w:val="20"/>
                <w:szCs w:val="20"/>
              </w:rPr>
              <w:t>11,3m2</w:t>
            </w:r>
          </w:p>
        </w:tc>
      </w:tr>
      <w:tr w:rsidR="00C507B0" w:rsidRPr="00ED6DEE" w14:paraId="38ED3935" w14:textId="77777777" w:rsidTr="00B762BC">
        <w:tc>
          <w:tcPr>
            <w:tcW w:w="1741" w:type="dxa"/>
            <w:shd w:val="clear" w:color="auto" w:fill="auto"/>
          </w:tcPr>
          <w:p w14:paraId="3C908FFE" w14:textId="778081A5" w:rsidR="00C507B0" w:rsidRPr="00ED6DEE" w:rsidRDefault="00C507B0" w:rsidP="00B83F77">
            <w:pPr>
              <w:jc w:val="center"/>
              <w:rPr>
                <w:rFonts w:ascii="Tahoma" w:hAnsi="Tahoma" w:cs="Tahoma"/>
                <w:sz w:val="20"/>
                <w:szCs w:val="20"/>
              </w:rPr>
            </w:pPr>
            <w:r>
              <w:rPr>
                <w:rFonts w:ascii="Tahoma" w:hAnsi="Tahoma" w:cs="Tahoma"/>
                <w:sz w:val="20"/>
                <w:szCs w:val="20"/>
              </w:rPr>
              <w:t>0.05</w:t>
            </w:r>
          </w:p>
        </w:tc>
        <w:tc>
          <w:tcPr>
            <w:tcW w:w="4213" w:type="dxa"/>
            <w:shd w:val="clear" w:color="auto" w:fill="auto"/>
          </w:tcPr>
          <w:p w14:paraId="10F0DD6A" w14:textId="795E00FE" w:rsidR="00C507B0" w:rsidRPr="00ED6DEE" w:rsidRDefault="00C507B0" w:rsidP="00B83F77">
            <w:pPr>
              <w:jc w:val="center"/>
              <w:rPr>
                <w:rFonts w:ascii="Tahoma" w:hAnsi="Tahoma" w:cs="Tahoma"/>
                <w:sz w:val="20"/>
                <w:szCs w:val="20"/>
              </w:rPr>
            </w:pPr>
            <w:r>
              <w:rPr>
                <w:rFonts w:ascii="Tahoma" w:hAnsi="Tahoma" w:cs="Tahoma"/>
                <w:sz w:val="20"/>
                <w:szCs w:val="20"/>
              </w:rPr>
              <w:t>przedsionek</w:t>
            </w:r>
          </w:p>
        </w:tc>
        <w:tc>
          <w:tcPr>
            <w:tcW w:w="1685" w:type="dxa"/>
            <w:shd w:val="clear" w:color="auto" w:fill="auto"/>
          </w:tcPr>
          <w:p w14:paraId="036AF2B2" w14:textId="78E288BB" w:rsidR="00C507B0" w:rsidRPr="00ED6DEE" w:rsidRDefault="00C507B0" w:rsidP="00B83F77">
            <w:pPr>
              <w:jc w:val="center"/>
              <w:rPr>
                <w:rFonts w:ascii="Tahoma" w:hAnsi="Tahoma" w:cs="Tahoma"/>
                <w:sz w:val="20"/>
                <w:szCs w:val="20"/>
              </w:rPr>
            </w:pPr>
            <w:r>
              <w:rPr>
                <w:rFonts w:ascii="Tahoma" w:hAnsi="Tahoma" w:cs="Tahoma"/>
                <w:sz w:val="20"/>
                <w:szCs w:val="20"/>
              </w:rPr>
              <w:t>3,6m2</w:t>
            </w:r>
          </w:p>
        </w:tc>
      </w:tr>
      <w:tr w:rsidR="00C507B0" w:rsidRPr="00ED6DEE" w14:paraId="21F1F3D4" w14:textId="77777777" w:rsidTr="00B762BC">
        <w:tc>
          <w:tcPr>
            <w:tcW w:w="1741" w:type="dxa"/>
            <w:shd w:val="clear" w:color="auto" w:fill="auto"/>
          </w:tcPr>
          <w:p w14:paraId="7DA8B7EF" w14:textId="54C3D22C" w:rsidR="00C507B0" w:rsidRPr="00ED6DEE" w:rsidRDefault="00C507B0" w:rsidP="00B83F77">
            <w:pPr>
              <w:jc w:val="center"/>
              <w:rPr>
                <w:rFonts w:ascii="Tahoma" w:hAnsi="Tahoma" w:cs="Tahoma"/>
                <w:sz w:val="20"/>
                <w:szCs w:val="20"/>
              </w:rPr>
            </w:pPr>
            <w:r>
              <w:rPr>
                <w:rFonts w:ascii="Tahoma" w:hAnsi="Tahoma" w:cs="Tahoma"/>
                <w:sz w:val="20"/>
                <w:szCs w:val="20"/>
              </w:rPr>
              <w:t>0.06</w:t>
            </w:r>
          </w:p>
        </w:tc>
        <w:tc>
          <w:tcPr>
            <w:tcW w:w="4213" w:type="dxa"/>
            <w:shd w:val="clear" w:color="auto" w:fill="auto"/>
          </w:tcPr>
          <w:p w14:paraId="4CA55132" w14:textId="594E6213" w:rsidR="00C507B0" w:rsidRPr="00ED6DEE" w:rsidRDefault="00C507B0" w:rsidP="00B83F77">
            <w:pPr>
              <w:jc w:val="center"/>
              <w:rPr>
                <w:rFonts w:ascii="Tahoma" w:hAnsi="Tahoma" w:cs="Tahoma"/>
                <w:sz w:val="20"/>
                <w:szCs w:val="20"/>
              </w:rPr>
            </w:pPr>
            <w:r>
              <w:rPr>
                <w:rFonts w:ascii="Tahoma" w:hAnsi="Tahoma" w:cs="Tahoma"/>
                <w:sz w:val="20"/>
                <w:szCs w:val="20"/>
              </w:rPr>
              <w:t>WC damskie</w:t>
            </w:r>
          </w:p>
        </w:tc>
        <w:tc>
          <w:tcPr>
            <w:tcW w:w="1685" w:type="dxa"/>
            <w:shd w:val="clear" w:color="auto" w:fill="auto"/>
          </w:tcPr>
          <w:p w14:paraId="7D28D14A" w14:textId="61D24825" w:rsidR="00C507B0" w:rsidRPr="00ED6DEE" w:rsidRDefault="00C507B0" w:rsidP="00B83F77">
            <w:pPr>
              <w:jc w:val="center"/>
              <w:rPr>
                <w:rFonts w:ascii="Tahoma" w:hAnsi="Tahoma" w:cs="Tahoma"/>
                <w:sz w:val="20"/>
                <w:szCs w:val="20"/>
              </w:rPr>
            </w:pPr>
            <w:r>
              <w:rPr>
                <w:rFonts w:ascii="Tahoma" w:hAnsi="Tahoma" w:cs="Tahoma"/>
                <w:sz w:val="20"/>
                <w:szCs w:val="20"/>
              </w:rPr>
              <w:t>11,3m2</w:t>
            </w:r>
          </w:p>
        </w:tc>
      </w:tr>
      <w:tr w:rsidR="00C507B0" w:rsidRPr="00ED6DEE" w14:paraId="10BBC5FE" w14:textId="77777777" w:rsidTr="00B762BC">
        <w:tc>
          <w:tcPr>
            <w:tcW w:w="1741" w:type="dxa"/>
            <w:shd w:val="clear" w:color="auto" w:fill="auto"/>
          </w:tcPr>
          <w:p w14:paraId="6AE451F4" w14:textId="131EF776" w:rsidR="00C507B0" w:rsidRPr="00ED6DEE" w:rsidRDefault="00C507B0" w:rsidP="00B83F77">
            <w:pPr>
              <w:jc w:val="center"/>
              <w:rPr>
                <w:rFonts w:ascii="Tahoma" w:hAnsi="Tahoma" w:cs="Tahoma"/>
                <w:sz w:val="20"/>
                <w:szCs w:val="20"/>
              </w:rPr>
            </w:pPr>
            <w:r>
              <w:rPr>
                <w:rFonts w:ascii="Tahoma" w:hAnsi="Tahoma" w:cs="Tahoma"/>
                <w:sz w:val="20"/>
                <w:szCs w:val="20"/>
              </w:rPr>
              <w:t>0.07</w:t>
            </w:r>
          </w:p>
        </w:tc>
        <w:tc>
          <w:tcPr>
            <w:tcW w:w="4213" w:type="dxa"/>
            <w:shd w:val="clear" w:color="auto" w:fill="auto"/>
          </w:tcPr>
          <w:p w14:paraId="5428F3CD" w14:textId="1BB16EEA" w:rsidR="00C507B0" w:rsidRPr="00ED6DEE" w:rsidRDefault="00C507B0" w:rsidP="00B83F77">
            <w:pPr>
              <w:jc w:val="center"/>
              <w:rPr>
                <w:rFonts w:ascii="Tahoma" w:hAnsi="Tahoma" w:cs="Tahoma"/>
                <w:sz w:val="20"/>
                <w:szCs w:val="20"/>
              </w:rPr>
            </w:pPr>
            <w:r>
              <w:rPr>
                <w:rFonts w:ascii="Tahoma" w:hAnsi="Tahoma" w:cs="Tahoma"/>
                <w:sz w:val="20"/>
                <w:szCs w:val="20"/>
              </w:rPr>
              <w:t>przedsionek</w:t>
            </w:r>
          </w:p>
        </w:tc>
        <w:tc>
          <w:tcPr>
            <w:tcW w:w="1685" w:type="dxa"/>
            <w:shd w:val="clear" w:color="auto" w:fill="auto"/>
          </w:tcPr>
          <w:p w14:paraId="421DEA8C" w14:textId="47DAC53D" w:rsidR="00C507B0" w:rsidRPr="00ED6DEE" w:rsidRDefault="00C507B0" w:rsidP="00B83F77">
            <w:pPr>
              <w:jc w:val="center"/>
              <w:rPr>
                <w:rFonts w:ascii="Tahoma" w:hAnsi="Tahoma" w:cs="Tahoma"/>
                <w:sz w:val="20"/>
                <w:szCs w:val="20"/>
              </w:rPr>
            </w:pPr>
            <w:r>
              <w:rPr>
                <w:rFonts w:ascii="Tahoma" w:hAnsi="Tahoma" w:cs="Tahoma"/>
                <w:sz w:val="20"/>
                <w:szCs w:val="20"/>
              </w:rPr>
              <w:t>2,9m2</w:t>
            </w:r>
          </w:p>
        </w:tc>
      </w:tr>
      <w:tr w:rsidR="00C507B0" w:rsidRPr="00ED6DEE" w14:paraId="0F313B4D" w14:textId="77777777" w:rsidTr="00B762BC">
        <w:tc>
          <w:tcPr>
            <w:tcW w:w="1741" w:type="dxa"/>
            <w:shd w:val="clear" w:color="auto" w:fill="auto"/>
          </w:tcPr>
          <w:p w14:paraId="59EE25D6" w14:textId="16F81B56" w:rsidR="00C507B0" w:rsidRPr="00ED6DEE" w:rsidRDefault="00C507B0" w:rsidP="00B83F77">
            <w:pPr>
              <w:jc w:val="center"/>
              <w:rPr>
                <w:rFonts w:ascii="Tahoma" w:hAnsi="Tahoma" w:cs="Tahoma"/>
                <w:sz w:val="20"/>
                <w:szCs w:val="20"/>
              </w:rPr>
            </w:pPr>
            <w:r>
              <w:rPr>
                <w:rFonts w:ascii="Tahoma" w:hAnsi="Tahoma" w:cs="Tahoma"/>
                <w:sz w:val="20"/>
                <w:szCs w:val="20"/>
              </w:rPr>
              <w:t>0.08</w:t>
            </w:r>
          </w:p>
        </w:tc>
        <w:tc>
          <w:tcPr>
            <w:tcW w:w="4213" w:type="dxa"/>
            <w:shd w:val="clear" w:color="auto" w:fill="auto"/>
          </w:tcPr>
          <w:p w14:paraId="202E7396" w14:textId="51F9025B" w:rsidR="00C507B0" w:rsidRPr="00ED6DEE" w:rsidRDefault="00C507B0" w:rsidP="00B83F77">
            <w:pPr>
              <w:jc w:val="center"/>
              <w:rPr>
                <w:rFonts w:ascii="Tahoma" w:hAnsi="Tahoma" w:cs="Tahoma"/>
                <w:sz w:val="20"/>
                <w:szCs w:val="20"/>
              </w:rPr>
            </w:pPr>
            <w:r>
              <w:rPr>
                <w:rFonts w:ascii="Tahoma" w:hAnsi="Tahoma" w:cs="Tahoma"/>
                <w:sz w:val="20"/>
                <w:szCs w:val="20"/>
              </w:rPr>
              <w:t>WC męskie</w:t>
            </w:r>
          </w:p>
        </w:tc>
        <w:tc>
          <w:tcPr>
            <w:tcW w:w="1685" w:type="dxa"/>
            <w:shd w:val="clear" w:color="auto" w:fill="auto"/>
          </w:tcPr>
          <w:p w14:paraId="31150A19" w14:textId="32C48DCF" w:rsidR="00C507B0" w:rsidRPr="00ED6DEE" w:rsidRDefault="00C507B0" w:rsidP="00B83F77">
            <w:pPr>
              <w:jc w:val="center"/>
              <w:rPr>
                <w:rFonts w:ascii="Tahoma" w:hAnsi="Tahoma" w:cs="Tahoma"/>
                <w:sz w:val="20"/>
                <w:szCs w:val="20"/>
              </w:rPr>
            </w:pPr>
            <w:r>
              <w:rPr>
                <w:rFonts w:ascii="Tahoma" w:hAnsi="Tahoma" w:cs="Tahoma"/>
                <w:sz w:val="20"/>
                <w:szCs w:val="20"/>
              </w:rPr>
              <w:t>4,6m2</w:t>
            </w:r>
          </w:p>
        </w:tc>
      </w:tr>
      <w:tr w:rsidR="00B762BC" w:rsidRPr="00ED6DEE" w14:paraId="25C14780" w14:textId="77777777" w:rsidTr="00B762BC">
        <w:trPr>
          <w:trHeight w:val="319"/>
        </w:trPr>
        <w:tc>
          <w:tcPr>
            <w:tcW w:w="1741" w:type="dxa"/>
            <w:shd w:val="clear" w:color="auto" w:fill="auto"/>
          </w:tcPr>
          <w:p w14:paraId="56802C48" w14:textId="77777777" w:rsidR="00B762BC" w:rsidRPr="00ED6DEE" w:rsidRDefault="00B762BC" w:rsidP="00B83F77">
            <w:pPr>
              <w:jc w:val="center"/>
              <w:rPr>
                <w:rFonts w:ascii="Tahoma" w:hAnsi="Tahoma" w:cs="Tahoma"/>
                <w:sz w:val="20"/>
                <w:szCs w:val="20"/>
              </w:rPr>
            </w:pPr>
          </w:p>
        </w:tc>
        <w:tc>
          <w:tcPr>
            <w:tcW w:w="4213" w:type="dxa"/>
            <w:shd w:val="clear" w:color="auto" w:fill="auto"/>
          </w:tcPr>
          <w:p w14:paraId="0E2FA7F1"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Klatka schodowa od -1 do +1</w:t>
            </w:r>
          </w:p>
        </w:tc>
        <w:tc>
          <w:tcPr>
            <w:tcW w:w="1685" w:type="dxa"/>
            <w:shd w:val="clear" w:color="auto" w:fill="auto"/>
          </w:tcPr>
          <w:p w14:paraId="554A7D99" w14:textId="77777777" w:rsidR="00B762BC" w:rsidRPr="00ED6DEE" w:rsidRDefault="00B762BC" w:rsidP="00B83F77">
            <w:pPr>
              <w:jc w:val="center"/>
            </w:pPr>
          </w:p>
        </w:tc>
      </w:tr>
      <w:bookmarkEnd w:id="8"/>
      <w:bookmarkEnd w:id="9"/>
    </w:tbl>
    <w:p w14:paraId="5F67CD1B" w14:textId="77777777" w:rsidR="00B762BC" w:rsidRPr="00ED6DEE" w:rsidRDefault="00B762BC" w:rsidP="00B762BC">
      <w:pPr>
        <w:pStyle w:val="Akapitzlist"/>
        <w:spacing w:line="280" w:lineRule="atLeast"/>
        <w:ind w:left="567"/>
        <w:jc w:val="both"/>
        <w:rPr>
          <w:rFonts w:asciiTheme="minorHAnsi" w:hAnsiTheme="minorHAnsi" w:cstheme="minorHAnsi"/>
        </w:rPr>
      </w:pPr>
    </w:p>
    <w:p w14:paraId="0F4194A7" w14:textId="17199789" w:rsidR="003D5E96" w:rsidRPr="00ED6DEE" w:rsidRDefault="003D5E96" w:rsidP="00D04D37">
      <w:pPr>
        <w:pStyle w:val="Akapitzlist"/>
        <w:numPr>
          <w:ilvl w:val="0"/>
          <w:numId w:val="64"/>
        </w:numPr>
        <w:spacing w:line="280" w:lineRule="atLeast"/>
        <w:ind w:left="567"/>
        <w:jc w:val="both"/>
        <w:rPr>
          <w:rFonts w:asciiTheme="minorHAnsi" w:hAnsiTheme="minorHAnsi" w:cstheme="minorHAnsi"/>
        </w:rPr>
      </w:pPr>
      <w:r w:rsidRPr="00ED6DEE">
        <w:rPr>
          <w:rFonts w:asciiTheme="minorHAnsi" w:hAnsiTheme="minorHAnsi" w:cstheme="minorHAnsi"/>
        </w:rPr>
        <w:t>Zakres prac obejmuje</w:t>
      </w:r>
      <w:r w:rsidR="00B762BC" w:rsidRPr="00ED6DEE">
        <w:rPr>
          <w:rFonts w:asciiTheme="minorHAnsi" w:hAnsiTheme="minorHAnsi" w:cstheme="minorHAnsi"/>
        </w:rPr>
        <w:t xml:space="preserve"> m.in.</w:t>
      </w:r>
      <w:r w:rsidRPr="00ED6DEE">
        <w:rPr>
          <w:rFonts w:asciiTheme="minorHAnsi" w:hAnsiTheme="minorHAnsi" w:cstheme="minorHAnsi"/>
        </w:rPr>
        <w:t>:</w:t>
      </w:r>
    </w:p>
    <w:p w14:paraId="537B358D" w14:textId="060FFBC7" w:rsidR="00B762BC" w:rsidRPr="00ED6DEE" w:rsidRDefault="00B762B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zabezpieczenie istniejących okien i drzwi na czas prac np. folią,</w:t>
      </w:r>
    </w:p>
    <w:p w14:paraId="61F08F86" w14:textId="230F3705" w:rsidR="003D5E96" w:rsidRPr="00ED6DEE" w:rsidRDefault="003D5E96"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i wyniesienie istniejącego wyposażenia</w:t>
      </w:r>
      <w:r w:rsidR="009B467C" w:rsidRPr="00ED6DEE">
        <w:rPr>
          <w:rFonts w:asciiTheme="minorHAnsi" w:hAnsiTheme="minorHAnsi" w:cstheme="minorHAnsi"/>
        </w:rPr>
        <w:t xml:space="preserve"> (w tym urządzeń sanitarnych, elektrycznych, mebli)</w:t>
      </w:r>
      <w:r w:rsidRPr="00ED6DEE">
        <w:rPr>
          <w:rFonts w:asciiTheme="minorHAnsi" w:hAnsiTheme="minorHAnsi" w:cstheme="minorHAnsi"/>
        </w:rPr>
        <w:t xml:space="preserve"> </w:t>
      </w:r>
      <w:r w:rsidR="00077291" w:rsidRPr="00ED6DEE">
        <w:rPr>
          <w:rFonts w:asciiTheme="minorHAnsi" w:hAnsiTheme="minorHAnsi" w:cstheme="minorHAnsi"/>
        </w:rPr>
        <w:t xml:space="preserve">lub demontaż i przekazanie Użytkownikowi (każdorazowo </w:t>
      </w:r>
      <w:r w:rsidR="00ED6DEE">
        <w:rPr>
          <w:rFonts w:asciiTheme="minorHAnsi" w:hAnsiTheme="minorHAnsi" w:cstheme="minorHAnsi"/>
        </w:rPr>
        <w:br/>
      </w:r>
      <w:r w:rsidR="00077291" w:rsidRPr="00ED6DEE">
        <w:rPr>
          <w:rFonts w:asciiTheme="minorHAnsi" w:hAnsiTheme="minorHAnsi" w:cstheme="minorHAnsi"/>
        </w:rPr>
        <w:t>w sprawie wywozu lub przekazania do uzgodnienia z UŁ na etapie realizacji)</w:t>
      </w:r>
      <w:r w:rsidR="00B762BC" w:rsidRPr="00ED6DEE">
        <w:rPr>
          <w:rFonts w:asciiTheme="minorHAnsi" w:hAnsiTheme="minorHAnsi" w:cstheme="minorHAnsi"/>
        </w:rPr>
        <w:t>,</w:t>
      </w:r>
    </w:p>
    <w:p w14:paraId="546C4D85" w14:textId="415D0882"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likwidacja mozaiki ściennej w całym zakresie remontu,</w:t>
      </w:r>
    </w:p>
    <w:p w14:paraId="59E6C62D" w14:textId="1BA06D7A"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drzwi wewnętrznych wraz z ościeżami</w:t>
      </w:r>
      <w:r w:rsidR="00B762BC" w:rsidRPr="00ED6DEE">
        <w:rPr>
          <w:rFonts w:asciiTheme="minorHAnsi" w:hAnsiTheme="minorHAnsi" w:cstheme="minorHAnsi"/>
        </w:rPr>
        <w:t>,</w:t>
      </w:r>
    </w:p>
    <w:p w14:paraId="054D848B" w14:textId="512591D8"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wyburzenie wybranych ścian działowych i zabudów,</w:t>
      </w:r>
    </w:p>
    <w:p w14:paraId="4F873EF7" w14:textId="1555FCAE"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skucie glazury, gresów,</w:t>
      </w:r>
    </w:p>
    <w:p w14:paraId="12877614" w14:textId="7C889511"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grzejników,</w:t>
      </w:r>
    </w:p>
    <w:p w14:paraId="71C9A9C4" w14:textId="360DADC6" w:rsidR="00077291"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w:t>
      </w:r>
      <w:r w:rsidR="00077291" w:rsidRPr="00ED6DEE">
        <w:rPr>
          <w:rFonts w:asciiTheme="minorHAnsi" w:hAnsiTheme="minorHAnsi" w:cstheme="minorHAnsi"/>
        </w:rPr>
        <w:t>emontaż parapetów wewnętrznych w pomieszczeniach</w:t>
      </w:r>
      <w:r w:rsidR="00B762BC" w:rsidRPr="00ED6DEE">
        <w:rPr>
          <w:rFonts w:asciiTheme="minorHAnsi" w:hAnsiTheme="minorHAnsi" w:cstheme="minorHAnsi"/>
        </w:rPr>
        <w:t xml:space="preserve"> i montaż nowych</w:t>
      </w:r>
      <w:r w:rsidR="00077291" w:rsidRPr="00ED6DEE">
        <w:rPr>
          <w:rFonts w:asciiTheme="minorHAnsi" w:hAnsiTheme="minorHAnsi" w:cstheme="minorHAnsi"/>
        </w:rPr>
        <w:t>,</w:t>
      </w:r>
    </w:p>
    <w:p w14:paraId="6082AF80" w14:textId="0E05482C"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sufitów podwieszanych,</w:t>
      </w:r>
    </w:p>
    <w:p w14:paraId="10939F8A" w14:textId="6E4B4AA4"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przegrody szklanej portierni,</w:t>
      </w:r>
    </w:p>
    <w:p w14:paraId="0A5C230A" w14:textId="6DE9E7DA"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rolet okiennych,</w:t>
      </w:r>
    </w:p>
    <w:p w14:paraId="15CB236B" w14:textId="6025AAEC"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opraw oświetleniowych, osprzętu elektrycznego, demontaż części instalacji (każdorazowo w sprawie wywozu lub przekazania do uzgodnienia z UŁ na etapie realizacji)</w:t>
      </w:r>
    </w:p>
    <w:p w14:paraId="64AA681F" w14:textId="19BE725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wykonanie nowego wykończenia posadzki płytkami </w:t>
      </w:r>
      <w:proofErr w:type="spellStart"/>
      <w:r w:rsidRPr="00ED6DEE">
        <w:rPr>
          <w:rFonts w:asciiTheme="minorHAnsi" w:hAnsiTheme="minorHAnsi" w:cstheme="minorHAnsi"/>
        </w:rPr>
        <w:t>gresowymi</w:t>
      </w:r>
      <w:proofErr w:type="spellEnd"/>
      <w:r w:rsidRPr="00ED6DEE">
        <w:rPr>
          <w:rFonts w:asciiTheme="minorHAnsi" w:hAnsiTheme="minorHAnsi" w:cstheme="minorHAnsi"/>
        </w:rPr>
        <w:t xml:space="preserve"> (w razie potrzeby wykonanie miejscowo wylewek samopoziomujących do zniwelowania różnic </w:t>
      </w:r>
      <w:r w:rsidR="00ED6DEE">
        <w:rPr>
          <w:rFonts w:asciiTheme="minorHAnsi" w:hAnsiTheme="minorHAnsi" w:cstheme="minorHAnsi"/>
        </w:rPr>
        <w:br/>
      </w:r>
      <w:r w:rsidRPr="00ED6DEE">
        <w:rPr>
          <w:rFonts w:asciiTheme="minorHAnsi" w:hAnsiTheme="minorHAnsi" w:cstheme="minorHAnsi"/>
        </w:rPr>
        <w:t xml:space="preserve">w posadzkach – </w:t>
      </w:r>
      <w:proofErr w:type="spellStart"/>
      <w:r w:rsidRPr="00ED6DEE">
        <w:rPr>
          <w:rFonts w:asciiTheme="minorHAnsi" w:hAnsiTheme="minorHAnsi" w:cstheme="minorHAnsi"/>
        </w:rPr>
        <w:t>bezprogowe</w:t>
      </w:r>
      <w:proofErr w:type="spellEnd"/>
      <w:r w:rsidRPr="00ED6DEE">
        <w:rPr>
          <w:rFonts w:asciiTheme="minorHAnsi" w:hAnsiTheme="minorHAnsi" w:cstheme="minorHAnsi"/>
        </w:rPr>
        <w:t xml:space="preserve"> łączenia posadzek),</w:t>
      </w:r>
    </w:p>
    <w:p w14:paraId="786946B9"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izolacji przeciwwilgociowych w posadzce – folia w płynie</w:t>
      </w:r>
    </w:p>
    <w:p w14:paraId="79CB22C3"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nowego wykończenia posadzki wykładziną obiektową dywanową flokowaną</w:t>
      </w:r>
    </w:p>
    <w:p w14:paraId="010180EA"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wycieraczek wpuszczanych w posadzki,</w:t>
      </w:r>
    </w:p>
    <w:p w14:paraId="31BB3E0A"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nowych ścian działowych z płyt GK na ruszcie aluminiowym</w:t>
      </w:r>
    </w:p>
    <w:p w14:paraId="7747E5D7" w14:textId="49868793"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dostawa i montaż drzwi wraz z ościeżem </w:t>
      </w:r>
    </w:p>
    <w:p w14:paraId="1C495724"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paneli ściennych z płyty meblowej drewnopodobnej</w:t>
      </w:r>
    </w:p>
    <w:p w14:paraId="039EA7D0"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położenie płytek ściennych</w:t>
      </w:r>
    </w:p>
    <w:p w14:paraId="78988683"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odtworzenie uszkodzonych tynków i wylewek,</w:t>
      </w:r>
    </w:p>
    <w:p w14:paraId="0E6D5963"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lastRenderedPageBreak/>
        <w:t>malowanie ścian i sufitów farbami lateksowymi</w:t>
      </w:r>
    </w:p>
    <w:p w14:paraId="140ADFF1"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położenie tapet ściennych, </w:t>
      </w:r>
    </w:p>
    <w:p w14:paraId="003DE424"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montaż sufitów podwieszanych,</w:t>
      </w:r>
    </w:p>
    <w:p w14:paraId="1D451FDE"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oznakowania osób z dysfunkcją wzroku (pola uwagi oraz linie naprowadzające)</w:t>
      </w:r>
    </w:p>
    <w:p w14:paraId="7FE441B7"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dostawa i montaż przegrody szklanej portierni, </w:t>
      </w:r>
    </w:p>
    <w:p w14:paraId="523DABC6"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dostawa i montaż zabudów meblowych </w:t>
      </w:r>
      <w:r w:rsidRPr="00A22E99">
        <w:rPr>
          <w:rFonts w:asciiTheme="minorHAnsi" w:hAnsiTheme="minorHAnsi" w:cstheme="minorHAnsi"/>
        </w:rPr>
        <w:t>oraz wyposażenia</w:t>
      </w:r>
    </w:p>
    <w:p w14:paraId="72BA00EA" w14:textId="318A1E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siedzisk na schody wejściowe wraz z balustradami zapewniającymi spełnienie przepisów dot. BHP i bezpiecznej ewakuacji,</w:t>
      </w:r>
    </w:p>
    <w:p w14:paraId="43A11B62" w14:textId="6A96B49B"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renowację kamiennych płyt na </w:t>
      </w:r>
      <w:r w:rsidR="00B762BC" w:rsidRPr="00ED6DEE">
        <w:rPr>
          <w:rFonts w:asciiTheme="minorHAnsi" w:hAnsiTheme="minorHAnsi" w:cstheme="minorHAnsi"/>
        </w:rPr>
        <w:t>stopniach schodowych, spocznikach, cokołach, murkach przy schodach od poz. -1 do poz. +1</w:t>
      </w:r>
    </w:p>
    <w:p w14:paraId="16772608" w14:textId="09D1E6F6" w:rsidR="00071AE9" w:rsidRPr="00ED6DEE" w:rsidRDefault="00071AE9"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przebudowa i wyposażenie portierni,</w:t>
      </w:r>
    </w:p>
    <w:p w14:paraId="64C1FF86"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rolet okiennych wewnętrznych,</w:t>
      </w:r>
    </w:p>
    <w:p w14:paraId="0174B4E4"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lameli ściennych,</w:t>
      </w:r>
    </w:p>
    <w:p w14:paraId="754C2FF2"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balustrad schodowych,</w:t>
      </w:r>
    </w:p>
    <w:p w14:paraId="06D83BB3" w14:textId="59CBE9DD"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szafek z blachy stalowej na gaśnice</w:t>
      </w:r>
    </w:p>
    <w:p w14:paraId="64768B8D" w14:textId="3ED93FC0" w:rsidR="003D5E96" w:rsidRPr="00ED6DEE" w:rsidRDefault="003D5E96"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konstrukcji wsporczych pod projektowane centrale wentylacyjne,</w:t>
      </w:r>
    </w:p>
    <w:p w14:paraId="0EFA330A" w14:textId="7016C573" w:rsidR="003D5E96" w:rsidRPr="00ED6DEE" w:rsidRDefault="003D5E96"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remont istniejących ścian,</w:t>
      </w:r>
    </w:p>
    <w:p w14:paraId="7B4C3784" w14:textId="57C4325F" w:rsidR="003D5E96"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wymianę istniejących sufitów podwieszanych,</w:t>
      </w:r>
    </w:p>
    <w:p w14:paraId="674D4598"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likwidacja instalacji gazowej do licznika, odcięcie przyłącza,</w:t>
      </w:r>
    </w:p>
    <w:p w14:paraId="1A73CD42"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wymiana instalacji wodnej z zaworami stosownie do projektowanej aranżacji wnętrz,</w:t>
      </w:r>
    </w:p>
    <w:p w14:paraId="67962C2C"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urządzeń i wyposażenia sanitarnego,</w:t>
      </w:r>
    </w:p>
    <w:p w14:paraId="072993F7"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wymiana instalacji kanalizacyjnej stosownie do projektowanej aranżacji wnętrz,</w:t>
      </w:r>
    </w:p>
    <w:p w14:paraId="611E277F"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montaż grzejników,</w:t>
      </w:r>
    </w:p>
    <w:p w14:paraId="5CDE18E3"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dostosowanie wentylacji wspomaganej mechanicznie do projektowanej aranżacji wnętrz,</w:t>
      </w:r>
    </w:p>
    <w:p w14:paraId="4F6DAFEE"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montaż klimatyzacji,</w:t>
      </w:r>
    </w:p>
    <w:p w14:paraId="3E0313C7"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nowej instalacji do montażu projektora, rzutnika, wraz z nagłośnieniem,</w:t>
      </w:r>
    </w:p>
    <w:p w14:paraId="171A9CBA"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modernizacja instalacji elektrycznej w zakresie zgodnym z projektem branżowym, </w:t>
      </w:r>
    </w:p>
    <w:p w14:paraId="72FB4078"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nowego oświetlenia ewakuacyjnego,</w:t>
      </w:r>
    </w:p>
    <w:p w14:paraId="2BE51E93"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nowych czujek alarmowych,</w:t>
      </w:r>
    </w:p>
    <w:p w14:paraId="0FD2C54C" w14:textId="6510C204"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nowej instalacji dla potrzeb TV i LAN</w:t>
      </w:r>
    </w:p>
    <w:p w14:paraId="6B8C1330" w14:textId="5928E39E"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w:t>
      </w:r>
      <w:r w:rsidR="003D1502" w:rsidRPr="00ED6DEE">
        <w:rPr>
          <w:rFonts w:asciiTheme="minorHAnsi" w:hAnsiTheme="minorHAnsi" w:cstheme="minorHAnsi"/>
        </w:rPr>
        <w:t>a</w:t>
      </w:r>
      <w:r w:rsidRPr="00ED6DEE">
        <w:rPr>
          <w:rFonts w:asciiTheme="minorHAnsi" w:hAnsiTheme="minorHAnsi" w:cstheme="minorHAnsi"/>
        </w:rPr>
        <w:t xml:space="preserve"> i montaż </w:t>
      </w:r>
      <w:proofErr w:type="spellStart"/>
      <w:r w:rsidRPr="00ED6DEE">
        <w:rPr>
          <w:rFonts w:asciiTheme="minorHAnsi" w:hAnsiTheme="minorHAnsi" w:cstheme="minorHAnsi"/>
        </w:rPr>
        <w:t>tyflomapy</w:t>
      </w:r>
      <w:proofErr w:type="spellEnd"/>
      <w:r w:rsidRPr="00ED6DEE">
        <w:rPr>
          <w:rFonts w:asciiTheme="minorHAnsi" w:hAnsiTheme="minorHAnsi" w:cstheme="minorHAnsi"/>
        </w:rPr>
        <w:t xml:space="preserve"> wraz z projektem do akceptacji UŁ</w:t>
      </w:r>
    </w:p>
    <w:p w14:paraId="698578D7" w14:textId="39DB09F1" w:rsidR="009B467C"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w:t>
      </w:r>
      <w:r w:rsidR="00C507B0">
        <w:rPr>
          <w:rFonts w:asciiTheme="minorHAnsi" w:hAnsiTheme="minorHAnsi" w:cstheme="minorHAnsi"/>
        </w:rPr>
        <w:t>emontaż, zabezpieczenie i ponowny</w:t>
      </w:r>
      <w:r w:rsidRPr="00ED6DEE">
        <w:rPr>
          <w:rFonts w:asciiTheme="minorHAnsi" w:hAnsiTheme="minorHAnsi" w:cstheme="minorHAnsi"/>
        </w:rPr>
        <w:t xml:space="preserve"> montaż</w:t>
      </w:r>
      <w:r w:rsidR="00C507B0">
        <w:rPr>
          <w:rFonts w:asciiTheme="minorHAnsi" w:hAnsiTheme="minorHAnsi" w:cstheme="minorHAnsi"/>
        </w:rPr>
        <w:t xml:space="preserve"> + uruchomienie</w:t>
      </w:r>
      <w:r w:rsidRPr="00ED6DEE">
        <w:rPr>
          <w:rFonts w:asciiTheme="minorHAnsi" w:hAnsiTheme="minorHAnsi" w:cstheme="minorHAnsi"/>
        </w:rPr>
        <w:t xml:space="preserve"> biletomatu,</w:t>
      </w:r>
    </w:p>
    <w:p w14:paraId="1C00450D" w14:textId="7CCD8A14" w:rsidR="00C507B0" w:rsidRDefault="00C507B0" w:rsidP="00D04D37">
      <w:pPr>
        <w:pStyle w:val="Akapitzlist"/>
        <w:numPr>
          <w:ilvl w:val="0"/>
          <w:numId w:val="67"/>
        </w:numPr>
        <w:suppressAutoHyphens w:val="0"/>
        <w:spacing w:after="0" w:line="280" w:lineRule="atLeast"/>
        <w:ind w:left="1134"/>
        <w:jc w:val="both"/>
        <w:rPr>
          <w:rFonts w:asciiTheme="minorHAnsi" w:hAnsiTheme="minorHAnsi" w:cstheme="minorHAnsi"/>
        </w:rPr>
      </w:pPr>
      <w:r>
        <w:rPr>
          <w:rFonts w:asciiTheme="minorHAnsi" w:hAnsiTheme="minorHAnsi" w:cstheme="minorHAnsi"/>
        </w:rPr>
        <w:t>kompleksowy remont i przebudowa toalet na parterze w pom. nr 0.04, 0.05, 0.06, 0.07 i 0.08 wraz z wymianą armatury sanitarnej, instalacji elektrycznych, wodnych, kanalizacyjnych, c.o.</w:t>
      </w:r>
    </w:p>
    <w:p w14:paraId="201B93CE" w14:textId="53144E19" w:rsidR="00345B06" w:rsidRDefault="00345B06" w:rsidP="00D04D37">
      <w:pPr>
        <w:pStyle w:val="Akapitzlist"/>
        <w:numPr>
          <w:ilvl w:val="0"/>
          <w:numId w:val="67"/>
        </w:numPr>
        <w:suppressAutoHyphens w:val="0"/>
        <w:spacing w:after="0" w:line="280" w:lineRule="atLeast"/>
        <w:ind w:left="1134"/>
        <w:jc w:val="both"/>
        <w:rPr>
          <w:rFonts w:asciiTheme="minorHAnsi" w:hAnsiTheme="minorHAnsi" w:cstheme="minorHAnsi"/>
        </w:rPr>
      </w:pPr>
      <w:r>
        <w:rPr>
          <w:rFonts w:asciiTheme="minorHAnsi" w:hAnsiTheme="minorHAnsi" w:cstheme="minorHAnsi"/>
        </w:rPr>
        <w:t>Kompleksowe wyposażenie remontowanych i przebudowywanych toalet</w:t>
      </w:r>
    </w:p>
    <w:p w14:paraId="7F2BEB72" w14:textId="09E9D00A" w:rsidR="00C507B0" w:rsidRPr="00ED6DEE" w:rsidRDefault="00C507B0" w:rsidP="00D04D37">
      <w:pPr>
        <w:pStyle w:val="Akapitzlist"/>
        <w:numPr>
          <w:ilvl w:val="0"/>
          <w:numId w:val="67"/>
        </w:numPr>
        <w:suppressAutoHyphens w:val="0"/>
        <w:spacing w:after="0" w:line="280" w:lineRule="atLeast"/>
        <w:ind w:left="1134"/>
        <w:jc w:val="both"/>
        <w:rPr>
          <w:rFonts w:asciiTheme="minorHAnsi" w:hAnsiTheme="minorHAnsi" w:cstheme="minorHAnsi"/>
        </w:rPr>
      </w:pPr>
      <w:r>
        <w:rPr>
          <w:rFonts w:asciiTheme="minorHAnsi" w:hAnsiTheme="minorHAnsi" w:cstheme="minorHAnsi"/>
        </w:rPr>
        <w:t xml:space="preserve">dostawa i montaż drzwi do toalet, aneksu kuchennego, strefy relaksu, </w:t>
      </w:r>
    </w:p>
    <w:p w14:paraId="75A0FFDD" w14:textId="2C129008" w:rsidR="003D5E96" w:rsidRPr="00ED6DEE" w:rsidRDefault="003D5E96"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sprzątnięcie pomieszczeń po zakończonych pracach</w:t>
      </w:r>
      <w:r w:rsidR="00B762BC" w:rsidRPr="00ED6DEE">
        <w:rPr>
          <w:rFonts w:asciiTheme="minorHAnsi" w:hAnsiTheme="minorHAnsi" w:cstheme="minorHAnsi"/>
        </w:rPr>
        <w:t>, odtworzenie przylegającego terenu robót.</w:t>
      </w:r>
    </w:p>
    <w:p w14:paraId="50D0FB32" w14:textId="77777777" w:rsidR="003D5E96" w:rsidRPr="00ED6DEE" w:rsidRDefault="003D5E96" w:rsidP="003D5E96">
      <w:pPr>
        <w:pStyle w:val="Akapitzlist"/>
        <w:suppressAutoHyphens w:val="0"/>
        <w:spacing w:after="0" w:line="280" w:lineRule="atLeast"/>
        <w:ind w:left="927"/>
        <w:jc w:val="both"/>
        <w:rPr>
          <w:rFonts w:asciiTheme="minorHAnsi" w:hAnsiTheme="minorHAnsi" w:cstheme="minorHAnsi"/>
        </w:rPr>
      </w:pPr>
    </w:p>
    <w:p w14:paraId="34168D26" w14:textId="73E9FF10" w:rsidR="00A034AA" w:rsidRPr="00ED6DEE" w:rsidRDefault="00A034AA" w:rsidP="00A0754D">
      <w:pPr>
        <w:pStyle w:val="Akapitzlist"/>
        <w:ind w:left="567"/>
        <w:jc w:val="both"/>
        <w:rPr>
          <w:rFonts w:asciiTheme="minorHAnsi" w:hAnsiTheme="minorHAnsi" w:cstheme="minorHAnsi"/>
          <w:b/>
          <w:strike/>
        </w:rPr>
      </w:pPr>
      <w:bookmarkStart w:id="10" w:name="_Hlk194650633"/>
      <w:r w:rsidRPr="00ED6DEE">
        <w:rPr>
          <w:rFonts w:asciiTheme="minorHAnsi" w:hAnsiTheme="minorHAnsi" w:cstheme="minorHAnsi"/>
        </w:rPr>
        <w:t xml:space="preserve">Szczegółowy opis przedmiotu zamówienia zawarty jest w dokumentacji projektowej (stanowiącej </w:t>
      </w:r>
      <w:r w:rsidRPr="00ED6DEE">
        <w:rPr>
          <w:rFonts w:asciiTheme="minorHAnsi" w:hAnsiTheme="minorHAnsi" w:cstheme="minorHAnsi"/>
          <w:b/>
          <w:bCs/>
          <w:i/>
          <w:iCs/>
        </w:rPr>
        <w:t>Załącznik nr 10 do SWZ</w:t>
      </w:r>
      <w:r w:rsidRPr="00ED6DEE">
        <w:rPr>
          <w:rFonts w:asciiTheme="minorHAnsi" w:hAnsiTheme="minorHAnsi" w:cstheme="minorHAnsi"/>
        </w:rPr>
        <w:t>)</w:t>
      </w:r>
      <w:r w:rsidR="00A04B8D" w:rsidRPr="00ED6DEE">
        <w:rPr>
          <w:rFonts w:asciiTheme="minorHAnsi" w:hAnsiTheme="minorHAnsi" w:cstheme="minorHAnsi"/>
        </w:rPr>
        <w:t xml:space="preserve"> oraz</w:t>
      </w:r>
      <w:r w:rsidRPr="00ED6DEE">
        <w:rPr>
          <w:rFonts w:asciiTheme="minorHAnsi" w:hAnsiTheme="minorHAnsi" w:cstheme="minorHAnsi"/>
        </w:rPr>
        <w:t xml:space="preserve"> kosztorysach nakładczych (stanowiących </w:t>
      </w:r>
      <w:r w:rsidRPr="00ED6DEE">
        <w:rPr>
          <w:rFonts w:asciiTheme="minorHAnsi" w:hAnsiTheme="minorHAnsi" w:cstheme="minorHAnsi"/>
          <w:b/>
          <w:bCs/>
          <w:i/>
          <w:iCs/>
        </w:rPr>
        <w:t xml:space="preserve">Załącznik nr 11 do SWZ) </w:t>
      </w:r>
      <w:r w:rsidRPr="00ED6DEE">
        <w:rPr>
          <w:rFonts w:asciiTheme="minorHAnsi" w:hAnsiTheme="minorHAnsi" w:cstheme="minorHAnsi"/>
        </w:rPr>
        <w:t xml:space="preserve">- do pobrania w wersji </w:t>
      </w:r>
      <w:r w:rsidR="00751A50" w:rsidRPr="00ED6DEE">
        <w:rPr>
          <w:rFonts w:asciiTheme="minorHAnsi" w:hAnsiTheme="minorHAnsi" w:cstheme="minorHAnsi"/>
        </w:rPr>
        <w:t xml:space="preserve">elektronicznej </w:t>
      </w:r>
      <w:r w:rsidR="00751A50" w:rsidRPr="00ED6DEE">
        <w:rPr>
          <w:rFonts w:asciiTheme="minorHAnsi" w:hAnsiTheme="minorHAnsi" w:cstheme="minorHAnsi"/>
          <w:b/>
          <w:bCs/>
        </w:rPr>
        <w:t>na</w:t>
      </w:r>
      <w:r w:rsidRPr="00ED6DEE">
        <w:rPr>
          <w:rFonts w:asciiTheme="minorHAnsi" w:hAnsiTheme="minorHAnsi" w:cstheme="minorHAnsi"/>
          <w:b/>
          <w:bCs/>
        </w:rPr>
        <w:t xml:space="preserve"> Platformie.</w:t>
      </w:r>
      <w:r w:rsidRPr="00ED6DEE">
        <w:rPr>
          <w:rFonts w:asciiTheme="minorHAnsi" w:hAnsiTheme="minorHAnsi" w:cstheme="minorHAnsi"/>
          <w:b/>
          <w:bCs/>
          <w:strike/>
        </w:rPr>
        <w:t xml:space="preserve"> </w:t>
      </w:r>
    </w:p>
    <w:bookmarkEnd w:id="10"/>
    <w:p w14:paraId="653B7EC2" w14:textId="77777777" w:rsidR="000A0A00" w:rsidRPr="00ED6DEE" w:rsidRDefault="000A0A00" w:rsidP="000A0A00">
      <w:pPr>
        <w:pStyle w:val="Akapitzlist"/>
        <w:ind w:left="567"/>
        <w:jc w:val="both"/>
        <w:rPr>
          <w:rFonts w:asciiTheme="minorHAnsi" w:hAnsiTheme="minorHAnsi" w:cstheme="minorHAnsi"/>
          <w:b/>
          <w:bCs/>
        </w:rPr>
      </w:pPr>
      <w:r w:rsidRPr="00ED6DEE">
        <w:rPr>
          <w:rFonts w:asciiTheme="minorHAnsi" w:hAnsiTheme="minorHAnsi" w:cstheme="minorHAnsi"/>
          <w:b/>
          <w:bCs/>
        </w:rPr>
        <w:t>Zakres zamówienia należy wykonać z uwzględnieniem standardów dostępności architektonicznej w Uniwersytecie Łódzkim (</w:t>
      </w:r>
      <w:r w:rsidRPr="00ED6DEE">
        <w:rPr>
          <w:rFonts w:asciiTheme="minorHAnsi" w:hAnsiTheme="minorHAnsi" w:cstheme="minorHAnsi"/>
        </w:rPr>
        <w:t>stanowiących</w:t>
      </w:r>
      <w:r w:rsidRPr="00ED6DEE">
        <w:rPr>
          <w:rFonts w:asciiTheme="minorHAnsi" w:hAnsiTheme="minorHAnsi" w:cstheme="minorHAnsi"/>
          <w:b/>
          <w:bCs/>
        </w:rPr>
        <w:t xml:space="preserve"> </w:t>
      </w:r>
      <w:r w:rsidRPr="00ED6DEE">
        <w:rPr>
          <w:rFonts w:asciiTheme="minorHAnsi" w:hAnsiTheme="minorHAnsi" w:cstheme="minorHAnsi"/>
          <w:b/>
          <w:bCs/>
          <w:i/>
          <w:iCs/>
        </w:rPr>
        <w:t>Załącznik nr 12 do SWZ</w:t>
      </w:r>
      <w:r w:rsidRPr="00ED6DEE">
        <w:rPr>
          <w:rFonts w:asciiTheme="minorHAnsi" w:hAnsiTheme="minorHAnsi" w:cstheme="minorHAnsi"/>
          <w:b/>
          <w:bCs/>
        </w:rPr>
        <w:t>).</w:t>
      </w:r>
    </w:p>
    <w:p w14:paraId="4F89068D" w14:textId="2D7DAB12" w:rsidR="00FA3D09" w:rsidRPr="00ED6DEE" w:rsidRDefault="009B177A" w:rsidP="009B177A">
      <w:pPr>
        <w:ind w:left="567"/>
        <w:jc w:val="both"/>
        <w:rPr>
          <w:rFonts w:asciiTheme="minorHAnsi" w:hAnsiTheme="minorHAnsi" w:cstheme="minorHAnsi"/>
          <w:b/>
          <w:sz w:val="22"/>
          <w:szCs w:val="22"/>
        </w:rPr>
      </w:pPr>
      <w:r w:rsidRPr="00ED6DEE">
        <w:rPr>
          <w:rFonts w:asciiTheme="minorHAnsi" w:hAnsiTheme="minorHAnsi" w:cstheme="minorHAnsi"/>
          <w:b/>
          <w:sz w:val="22"/>
          <w:szCs w:val="22"/>
          <w:u w:val="single"/>
        </w:rPr>
        <w:t>Uwag</w:t>
      </w:r>
      <w:r w:rsidR="00491B6B" w:rsidRPr="00ED6DEE">
        <w:rPr>
          <w:rFonts w:asciiTheme="minorHAnsi" w:hAnsiTheme="minorHAnsi" w:cstheme="minorHAnsi"/>
          <w:b/>
          <w:sz w:val="22"/>
          <w:szCs w:val="22"/>
          <w:u w:val="single"/>
        </w:rPr>
        <w:t>i</w:t>
      </w:r>
      <w:r w:rsidRPr="00ED6DEE">
        <w:rPr>
          <w:rFonts w:asciiTheme="minorHAnsi" w:hAnsiTheme="minorHAnsi" w:cstheme="minorHAnsi"/>
          <w:b/>
          <w:sz w:val="22"/>
          <w:szCs w:val="22"/>
        </w:rPr>
        <w:t xml:space="preserve">: </w:t>
      </w:r>
    </w:p>
    <w:p w14:paraId="25BDC9AF" w14:textId="77777777" w:rsidR="004B2C8B" w:rsidRPr="00ED6DEE" w:rsidRDefault="004B2C8B" w:rsidP="009B177A">
      <w:pPr>
        <w:ind w:left="567"/>
        <w:jc w:val="both"/>
        <w:rPr>
          <w:rFonts w:asciiTheme="minorHAnsi" w:hAnsiTheme="minorHAnsi" w:cstheme="minorHAnsi"/>
          <w:b/>
          <w:sz w:val="22"/>
          <w:szCs w:val="22"/>
        </w:rPr>
      </w:pPr>
    </w:p>
    <w:p w14:paraId="676BB057" w14:textId="0AA4F956" w:rsidR="009B177A" w:rsidRPr="00ED6DEE" w:rsidRDefault="009B177A" w:rsidP="007B2492">
      <w:pPr>
        <w:pStyle w:val="Akapitzlist"/>
        <w:numPr>
          <w:ilvl w:val="3"/>
          <w:numId w:val="1"/>
        </w:numPr>
        <w:ind w:left="993"/>
        <w:jc w:val="both"/>
        <w:rPr>
          <w:rFonts w:asciiTheme="minorHAnsi" w:hAnsiTheme="minorHAnsi" w:cstheme="minorHAnsi"/>
          <w:b/>
        </w:rPr>
      </w:pPr>
      <w:r w:rsidRPr="00ED6DEE">
        <w:rPr>
          <w:rFonts w:asciiTheme="minorHAnsi" w:hAnsiTheme="minorHAnsi" w:cstheme="minorHAnsi"/>
          <w:b/>
        </w:rPr>
        <w:t>proponowany przez Wykonawcę okres gwarancji i rękojmi na roboty budowlano</w:t>
      </w:r>
      <w:r w:rsidR="00BB6BB6" w:rsidRPr="00ED6DEE">
        <w:rPr>
          <w:rFonts w:asciiTheme="minorHAnsi" w:hAnsiTheme="minorHAnsi" w:cstheme="minorHAnsi"/>
          <w:b/>
        </w:rPr>
        <w:t>-</w:t>
      </w:r>
      <w:r w:rsidRPr="00ED6DEE">
        <w:rPr>
          <w:rFonts w:asciiTheme="minorHAnsi" w:hAnsiTheme="minorHAnsi" w:cstheme="minorHAnsi"/>
          <w:b/>
        </w:rPr>
        <w:t xml:space="preserve"> instalacyjne</w:t>
      </w:r>
      <w:r w:rsidR="00EB42A5" w:rsidRPr="00ED6DEE">
        <w:rPr>
          <w:rFonts w:asciiTheme="minorHAnsi" w:hAnsiTheme="minorHAnsi" w:cstheme="minorHAnsi"/>
          <w:b/>
        </w:rPr>
        <w:t xml:space="preserve"> (wraz z wyposażeniem wbudowanym)</w:t>
      </w:r>
      <w:r w:rsidR="00A0754D" w:rsidRPr="00ED6DEE">
        <w:rPr>
          <w:rFonts w:asciiTheme="minorHAnsi" w:hAnsiTheme="minorHAnsi" w:cstheme="minorHAnsi"/>
          <w:b/>
        </w:rPr>
        <w:t xml:space="preserve"> </w:t>
      </w:r>
      <w:r w:rsidR="000A0A00" w:rsidRPr="00ED6DEE">
        <w:rPr>
          <w:rFonts w:asciiTheme="minorHAnsi" w:hAnsiTheme="minorHAnsi" w:cstheme="minorHAnsi"/>
          <w:b/>
        </w:rPr>
        <w:t>i</w:t>
      </w:r>
      <w:r w:rsidR="00FA3D09" w:rsidRPr="00ED6DEE">
        <w:rPr>
          <w:rFonts w:asciiTheme="minorHAnsi" w:hAnsiTheme="minorHAnsi" w:cstheme="minorHAnsi"/>
          <w:b/>
        </w:rPr>
        <w:t xml:space="preserve"> </w:t>
      </w:r>
      <w:r w:rsidR="00BB6BB6" w:rsidRPr="00ED6DEE">
        <w:rPr>
          <w:rFonts w:asciiTheme="minorHAnsi" w:hAnsiTheme="minorHAnsi" w:cstheme="minorHAnsi"/>
          <w:b/>
        </w:rPr>
        <w:t xml:space="preserve">na </w:t>
      </w:r>
      <w:r w:rsidR="00946B38" w:rsidRPr="00ED6DEE">
        <w:rPr>
          <w:rFonts w:asciiTheme="minorHAnsi" w:hAnsiTheme="minorHAnsi" w:cstheme="minorHAnsi"/>
          <w:b/>
        </w:rPr>
        <w:t>urządzenia</w:t>
      </w:r>
      <w:r w:rsidR="00FA3D09" w:rsidRPr="00ED6DEE">
        <w:rPr>
          <w:rFonts w:asciiTheme="minorHAnsi" w:hAnsiTheme="minorHAnsi" w:cstheme="minorHAnsi"/>
          <w:b/>
        </w:rPr>
        <w:t xml:space="preserve"> </w:t>
      </w:r>
      <w:r w:rsidR="000A0A00" w:rsidRPr="00ED6DEE">
        <w:rPr>
          <w:rFonts w:asciiTheme="minorHAnsi" w:hAnsiTheme="minorHAnsi" w:cstheme="minorHAnsi"/>
          <w:b/>
        </w:rPr>
        <w:t xml:space="preserve">(wentylacyjne, </w:t>
      </w:r>
      <w:r w:rsidR="000A0A00" w:rsidRPr="00ED6DEE">
        <w:rPr>
          <w:rFonts w:asciiTheme="minorHAnsi" w:hAnsiTheme="minorHAnsi" w:cstheme="minorHAnsi"/>
          <w:b/>
        </w:rPr>
        <w:lastRenderedPageBreak/>
        <w:t xml:space="preserve">klimatyzacyjne) </w:t>
      </w:r>
      <w:r w:rsidR="00FA3D09" w:rsidRPr="00ED6DEE">
        <w:rPr>
          <w:rFonts w:asciiTheme="minorHAnsi" w:hAnsiTheme="minorHAnsi" w:cstheme="minorHAnsi"/>
          <w:b/>
        </w:rPr>
        <w:t>będzie przedmiotem oceny punktowej, w ramach kryteriów oceny ofert</w:t>
      </w:r>
      <w:r w:rsidR="004366B6" w:rsidRPr="00ED6DEE">
        <w:rPr>
          <w:rFonts w:asciiTheme="minorHAnsi" w:hAnsiTheme="minorHAnsi" w:cstheme="minorHAnsi"/>
          <w:b/>
        </w:rPr>
        <w:t xml:space="preserve"> (patrz pkt. XIX. 2 SWZ)</w:t>
      </w:r>
      <w:r w:rsidR="00FA3D09" w:rsidRPr="00ED6DEE">
        <w:rPr>
          <w:rFonts w:asciiTheme="minorHAnsi" w:hAnsiTheme="minorHAnsi" w:cstheme="minorHAnsi"/>
          <w:b/>
        </w:rPr>
        <w:t>,</w:t>
      </w:r>
    </w:p>
    <w:p w14:paraId="3EF8E44E" w14:textId="3A353DEF" w:rsidR="001C4CD2" w:rsidRPr="00ED6DEE" w:rsidRDefault="00FA3D09" w:rsidP="007B2492">
      <w:pPr>
        <w:pStyle w:val="Akapitzlist"/>
        <w:numPr>
          <w:ilvl w:val="3"/>
          <w:numId w:val="1"/>
        </w:numPr>
        <w:ind w:left="993"/>
        <w:jc w:val="both"/>
        <w:rPr>
          <w:rFonts w:asciiTheme="minorHAnsi" w:hAnsiTheme="minorHAnsi" w:cstheme="minorHAnsi"/>
          <w:b/>
        </w:rPr>
      </w:pPr>
      <w:r w:rsidRPr="00ED6DEE">
        <w:rPr>
          <w:rFonts w:asciiTheme="minorHAnsi" w:hAnsiTheme="minorHAnsi" w:cstheme="minorHAnsi"/>
          <w:b/>
        </w:rPr>
        <w:t xml:space="preserve">wymagany okres gwarancji i rękojmi na </w:t>
      </w:r>
      <w:r w:rsidR="001C4CD2" w:rsidRPr="00ED6DEE">
        <w:rPr>
          <w:rFonts w:asciiTheme="minorHAnsi" w:hAnsiTheme="minorHAnsi" w:cstheme="minorHAnsi"/>
          <w:b/>
        </w:rPr>
        <w:t>roboty budowlano-instalacyjne</w:t>
      </w:r>
      <w:r w:rsidR="00EB42A5" w:rsidRPr="00ED6DEE">
        <w:rPr>
          <w:rFonts w:asciiTheme="minorHAnsi" w:hAnsiTheme="minorHAnsi" w:cstheme="minorHAnsi"/>
          <w:b/>
        </w:rPr>
        <w:t xml:space="preserve"> (wraz </w:t>
      </w:r>
      <w:r w:rsidR="00ED6DEE">
        <w:rPr>
          <w:rFonts w:asciiTheme="minorHAnsi" w:hAnsiTheme="minorHAnsi" w:cstheme="minorHAnsi"/>
          <w:b/>
        </w:rPr>
        <w:br/>
      </w:r>
      <w:r w:rsidR="00EB42A5" w:rsidRPr="00ED6DEE">
        <w:rPr>
          <w:rFonts w:asciiTheme="minorHAnsi" w:hAnsiTheme="minorHAnsi" w:cstheme="minorHAnsi"/>
          <w:b/>
        </w:rPr>
        <w:t>z wyposażeniem wbudowanym)</w:t>
      </w:r>
      <w:r w:rsidR="001C4CD2" w:rsidRPr="00ED6DEE">
        <w:rPr>
          <w:rFonts w:asciiTheme="minorHAnsi" w:hAnsiTheme="minorHAnsi" w:cstheme="minorHAnsi"/>
          <w:b/>
        </w:rPr>
        <w:t xml:space="preserve"> </w:t>
      </w:r>
      <w:r w:rsidR="007B2492" w:rsidRPr="00ED6DEE">
        <w:rPr>
          <w:rFonts w:asciiTheme="minorHAnsi" w:hAnsiTheme="minorHAnsi" w:cstheme="minorHAnsi"/>
          <w:b/>
        </w:rPr>
        <w:t>wynosi</w:t>
      </w:r>
      <w:r w:rsidR="001C4CD2" w:rsidRPr="00ED6DEE">
        <w:rPr>
          <w:rFonts w:asciiTheme="minorHAnsi" w:hAnsiTheme="minorHAnsi" w:cstheme="minorHAnsi"/>
          <w:b/>
        </w:rPr>
        <w:t xml:space="preserve"> minimum 5 lat,</w:t>
      </w:r>
    </w:p>
    <w:p w14:paraId="48D55979" w14:textId="50F353AE" w:rsidR="00BB6BB6" w:rsidRPr="00ED6DEE" w:rsidRDefault="00A13D9A" w:rsidP="007B2492">
      <w:pPr>
        <w:pStyle w:val="Akapitzlist"/>
        <w:numPr>
          <w:ilvl w:val="3"/>
          <w:numId w:val="1"/>
        </w:numPr>
        <w:ind w:left="993"/>
        <w:jc w:val="both"/>
        <w:rPr>
          <w:rFonts w:asciiTheme="minorHAnsi" w:hAnsiTheme="minorHAnsi" w:cstheme="minorHAnsi"/>
          <w:b/>
        </w:rPr>
      </w:pPr>
      <w:r w:rsidRPr="00ED6DEE">
        <w:rPr>
          <w:rFonts w:asciiTheme="minorHAnsi" w:hAnsiTheme="minorHAnsi" w:cstheme="minorHAnsi"/>
          <w:b/>
        </w:rPr>
        <w:t xml:space="preserve">wymagany okres gwarancji i rękojmi na urządzenia </w:t>
      </w:r>
      <w:r w:rsidR="00C24B0D" w:rsidRPr="00ED6DEE">
        <w:rPr>
          <w:rFonts w:asciiTheme="minorHAnsi" w:hAnsiTheme="minorHAnsi" w:cstheme="minorHAnsi"/>
          <w:b/>
        </w:rPr>
        <w:t xml:space="preserve">wentylacyjne i klimatyzacyjne </w:t>
      </w:r>
      <w:r w:rsidRPr="00ED6DEE">
        <w:rPr>
          <w:rFonts w:asciiTheme="minorHAnsi" w:hAnsiTheme="minorHAnsi" w:cstheme="minorHAnsi"/>
          <w:b/>
        </w:rPr>
        <w:t>wynosi minimum 3 lata</w:t>
      </w:r>
      <w:r w:rsidR="00C24B0D" w:rsidRPr="00ED6DEE">
        <w:rPr>
          <w:rFonts w:asciiTheme="minorHAnsi" w:hAnsiTheme="minorHAnsi" w:cstheme="minorHAnsi"/>
          <w:b/>
        </w:rPr>
        <w:t>.</w:t>
      </w:r>
    </w:p>
    <w:p w14:paraId="7B70BA9F" w14:textId="04ADE633" w:rsidR="003E2F3B" w:rsidRPr="00ED6DEE" w:rsidRDefault="001E0F23" w:rsidP="00D04D37">
      <w:pPr>
        <w:pStyle w:val="Akapitzlist"/>
        <w:numPr>
          <w:ilvl w:val="0"/>
          <w:numId w:val="65"/>
        </w:numPr>
        <w:ind w:left="567"/>
        <w:jc w:val="both"/>
        <w:rPr>
          <w:rFonts w:asciiTheme="minorHAnsi" w:hAnsiTheme="minorHAnsi" w:cstheme="minorHAnsi"/>
          <w:b/>
          <w:bCs/>
        </w:rPr>
      </w:pPr>
      <w:r w:rsidRPr="00ED6DEE">
        <w:rPr>
          <w:rFonts w:asciiTheme="minorHAnsi" w:hAnsiTheme="minorHAnsi" w:cstheme="minorHAnsi"/>
          <w:b/>
          <w:bCs/>
          <w:bdr w:val="none" w:sz="0" w:space="0" w:color="auto" w:frame="1"/>
          <w:shd w:val="clear" w:color="auto" w:fill="FFFFFF"/>
        </w:rPr>
        <w:t>Zakres robót objętych zamówieniem obejmuje czynności serwisowe urządzeń zainstalowanych w ramach realizacji zamówienia, wykonywane 1 raz w roku w oferowanym okresie gwarancji. Wszystkie czynności serwisowe urządzeń, wynikające z gwarancji i serwisu, łącznie z zakupem i wymianą materiałów eksploatacyjnych i naturalnie zużywających się muszą zapewnić całkowitą sprawność urządzeń w trakcie ich eksploatacji</w:t>
      </w:r>
      <w:r w:rsidR="003E2F3B" w:rsidRPr="00ED6DEE">
        <w:rPr>
          <w:rFonts w:asciiTheme="minorHAnsi" w:hAnsiTheme="minorHAnsi" w:cstheme="minorHAnsi"/>
          <w:b/>
          <w:bCs/>
          <w:bdr w:val="none" w:sz="0" w:space="0" w:color="auto" w:frame="1"/>
          <w:shd w:val="clear" w:color="auto" w:fill="FFFFFF"/>
        </w:rPr>
        <w:t>.</w:t>
      </w:r>
    </w:p>
    <w:p w14:paraId="1956CA92" w14:textId="1EB0BBD7" w:rsidR="00BE0CD9" w:rsidRPr="00ED6DEE" w:rsidRDefault="005E39B4" w:rsidP="00D04D37">
      <w:pPr>
        <w:pStyle w:val="BodyTextIndentZnak"/>
        <w:numPr>
          <w:ilvl w:val="0"/>
          <w:numId w:val="65"/>
        </w:numPr>
        <w:spacing w:line="276" w:lineRule="auto"/>
        <w:ind w:left="567"/>
        <w:rPr>
          <w:rFonts w:asciiTheme="minorHAnsi" w:hAnsiTheme="minorHAnsi" w:cstheme="minorHAnsi"/>
          <w:b/>
          <w:bCs/>
          <w:sz w:val="22"/>
          <w:szCs w:val="22"/>
        </w:rPr>
      </w:pPr>
      <w:r w:rsidRPr="00ED6DEE">
        <w:rPr>
          <w:rFonts w:asciiTheme="minorHAnsi" w:hAnsiTheme="minorHAnsi" w:cstheme="minorHAnsi"/>
          <w:b/>
          <w:bCs/>
          <w:kern w:val="1"/>
          <w:sz w:val="22"/>
          <w:szCs w:val="22"/>
        </w:rPr>
        <w:t>Wskazane w</w:t>
      </w:r>
      <w:r w:rsidR="00BE0CD9" w:rsidRPr="00ED6DEE">
        <w:rPr>
          <w:rFonts w:asciiTheme="minorHAnsi" w:hAnsiTheme="minorHAnsi" w:cstheme="minorHAnsi"/>
          <w:b/>
          <w:bCs/>
          <w:kern w:val="1"/>
          <w:sz w:val="22"/>
          <w:szCs w:val="22"/>
        </w:rPr>
        <w:t xml:space="preserve"> </w:t>
      </w:r>
      <w:r w:rsidRPr="00ED6DEE">
        <w:rPr>
          <w:rFonts w:asciiTheme="minorHAnsi" w:hAnsiTheme="minorHAnsi" w:cstheme="minorHAnsi"/>
          <w:b/>
          <w:bCs/>
          <w:kern w:val="1"/>
          <w:sz w:val="22"/>
          <w:szCs w:val="22"/>
        </w:rPr>
        <w:t>dokumentach opisujących</w:t>
      </w:r>
      <w:r w:rsidR="00BE0CD9" w:rsidRPr="00ED6DEE">
        <w:rPr>
          <w:rFonts w:asciiTheme="minorHAnsi" w:hAnsiTheme="minorHAnsi" w:cstheme="minorHAnsi"/>
          <w:b/>
          <w:bCs/>
          <w:kern w:val="1"/>
          <w:sz w:val="22"/>
          <w:szCs w:val="22"/>
        </w:rPr>
        <w:t xml:space="preserve"> przedmiot zamówienia znaki towarowe, patenty lub pochodzenie, źródło lub szczególny proces, który charakteryzuje produkty lub usługi dostarczane przez konkretnego wykonawcę</w:t>
      </w:r>
      <w:r w:rsidR="00BE0CD9" w:rsidRPr="00ED6DEE">
        <w:rPr>
          <w:rFonts w:asciiTheme="minorHAnsi" w:hAnsiTheme="minorHAnsi" w:cstheme="minorHAnsi"/>
          <w:kern w:val="1"/>
          <w:sz w:val="22"/>
          <w:szCs w:val="22"/>
        </w:rPr>
        <w:t xml:space="preserve"> są jedynie </w:t>
      </w:r>
      <w:r w:rsidRPr="00ED6DEE">
        <w:rPr>
          <w:rFonts w:asciiTheme="minorHAnsi" w:hAnsiTheme="minorHAnsi" w:cstheme="minorHAnsi"/>
          <w:kern w:val="1"/>
          <w:sz w:val="22"/>
          <w:szCs w:val="22"/>
        </w:rPr>
        <w:t>rozwiązaniami przykładowymi</w:t>
      </w:r>
      <w:r w:rsidR="00BE0CD9" w:rsidRPr="00ED6DEE">
        <w:rPr>
          <w:rFonts w:asciiTheme="minorHAnsi" w:hAnsiTheme="minorHAnsi" w:cstheme="minorHAnsi"/>
          <w:kern w:val="1"/>
          <w:sz w:val="22"/>
          <w:szCs w:val="22"/>
        </w:rPr>
        <w:t xml:space="preserve"> wyznaczającymi </w:t>
      </w:r>
      <w:r w:rsidR="00120A1B" w:rsidRPr="00ED6DEE">
        <w:rPr>
          <w:rFonts w:asciiTheme="minorHAnsi" w:hAnsiTheme="minorHAnsi" w:cstheme="minorHAnsi"/>
          <w:kern w:val="1"/>
          <w:sz w:val="22"/>
          <w:szCs w:val="22"/>
        </w:rPr>
        <w:t>standard zastosowanych</w:t>
      </w:r>
      <w:r w:rsidR="00BE0CD9" w:rsidRPr="00ED6DEE">
        <w:rPr>
          <w:rFonts w:asciiTheme="minorHAnsi" w:hAnsiTheme="minorHAnsi" w:cstheme="minorHAnsi"/>
          <w:kern w:val="1"/>
          <w:sz w:val="22"/>
          <w:szCs w:val="22"/>
        </w:rPr>
        <w:t xml:space="preserve">  materiałów, urządzeń,  systemów  i technologii. </w:t>
      </w:r>
      <w:r w:rsidR="00BE0CD9" w:rsidRPr="00ED6DEE">
        <w:rPr>
          <w:rFonts w:asciiTheme="minorHAnsi" w:hAnsiTheme="minorHAnsi" w:cstheme="minorHAnsi"/>
          <w:b/>
          <w:bCs/>
          <w:kern w:val="1"/>
          <w:sz w:val="22"/>
          <w:szCs w:val="22"/>
        </w:rPr>
        <w:t xml:space="preserve">Zamawiający dopuszcza rozwiązania równoważne </w:t>
      </w:r>
      <w:r w:rsidR="00BE0CD9" w:rsidRPr="00ED6DEE">
        <w:rPr>
          <w:rFonts w:asciiTheme="minorHAnsi" w:hAnsiTheme="minorHAnsi" w:cstheme="minorHAnsi"/>
          <w:kern w:val="1"/>
          <w:sz w:val="22"/>
          <w:szCs w:val="22"/>
        </w:rPr>
        <w:t xml:space="preserve">a w przypadku każdorazowego wskazania przyjąć należy, że odniesieniu takiemu towarzyszą wyrazy </w:t>
      </w:r>
      <w:r w:rsidR="00BE0CD9" w:rsidRPr="00ED6DEE">
        <w:rPr>
          <w:rFonts w:asciiTheme="minorHAnsi" w:hAnsiTheme="minorHAnsi" w:cstheme="minorHAnsi"/>
          <w:kern w:val="1"/>
          <w:sz w:val="22"/>
          <w:szCs w:val="22"/>
          <w:u w:val="single"/>
        </w:rPr>
        <w:t>,,</w:t>
      </w:r>
      <w:r w:rsidRPr="00ED6DEE">
        <w:rPr>
          <w:rFonts w:asciiTheme="minorHAnsi" w:hAnsiTheme="minorHAnsi" w:cstheme="minorHAnsi"/>
          <w:kern w:val="1"/>
          <w:sz w:val="22"/>
          <w:szCs w:val="22"/>
          <w:u w:val="single"/>
        </w:rPr>
        <w:t>lub równoważne</w:t>
      </w:r>
      <w:r w:rsidR="00BE0CD9" w:rsidRPr="00ED6DEE">
        <w:rPr>
          <w:rFonts w:asciiTheme="minorHAnsi" w:hAnsiTheme="minorHAnsi" w:cstheme="minorHAnsi"/>
          <w:kern w:val="1"/>
          <w:sz w:val="22"/>
          <w:szCs w:val="22"/>
          <w:u w:val="single"/>
        </w:rPr>
        <w:t>”</w:t>
      </w:r>
      <w:r w:rsidR="00BE0CD9" w:rsidRPr="00ED6DEE">
        <w:rPr>
          <w:rFonts w:asciiTheme="minorHAnsi" w:hAnsiTheme="minorHAnsi" w:cstheme="minorHAnsi"/>
          <w:kern w:val="1"/>
          <w:sz w:val="22"/>
          <w:szCs w:val="22"/>
        </w:rPr>
        <w:t xml:space="preserve">. </w:t>
      </w:r>
    </w:p>
    <w:p w14:paraId="48B87641" w14:textId="77777777" w:rsidR="001D7F28" w:rsidRPr="00ED6DEE" w:rsidRDefault="001D7F28" w:rsidP="001D7F28">
      <w:pPr>
        <w:pStyle w:val="BodyTextIndentZnak"/>
        <w:spacing w:line="276" w:lineRule="auto"/>
        <w:ind w:left="567"/>
        <w:rPr>
          <w:rFonts w:asciiTheme="minorHAnsi" w:hAnsiTheme="minorHAnsi" w:cstheme="minorHAnsi"/>
          <w:b/>
          <w:bCs/>
          <w:sz w:val="10"/>
          <w:szCs w:val="10"/>
        </w:rPr>
      </w:pPr>
    </w:p>
    <w:p w14:paraId="49059F92" w14:textId="2F0CA471" w:rsidR="00BE0CD9" w:rsidRPr="00ED6DEE" w:rsidRDefault="005E39B4" w:rsidP="00D04D37">
      <w:pPr>
        <w:pStyle w:val="BodyTextIndentZnak"/>
        <w:numPr>
          <w:ilvl w:val="0"/>
          <w:numId w:val="65"/>
        </w:numPr>
        <w:spacing w:line="276" w:lineRule="auto"/>
        <w:ind w:left="567"/>
        <w:rPr>
          <w:rFonts w:asciiTheme="minorHAnsi" w:hAnsiTheme="minorHAnsi" w:cstheme="minorHAnsi"/>
          <w:b/>
          <w:bCs/>
          <w:sz w:val="22"/>
          <w:szCs w:val="22"/>
        </w:rPr>
      </w:pPr>
      <w:r w:rsidRPr="00ED6DEE">
        <w:rPr>
          <w:rFonts w:asciiTheme="minorHAnsi" w:hAnsiTheme="minorHAnsi" w:cstheme="minorHAnsi"/>
          <w:b/>
          <w:bCs/>
          <w:sz w:val="22"/>
          <w:szCs w:val="22"/>
        </w:rPr>
        <w:t>W</w:t>
      </w:r>
      <w:r w:rsidRPr="00ED6DEE">
        <w:rPr>
          <w:rFonts w:asciiTheme="minorHAnsi" w:hAnsiTheme="minorHAnsi" w:cstheme="minorHAnsi"/>
          <w:b/>
          <w:bCs/>
          <w:kern w:val="1"/>
          <w:sz w:val="22"/>
          <w:szCs w:val="22"/>
        </w:rPr>
        <w:t>skazując w</w:t>
      </w:r>
      <w:r w:rsidR="002D692B" w:rsidRPr="00ED6DEE">
        <w:rPr>
          <w:rFonts w:asciiTheme="minorHAnsi" w:hAnsiTheme="minorHAnsi" w:cstheme="minorHAnsi"/>
          <w:b/>
          <w:bCs/>
          <w:kern w:val="1"/>
          <w:sz w:val="22"/>
          <w:szCs w:val="22"/>
        </w:rPr>
        <w:t xml:space="preserve"> </w:t>
      </w:r>
      <w:r w:rsidRPr="00ED6DEE">
        <w:rPr>
          <w:rFonts w:asciiTheme="minorHAnsi" w:hAnsiTheme="minorHAnsi" w:cstheme="minorHAnsi"/>
          <w:b/>
          <w:bCs/>
          <w:kern w:val="1"/>
          <w:sz w:val="22"/>
          <w:szCs w:val="22"/>
        </w:rPr>
        <w:t>dokumentach opisujących</w:t>
      </w:r>
      <w:r w:rsidR="002D692B" w:rsidRPr="00ED6DEE">
        <w:rPr>
          <w:rFonts w:asciiTheme="minorHAnsi" w:hAnsiTheme="minorHAnsi" w:cstheme="minorHAnsi"/>
          <w:b/>
          <w:bCs/>
          <w:kern w:val="1"/>
          <w:sz w:val="22"/>
          <w:szCs w:val="22"/>
        </w:rPr>
        <w:t xml:space="preserve"> przedmiot zamówienia odniesienia do norm, europejskich ocen technicznych, aprobat, specyfikacji technicznych i systemów referencji technicznych </w:t>
      </w:r>
      <w:r w:rsidR="002D692B" w:rsidRPr="00ED6DEE">
        <w:rPr>
          <w:rFonts w:asciiTheme="minorHAnsi" w:hAnsiTheme="minorHAnsi" w:cstheme="minorHAnsi"/>
          <w:kern w:val="1"/>
          <w:sz w:val="22"/>
          <w:szCs w:val="22"/>
        </w:rPr>
        <w:t xml:space="preserve">, </w:t>
      </w:r>
      <w:r w:rsidR="002D692B" w:rsidRPr="00ED6DEE">
        <w:rPr>
          <w:rFonts w:asciiTheme="minorHAnsi" w:hAnsiTheme="minorHAnsi" w:cstheme="minorHAnsi"/>
          <w:b/>
          <w:bCs/>
          <w:kern w:val="1"/>
          <w:sz w:val="22"/>
          <w:szCs w:val="22"/>
        </w:rPr>
        <w:t>Zamawiający dopuszcza rozwiązania równoważne opisanym,</w:t>
      </w:r>
      <w:r w:rsidR="002D692B" w:rsidRPr="00ED6DEE">
        <w:rPr>
          <w:rFonts w:asciiTheme="minorHAnsi" w:hAnsiTheme="minorHAnsi" w:cstheme="minorHAnsi"/>
          <w:kern w:val="1"/>
          <w:sz w:val="22"/>
          <w:szCs w:val="22"/>
        </w:rPr>
        <w:t xml:space="preserve"> a w przypadku każdorazowego wskazania przyjąć należy, że odniesieniu takiemu towarzyszą wyrazy </w:t>
      </w:r>
      <w:r w:rsidR="002D692B" w:rsidRPr="00ED6DEE">
        <w:rPr>
          <w:rFonts w:asciiTheme="minorHAnsi" w:hAnsiTheme="minorHAnsi" w:cstheme="minorHAnsi"/>
          <w:kern w:val="1"/>
          <w:sz w:val="22"/>
          <w:szCs w:val="22"/>
          <w:u w:val="single"/>
        </w:rPr>
        <w:t>,,</w:t>
      </w:r>
      <w:r w:rsidRPr="00ED6DEE">
        <w:rPr>
          <w:rFonts w:asciiTheme="minorHAnsi" w:hAnsiTheme="minorHAnsi" w:cstheme="minorHAnsi"/>
          <w:kern w:val="1"/>
          <w:sz w:val="22"/>
          <w:szCs w:val="22"/>
          <w:u w:val="single"/>
        </w:rPr>
        <w:t>lub równoważne</w:t>
      </w:r>
      <w:r w:rsidR="002D692B" w:rsidRPr="00ED6DEE">
        <w:rPr>
          <w:rFonts w:asciiTheme="minorHAnsi" w:hAnsiTheme="minorHAnsi" w:cstheme="minorHAnsi"/>
          <w:kern w:val="1"/>
          <w:sz w:val="22"/>
          <w:szCs w:val="22"/>
        </w:rPr>
        <w:t>”</w:t>
      </w:r>
      <w:r w:rsidR="00BE0CD9" w:rsidRPr="00ED6DEE">
        <w:rPr>
          <w:rFonts w:asciiTheme="minorHAnsi" w:hAnsiTheme="minorHAnsi" w:cstheme="minorHAnsi"/>
          <w:kern w:val="1"/>
          <w:sz w:val="22"/>
          <w:szCs w:val="22"/>
        </w:rPr>
        <w:t>.</w:t>
      </w:r>
    </w:p>
    <w:p w14:paraId="74CDF52B" w14:textId="77777777" w:rsidR="00F5382A" w:rsidRPr="00ED6DEE" w:rsidRDefault="00F5382A" w:rsidP="00A24C7A">
      <w:pPr>
        <w:pStyle w:val="BodyTextIndentZnak"/>
        <w:spacing w:line="276" w:lineRule="auto"/>
        <w:ind w:left="567"/>
        <w:rPr>
          <w:rFonts w:asciiTheme="minorHAnsi" w:eastAsia="Calibri" w:hAnsiTheme="minorHAnsi" w:cstheme="minorHAnsi"/>
          <w:b/>
          <w:sz w:val="10"/>
          <w:szCs w:val="10"/>
        </w:rPr>
      </w:pPr>
    </w:p>
    <w:p w14:paraId="3B4071E5" w14:textId="70F5B64B" w:rsidR="00BE0CD9" w:rsidRPr="00ED6DEE" w:rsidRDefault="00BE0CD9" w:rsidP="00D04D37">
      <w:pPr>
        <w:pStyle w:val="BodyTextIndentZnak"/>
        <w:numPr>
          <w:ilvl w:val="0"/>
          <w:numId w:val="65"/>
        </w:numPr>
        <w:spacing w:line="276" w:lineRule="auto"/>
        <w:ind w:left="567"/>
        <w:rPr>
          <w:rFonts w:asciiTheme="minorHAnsi" w:hAnsiTheme="minorHAnsi" w:cstheme="minorHAnsi"/>
          <w:b/>
          <w:bCs/>
          <w:sz w:val="22"/>
          <w:szCs w:val="22"/>
        </w:rPr>
      </w:pPr>
      <w:r w:rsidRPr="00ED6DEE">
        <w:rPr>
          <w:rFonts w:asciiTheme="minorHAnsi" w:hAnsiTheme="minorHAnsi" w:cstheme="minorHAnsi"/>
          <w:b/>
          <w:bCs/>
          <w:sz w:val="22"/>
          <w:szCs w:val="22"/>
        </w:rPr>
        <w:t xml:space="preserve">Ofertą równoważną jest przedmiot o takich samych lub lepszych parametrach technicznych, jakościowych, </w:t>
      </w:r>
      <w:r w:rsidR="005E39B4" w:rsidRPr="00ED6DEE">
        <w:rPr>
          <w:rFonts w:asciiTheme="minorHAnsi" w:hAnsiTheme="minorHAnsi" w:cstheme="minorHAnsi"/>
          <w:b/>
          <w:bCs/>
          <w:sz w:val="22"/>
          <w:szCs w:val="22"/>
        </w:rPr>
        <w:t>funkcjonalnych spełniający</w:t>
      </w:r>
      <w:r w:rsidRPr="00ED6DEE">
        <w:rPr>
          <w:rFonts w:asciiTheme="minorHAnsi" w:hAnsiTheme="minorHAnsi" w:cstheme="minorHAnsi"/>
          <w:b/>
          <w:bCs/>
          <w:sz w:val="22"/>
          <w:szCs w:val="22"/>
        </w:rPr>
        <w:t xml:space="preserve"> minimalne parametry określone przez Zamawiającego w dokumentacji projektowej</w:t>
      </w:r>
      <w:r w:rsidRPr="00ED6DEE">
        <w:rPr>
          <w:rFonts w:asciiTheme="minorHAnsi" w:hAnsiTheme="minorHAnsi" w:cstheme="minorHAnsi"/>
          <w:sz w:val="22"/>
          <w:szCs w:val="22"/>
        </w:rPr>
        <w:t xml:space="preserve">. </w:t>
      </w:r>
      <w:r w:rsidR="00F5382A" w:rsidRPr="00ED6DEE">
        <w:rPr>
          <w:rFonts w:asciiTheme="minorHAnsi" w:hAnsiTheme="minorHAnsi" w:cstheme="minorHAnsi"/>
          <w:sz w:val="22"/>
          <w:szCs w:val="22"/>
        </w:rPr>
        <w:t xml:space="preserve">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w:t>
      </w:r>
      <w:r w:rsidR="005E39B4" w:rsidRPr="00ED6DEE">
        <w:rPr>
          <w:rFonts w:asciiTheme="minorHAnsi" w:hAnsiTheme="minorHAnsi" w:cstheme="minorHAnsi"/>
          <w:sz w:val="22"/>
          <w:szCs w:val="22"/>
        </w:rPr>
        <w:t>razie,</w:t>
      </w:r>
      <w:r w:rsidR="00F5382A" w:rsidRPr="00ED6DEE">
        <w:rPr>
          <w:rFonts w:asciiTheme="minorHAnsi" w:hAnsiTheme="minorHAnsi" w:cstheme="minorHAnsi"/>
          <w:sz w:val="22"/>
          <w:szCs w:val="22"/>
        </w:rPr>
        <w:t xml:space="preserve"> gdy w opisie przedmiotu zamówienia znajdują się znaki towarowe, nazwy producenta oraz </w:t>
      </w:r>
      <w:r w:rsidR="00F5382A" w:rsidRPr="00ED6DEE">
        <w:rPr>
          <w:rFonts w:asciiTheme="minorHAnsi" w:hAnsiTheme="minorHAnsi" w:cstheme="minorHAnsi"/>
          <w:kern w:val="1"/>
          <w:sz w:val="22"/>
          <w:szCs w:val="22"/>
        </w:rPr>
        <w:t>odniesienia do norm, europejskich ocen technicznych, aprobat, specyfikacji technicznych i systemów referencji technicznych</w:t>
      </w:r>
      <w:r w:rsidR="00F5382A" w:rsidRPr="00ED6DEE">
        <w:rPr>
          <w:rFonts w:asciiTheme="minorHAnsi" w:hAnsiTheme="minorHAnsi" w:cstheme="minorHAnsi"/>
          <w:sz w:val="22"/>
          <w:szCs w:val="22"/>
        </w:rPr>
        <w:t xml:space="preserve"> – przy ocenie spełnienia warunku równoważności brane będą pod </w:t>
      </w:r>
      <w:r w:rsidR="005E39B4" w:rsidRPr="00ED6DEE">
        <w:rPr>
          <w:rFonts w:asciiTheme="minorHAnsi" w:hAnsiTheme="minorHAnsi" w:cstheme="minorHAnsi"/>
          <w:sz w:val="22"/>
          <w:szCs w:val="22"/>
        </w:rPr>
        <w:t>uwagę parametry</w:t>
      </w:r>
      <w:r w:rsidR="00F5382A" w:rsidRPr="00ED6DEE">
        <w:rPr>
          <w:rFonts w:asciiTheme="minorHAnsi" w:hAnsiTheme="minorHAnsi" w:cstheme="minorHAnsi"/>
          <w:sz w:val="22"/>
          <w:szCs w:val="22"/>
        </w:rPr>
        <w:t xml:space="preserve"> indywidualnie wskazanego asortymentu określone przez jego producenta</w:t>
      </w:r>
      <w:r w:rsidRPr="00ED6DEE">
        <w:rPr>
          <w:rFonts w:asciiTheme="minorHAnsi" w:hAnsiTheme="minorHAnsi" w:cstheme="minorHAnsi"/>
          <w:sz w:val="22"/>
          <w:szCs w:val="22"/>
        </w:rPr>
        <w:t>.</w:t>
      </w:r>
    </w:p>
    <w:p w14:paraId="325E273F" w14:textId="77777777" w:rsidR="00BE0CD9" w:rsidRPr="00ED6DEE" w:rsidRDefault="00BE0CD9" w:rsidP="00A24C7A">
      <w:pPr>
        <w:pStyle w:val="Tekstpodstawowy21"/>
        <w:spacing w:line="276" w:lineRule="auto"/>
        <w:ind w:left="567"/>
        <w:rPr>
          <w:rFonts w:asciiTheme="minorHAnsi" w:hAnsiTheme="minorHAnsi" w:cstheme="minorHAnsi"/>
          <w:sz w:val="10"/>
          <w:szCs w:val="10"/>
        </w:rPr>
      </w:pPr>
    </w:p>
    <w:p w14:paraId="6114798C" w14:textId="2EA0987B" w:rsidR="00BE0CD9" w:rsidRPr="00ED6DEE" w:rsidRDefault="00BE0CD9" w:rsidP="00A24C7A">
      <w:pPr>
        <w:suppressAutoHyphens w:val="0"/>
        <w:autoSpaceDE w:val="0"/>
        <w:autoSpaceDN w:val="0"/>
        <w:adjustRightInd w:val="0"/>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Zamawiający zastrzega, że wszędzie tam gdzie w treści dokumentacji projektowej, SWZ </w:t>
      </w:r>
      <w:r w:rsidR="00F678E3" w:rsidRP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 xml:space="preserve">i załącznikach, zostały w opisie przedmiotu zamówienia wskazane znaki towarowe, patenty lub pochodzenie, źródła lub szczegółowe procesy, które charakteryzują produkty lub usługi dostarczane przez konkretnego wykonawcę oraz </w:t>
      </w:r>
      <w:r w:rsidRPr="00ED6DEE">
        <w:rPr>
          <w:rFonts w:asciiTheme="minorHAnsi" w:hAnsiTheme="minorHAnsi" w:cstheme="minorHAnsi"/>
          <w:bCs/>
          <w:iCs/>
          <w:kern w:val="1"/>
          <w:sz w:val="22"/>
          <w:szCs w:val="22"/>
        </w:rPr>
        <w:t>odniesienia do norm, europejskich ocen technicznych, aprobat, specyfikacji technicznych i systemów referencji technicznych</w:t>
      </w:r>
      <w:r w:rsidRPr="00ED6DEE">
        <w:rPr>
          <w:rFonts w:asciiTheme="minorHAnsi" w:hAnsiTheme="minorHAnsi" w:cstheme="minorHAnsi"/>
          <w:sz w:val="22"/>
          <w:szCs w:val="22"/>
          <w:lang w:eastAsia="pl-PL"/>
        </w:rPr>
        <w:t xml:space="preserve">  dopuszcza metody, materiały, urządzenia, systemy, technologie itp. równoważne do przedstawionych </w:t>
      </w:r>
      <w:r w:rsidR="00EF77B6" w:rsidRP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 xml:space="preserve">w opisie przedmiotu zamówienia. Dopuszcza się zaproponowanie w ofercie wszelkich </w:t>
      </w:r>
      <w:r w:rsidRPr="00ED6DEE">
        <w:rPr>
          <w:rFonts w:asciiTheme="minorHAnsi" w:hAnsiTheme="minorHAnsi" w:cstheme="minorHAnsi"/>
          <w:sz w:val="22"/>
          <w:szCs w:val="22"/>
          <w:lang w:eastAsia="pl-PL"/>
        </w:rPr>
        <w:lastRenderedPageBreak/>
        <w:t xml:space="preserve">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w:t>
      </w:r>
    </w:p>
    <w:p w14:paraId="6987CBA5" w14:textId="77777777" w:rsidR="00BE0CD9" w:rsidRPr="00ED6DEE" w:rsidRDefault="00BE0CD9" w:rsidP="00A24C7A">
      <w:pPr>
        <w:pStyle w:val="BodyTextIndentZnak"/>
        <w:tabs>
          <w:tab w:val="left" w:pos="567"/>
        </w:tabs>
        <w:spacing w:line="276" w:lineRule="auto"/>
        <w:ind w:left="567"/>
        <w:rPr>
          <w:rFonts w:asciiTheme="minorHAnsi" w:eastAsia="Calibri" w:hAnsiTheme="minorHAnsi" w:cstheme="minorHAnsi"/>
          <w:b/>
          <w:sz w:val="10"/>
          <w:szCs w:val="10"/>
        </w:rPr>
      </w:pPr>
    </w:p>
    <w:p w14:paraId="6032659C" w14:textId="2795DADC" w:rsidR="00B670C3" w:rsidRPr="00ED6DEE" w:rsidRDefault="00B670C3" w:rsidP="00D04D37">
      <w:pPr>
        <w:pStyle w:val="BodyTextIndentZnak"/>
        <w:numPr>
          <w:ilvl w:val="0"/>
          <w:numId w:val="65"/>
        </w:numPr>
        <w:tabs>
          <w:tab w:val="left" w:pos="567"/>
        </w:tabs>
        <w:spacing w:line="276" w:lineRule="auto"/>
        <w:ind w:left="567"/>
        <w:rPr>
          <w:rFonts w:asciiTheme="minorHAnsi" w:eastAsia="Calibri" w:hAnsiTheme="minorHAnsi" w:cstheme="minorHAnsi"/>
          <w:b/>
          <w:bCs/>
          <w:sz w:val="22"/>
          <w:szCs w:val="22"/>
        </w:rPr>
      </w:pPr>
      <w:r w:rsidRPr="00ED6DEE">
        <w:rPr>
          <w:rFonts w:asciiTheme="minorHAnsi" w:hAnsiTheme="minorHAnsi" w:cstheme="minorHAnsi"/>
          <w:b/>
          <w:bCs/>
          <w:sz w:val="22"/>
          <w:szCs w:val="22"/>
        </w:rPr>
        <w:t>Załączona do dokumentacji postępowania dokumentacja projektowa stanowiąca podstawę do określenia ceny oferty zawiera kosztorysy nakładcze, które pełnią funkcję pomocniczą.</w:t>
      </w:r>
      <w:r w:rsidRPr="00ED6DEE">
        <w:rPr>
          <w:rFonts w:asciiTheme="minorHAnsi" w:hAnsiTheme="minorHAnsi" w:cstheme="minorHAnsi"/>
          <w:kern w:val="1"/>
          <w:sz w:val="22"/>
          <w:szCs w:val="22"/>
        </w:rPr>
        <w:t xml:space="preserve"> </w:t>
      </w:r>
      <w:r w:rsidRPr="00ED6DEE">
        <w:rPr>
          <w:rFonts w:asciiTheme="minorHAnsi" w:hAnsiTheme="minorHAnsi" w:cstheme="minorHAnsi"/>
          <w:kern w:val="1"/>
          <w:sz w:val="22"/>
          <w:szCs w:val="22"/>
          <w:lang w:eastAsia="ar-SA"/>
        </w:rPr>
        <w:t xml:space="preserve">Wykonawca winien sporządzić oferty cenowe na podstawie Opisu przedmiotu zamówienia </w:t>
      </w:r>
      <w:r w:rsidR="00ED6DEE">
        <w:rPr>
          <w:rFonts w:asciiTheme="minorHAnsi" w:hAnsiTheme="minorHAnsi" w:cstheme="minorHAnsi"/>
          <w:kern w:val="1"/>
          <w:sz w:val="22"/>
          <w:szCs w:val="22"/>
          <w:lang w:eastAsia="ar-SA"/>
        </w:rPr>
        <w:br/>
      </w:r>
      <w:r w:rsidRPr="00ED6DEE">
        <w:rPr>
          <w:rFonts w:asciiTheme="minorHAnsi" w:hAnsiTheme="minorHAnsi" w:cstheme="minorHAnsi"/>
          <w:kern w:val="1"/>
          <w:sz w:val="22"/>
          <w:szCs w:val="22"/>
          <w:lang w:eastAsia="ar-SA"/>
        </w:rPr>
        <w:t xml:space="preserve">w SWZ, dokumentacji projektowej </w:t>
      </w:r>
      <w:r w:rsidRPr="00ED6DEE">
        <w:rPr>
          <w:rFonts w:asciiTheme="minorHAnsi" w:hAnsiTheme="minorHAnsi" w:cstheme="minorHAnsi"/>
          <w:sz w:val="22"/>
          <w:szCs w:val="22"/>
        </w:rPr>
        <w:t xml:space="preserve">(stanowiącej </w:t>
      </w:r>
      <w:r w:rsidRPr="00ED6DEE">
        <w:rPr>
          <w:rFonts w:asciiTheme="minorHAnsi" w:hAnsiTheme="minorHAnsi" w:cstheme="minorHAnsi"/>
          <w:b/>
          <w:bCs/>
          <w:i/>
          <w:iCs/>
          <w:sz w:val="22"/>
          <w:szCs w:val="22"/>
        </w:rPr>
        <w:t>Załącznik nr 10 do SWZ</w:t>
      </w:r>
      <w:r w:rsidRPr="00ED6DEE">
        <w:rPr>
          <w:rFonts w:asciiTheme="minorHAnsi" w:hAnsiTheme="minorHAnsi" w:cstheme="minorHAnsi"/>
          <w:sz w:val="22"/>
          <w:szCs w:val="22"/>
        </w:rPr>
        <w:t>),</w:t>
      </w:r>
      <w:r w:rsidRPr="00ED6DEE">
        <w:rPr>
          <w:rFonts w:asciiTheme="minorHAnsi" w:hAnsiTheme="minorHAnsi" w:cstheme="minorHAnsi"/>
          <w:kern w:val="1"/>
          <w:sz w:val="22"/>
          <w:szCs w:val="22"/>
          <w:lang w:eastAsia="ar-SA"/>
        </w:rPr>
        <w:t xml:space="preserve"> kosztorysów nakładczych (stanowiących </w:t>
      </w:r>
      <w:r w:rsidRPr="00ED6DEE">
        <w:rPr>
          <w:rFonts w:asciiTheme="minorHAnsi" w:hAnsiTheme="minorHAnsi" w:cstheme="minorHAnsi"/>
          <w:b/>
          <w:bCs/>
          <w:i/>
          <w:iCs/>
          <w:kern w:val="1"/>
          <w:sz w:val="22"/>
          <w:szCs w:val="22"/>
          <w:lang w:eastAsia="ar-SA"/>
        </w:rPr>
        <w:t>Załącznik nr 11 do SWZ)</w:t>
      </w:r>
      <w:r w:rsidRPr="00ED6DEE">
        <w:rPr>
          <w:rFonts w:asciiTheme="minorHAnsi" w:hAnsiTheme="minorHAnsi" w:cstheme="minorHAnsi"/>
          <w:kern w:val="1"/>
          <w:sz w:val="22"/>
          <w:szCs w:val="22"/>
          <w:lang w:eastAsia="ar-SA"/>
        </w:rPr>
        <w:t xml:space="preserve">. </w:t>
      </w:r>
    </w:p>
    <w:p w14:paraId="42570BE2" w14:textId="77777777" w:rsidR="00B670C3" w:rsidRPr="00ED6DEE" w:rsidRDefault="00B670C3" w:rsidP="00B670C3">
      <w:pPr>
        <w:pStyle w:val="BodyTextIndentZnak"/>
        <w:tabs>
          <w:tab w:val="left" w:pos="851"/>
        </w:tabs>
        <w:spacing w:line="276" w:lineRule="auto"/>
        <w:ind w:left="567"/>
        <w:rPr>
          <w:rFonts w:asciiTheme="minorHAnsi" w:hAnsiTheme="minorHAnsi" w:cstheme="minorHAnsi"/>
          <w:b/>
          <w:bCs/>
          <w:sz w:val="10"/>
          <w:szCs w:val="10"/>
        </w:rPr>
      </w:pPr>
    </w:p>
    <w:p w14:paraId="351134CE" w14:textId="77777777" w:rsidR="00DC070E" w:rsidRPr="00ED6DEE" w:rsidRDefault="001853DD" w:rsidP="00B670C3">
      <w:pPr>
        <w:pStyle w:val="BodyTextIndentZnak"/>
        <w:tabs>
          <w:tab w:val="left" w:pos="851"/>
        </w:tabs>
        <w:spacing w:line="276" w:lineRule="auto"/>
        <w:ind w:left="567"/>
        <w:rPr>
          <w:rFonts w:asciiTheme="minorHAnsi" w:hAnsiTheme="minorHAnsi" w:cstheme="minorHAnsi"/>
          <w:sz w:val="22"/>
          <w:szCs w:val="22"/>
          <w:shd w:val="clear" w:color="auto" w:fill="FFFFFF"/>
        </w:rPr>
      </w:pPr>
      <w:r w:rsidRPr="00ED6DEE">
        <w:rPr>
          <w:rFonts w:asciiTheme="minorHAnsi" w:hAnsiTheme="minorHAnsi" w:cstheme="minorHAnsi"/>
          <w:b/>
          <w:bCs/>
          <w:sz w:val="22"/>
          <w:szCs w:val="22"/>
          <w:u w:val="single"/>
          <w:lang w:eastAsia="pl-PL"/>
        </w:rPr>
        <w:t>Uwaga:</w:t>
      </w:r>
      <w:r w:rsidRPr="00ED6DEE">
        <w:rPr>
          <w:rFonts w:asciiTheme="minorHAnsi" w:hAnsiTheme="minorHAnsi" w:cstheme="minorHAnsi"/>
          <w:sz w:val="22"/>
          <w:szCs w:val="22"/>
          <w:lang w:eastAsia="pl-PL"/>
        </w:rPr>
        <w:t xml:space="preserve"> Zgodnie z </w:t>
      </w:r>
      <w:r w:rsidRPr="00ED6DEE">
        <w:rPr>
          <w:rFonts w:asciiTheme="minorHAnsi" w:hAnsiTheme="minorHAnsi" w:cstheme="minorHAnsi"/>
          <w:bCs/>
          <w:sz w:val="22"/>
          <w:szCs w:val="22"/>
          <w:lang w:eastAsia="pl-PL"/>
        </w:rPr>
        <w:t>§ 7 ust. 1 projektu umowy (Załącznik nr 5 do SWZ),</w:t>
      </w:r>
      <w:r w:rsidRPr="00ED6DEE">
        <w:rPr>
          <w:rFonts w:asciiTheme="minorHAnsi" w:hAnsiTheme="minorHAnsi" w:cstheme="minorHAnsi"/>
          <w:b/>
          <w:sz w:val="22"/>
          <w:szCs w:val="22"/>
          <w:lang w:eastAsia="pl-PL"/>
        </w:rPr>
        <w:t xml:space="preserve"> </w:t>
      </w:r>
      <w:r w:rsidRPr="00ED6DEE">
        <w:rPr>
          <w:rFonts w:asciiTheme="minorHAnsi" w:hAnsiTheme="minorHAnsi" w:cstheme="minorHAnsi"/>
          <w:b/>
          <w:bCs/>
          <w:sz w:val="22"/>
          <w:szCs w:val="22"/>
          <w:lang w:eastAsia="pl-PL"/>
        </w:rPr>
        <w:t>wybrany Wykonawca zobowi</w:t>
      </w:r>
      <w:r w:rsidRPr="00ED6DEE">
        <w:rPr>
          <w:rFonts w:asciiTheme="minorHAnsi" w:eastAsia="TimesNewRoman" w:hAnsiTheme="minorHAnsi" w:cstheme="minorHAnsi"/>
          <w:b/>
          <w:bCs/>
          <w:sz w:val="22"/>
          <w:szCs w:val="22"/>
          <w:lang w:eastAsia="pl-PL"/>
        </w:rPr>
        <w:t>ą</w:t>
      </w:r>
      <w:r w:rsidRPr="00ED6DEE">
        <w:rPr>
          <w:rFonts w:asciiTheme="minorHAnsi" w:hAnsiTheme="minorHAnsi" w:cstheme="minorHAnsi"/>
          <w:b/>
          <w:bCs/>
          <w:sz w:val="22"/>
          <w:szCs w:val="22"/>
          <w:lang w:eastAsia="pl-PL"/>
        </w:rPr>
        <w:t>zany będzie</w:t>
      </w:r>
      <w:r w:rsidRPr="00ED6DEE">
        <w:rPr>
          <w:rFonts w:asciiTheme="minorHAnsi" w:eastAsia="TimesNewRoman" w:hAnsiTheme="minorHAnsi" w:cstheme="minorHAnsi"/>
          <w:b/>
          <w:bCs/>
          <w:sz w:val="22"/>
          <w:szCs w:val="22"/>
          <w:lang w:eastAsia="pl-PL"/>
        </w:rPr>
        <w:t xml:space="preserve"> </w:t>
      </w:r>
      <w:r w:rsidRPr="00ED6DEE">
        <w:rPr>
          <w:rFonts w:asciiTheme="minorHAnsi" w:hAnsiTheme="minorHAnsi" w:cstheme="minorHAnsi"/>
          <w:b/>
          <w:bCs/>
          <w:sz w:val="22"/>
          <w:szCs w:val="22"/>
          <w:lang w:eastAsia="pl-PL"/>
        </w:rPr>
        <w:t xml:space="preserve">do dołączenia przed podpisaniem umowy wypełnionego </w:t>
      </w:r>
      <w:r w:rsidRPr="00ED6DEE">
        <w:rPr>
          <w:rFonts w:asciiTheme="minorHAnsi" w:hAnsiTheme="minorHAnsi" w:cstheme="minorHAnsi"/>
          <w:b/>
          <w:bCs/>
          <w:kern w:val="1"/>
          <w:sz w:val="22"/>
          <w:szCs w:val="22"/>
          <w:lang w:eastAsia="ar-SA"/>
        </w:rPr>
        <w:t xml:space="preserve">kosztorysu nakładczego </w:t>
      </w:r>
      <w:r w:rsidRPr="00ED6DEE">
        <w:rPr>
          <w:rFonts w:asciiTheme="minorHAnsi" w:hAnsiTheme="minorHAnsi" w:cstheme="minorHAnsi"/>
          <w:b/>
          <w:bCs/>
          <w:sz w:val="22"/>
          <w:szCs w:val="22"/>
        </w:rPr>
        <w:t>(w układzie zgodnym z Załącznikiem nr 11 do SWZ)</w:t>
      </w:r>
      <w:r w:rsidRPr="00ED6DEE">
        <w:rPr>
          <w:rFonts w:asciiTheme="minorHAnsi" w:hAnsiTheme="minorHAnsi" w:cstheme="minorHAnsi"/>
          <w:b/>
          <w:bCs/>
          <w:sz w:val="22"/>
          <w:szCs w:val="22"/>
          <w:lang w:eastAsia="pl-PL"/>
        </w:rPr>
        <w:t xml:space="preserve"> oraz propozycji harmonogramu rzeczowo-finansowego, opracowanego na podstawie harmonogramu załączonego do oferty</w:t>
      </w:r>
      <w:r w:rsidRPr="00ED6DEE">
        <w:rPr>
          <w:rFonts w:asciiTheme="minorHAnsi" w:hAnsiTheme="minorHAnsi" w:cstheme="minorHAnsi"/>
          <w:sz w:val="22"/>
          <w:szCs w:val="22"/>
          <w:lang w:eastAsia="pl-PL"/>
        </w:rPr>
        <w:t xml:space="preserve">. </w:t>
      </w:r>
      <w:r w:rsidRPr="00ED6DEE">
        <w:rPr>
          <w:rFonts w:asciiTheme="minorHAnsi" w:hAnsiTheme="minorHAnsi" w:cstheme="minorHAnsi"/>
          <w:kern w:val="1"/>
          <w:sz w:val="22"/>
          <w:szCs w:val="22"/>
          <w:lang w:eastAsia="ar-SA"/>
        </w:rPr>
        <w:t>Kosztorys ofertowy dla robót budowlanych należy wypełnić kwotowo.</w:t>
      </w:r>
      <w:r w:rsidR="003822F1" w:rsidRPr="00ED6DEE">
        <w:rPr>
          <w:rFonts w:asciiTheme="minorHAnsi" w:hAnsiTheme="minorHAnsi" w:cstheme="minorHAnsi"/>
          <w:kern w:val="1"/>
          <w:sz w:val="22"/>
          <w:szCs w:val="22"/>
          <w:lang w:eastAsia="ar-SA"/>
        </w:rPr>
        <w:t xml:space="preserve"> </w:t>
      </w:r>
      <w:r w:rsidR="003822F1" w:rsidRPr="00ED6DEE">
        <w:rPr>
          <w:rFonts w:asciiTheme="minorHAnsi" w:hAnsiTheme="minorHAnsi" w:cstheme="minorHAnsi"/>
          <w:sz w:val="22"/>
          <w:szCs w:val="22"/>
          <w:shd w:val="clear" w:color="auto" w:fill="FFFFFF"/>
        </w:rPr>
        <w:t>Zamawiający wyraża zgodę na wprowadzanie przez Wykonawcę zmian do kosztorysów, lecz zmiany te (zarówno pozycje jak i obmiary) muszą znaleźć się w osobno stworzonym dziale pod nazwą "Obliczenia Wykonawcy" zawartym każdorazowo w osobnej branży.</w:t>
      </w:r>
    </w:p>
    <w:p w14:paraId="0E54ECCC" w14:textId="70238DC3" w:rsidR="003822F1" w:rsidRPr="00ED6DEE" w:rsidRDefault="003822F1" w:rsidP="00B670C3">
      <w:pPr>
        <w:pStyle w:val="BodyTextIndentZnak"/>
        <w:tabs>
          <w:tab w:val="left" w:pos="851"/>
        </w:tabs>
        <w:spacing w:line="276" w:lineRule="auto"/>
        <w:ind w:left="567"/>
        <w:rPr>
          <w:rFonts w:asciiTheme="minorHAnsi" w:hAnsiTheme="minorHAnsi" w:cstheme="minorHAnsi"/>
          <w:b/>
          <w:bCs/>
          <w:sz w:val="10"/>
          <w:szCs w:val="10"/>
        </w:rPr>
      </w:pPr>
    </w:p>
    <w:p w14:paraId="56A7AC3C" w14:textId="68F868A6" w:rsidR="007D416C" w:rsidRPr="00ED6DEE" w:rsidRDefault="007D416C" w:rsidP="001853DD">
      <w:pPr>
        <w:pStyle w:val="pkt"/>
        <w:numPr>
          <w:ilvl w:val="0"/>
          <w:numId w:val="25"/>
        </w:numPr>
        <w:spacing w:after="240" w:line="276" w:lineRule="auto"/>
        <w:ind w:left="567"/>
        <w:rPr>
          <w:rFonts w:asciiTheme="minorHAnsi" w:hAnsiTheme="minorHAnsi" w:cstheme="minorHAnsi"/>
          <w:kern w:val="1"/>
          <w:sz w:val="22"/>
          <w:szCs w:val="22"/>
          <w:lang w:eastAsia="ar-SA"/>
        </w:rPr>
      </w:pPr>
      <w:r w:rsidRPr="00ED6DEE">
        <w:rPr>
          <w:rFonts w:asciiTheme="minorHAnsi" w:hAnsiTheme="minorHAnsi" w:cstheme="minorHAnsi"/>
          <w:kern w:val="1"/>
          <w:sz w:val="22"/>
          <w:szCs w:val="22"/>
          <w:lang w:eastAsia="ar-SA"/>
        </w:rPr>
        <w:t xml:space="preserve">Dokumentacja projektowa i kosztorysy nakładcze w układzie branżowym </w:t>
      </w:r>
      <w:r w:rsidRPr="00ED6DEE">
        <w:rPr>
          <w:rFonts w:asciiTheme="minorHAnsi" w:hAnsiTheme="minorHAnsi" w:cstheme="minorHAnsi"/>
          <w:sz w:val="22"/>
          <w:szCs w:val="22"/>
        </w:rPr>
        <w:t xml:space="preserve">do pobrania </w:t>
      </w:r>
      <w:r w:rsidR="007C10F1" w:rsidRPr="00ED6DEE">
        <w:rPr>
          <w:rFonts w:asciiTheme="minorHAnsi" w:hAnsiTheme="minorHAnsi" w:cstheme="minorHAnsi"/>
          <w:sz w:val="22"/>
          <w:szCs w:val="22"/>
        </w:rPr>
        <w:br/>
      </w:r>
      <w:r w:rsidR="00A830A0" w:rsidRPr="00ED6DEE">
        <w:rPr>
          <w:rFonts w:asciiTheme="minorHAnsi" w:hAnsiTheme="minorHAnsi" w:cstheme="minorHAnsi"/>
          <w:b/>
          <w:bCs/>
          <w:sz w:val="22"/>
          <w:szCs w:val="22"/>
        </w:rPr>
        <w:t>z Platformy.</w:t>
      </w:r>
    </w:p>
    <w:p w14:paraId="7BB2CFD9" w14:textId="4FFA0FF4" w:rsidR="00684DDC" w:rsidRPr="00ED6DEE" w:rsidRDefault="00684DDC" w:rsidP="00E4746C">
      <w:pPr>
        <w:pStyle w:val="BodyTextIndentZnak"/>
        <w:numPr>
          <w:ilvl w:val="0"/>
          <w:numId w:val="25"/>
        </w:numPr>
        <w:tabs>
          <w:tab w:val="left" w:pos="567"/>
        </w:tabs>
        <w:spacing w:line="276" w:lineRule="auto"/>
        <w:ind w:left="567"/>
        <w:rPr>
          <w:rFonts w:asciiTheme="minorHAnsi" w:eastAsia="Calibri" w:hAnsiTheme="minorHAnsi" w:cstheme="minorHAnsi"/>
          <w:b/>
          <w:bCs/>
          <w:sz w:val="22"/>
          <w:szCs w:val="22"/>
        </w:rPr>
      </w:pPr>
      <w:r w:rsidRPr="00ED6DEE">
        <w:rPr>
          <w:rFonts w:asciiTheme="minorHAnsi" w:hAnsiTheme="minorHAnsi" w:cstheme="minorHAnsi"/>
          <w:sz w:val="22"/>
          <w:szCs w:val="22"/>
        </w:rPr>
        <w:t>Wykonawca powinien w trakcie realizacji umowy uwzględnić i wykonać wszystkie postanowienia zawarte w dokumentacji projektowej dotyczącej przedmiotowego zamówienia.</w:t>
      </w:r>
    </w:p>
    <w:p w14:paraId="6FA0934F" w14:textId="77777777" w:rsidR="00F5382A" w:rsidRPr="00ED6DEE" w:rsidRDefault="00F5382A" w:rsidP="00F5382A">
      <w:pPr>
        <w:pStyle w:val="BodyTextIndentZnak"/>
        <w:tabs>
          <w:tab w:val="left" w:pos="567"/>
        </w:tabs>
        <w:spacing w:line="276" w:lineRule="auto"/>
        <w:ind w:left="567"/>
        <w:rPr>
          <w:rFonts w:asciiTheme="minorHAnsi" w:eastAsia="Calibri" w:hAnsiTheme="minorHAnsi" w:cstheme="minorHAnsi"/>
          <w:b/>
          <w:sz w:val="10"/>
          <w:szCs w:val="10"/>
        </w:rPr>
      </w:pPr>
    </w:p>
    <w:p w14:paraId="4F5F0516" w14:textId="400DF66F" w:rsidR="00684DDC" w:rsidRPr="00ED6DEE" w:rsidRDefault="00684DDC" w:rsidP="00E4746C">
      <w:pPr>
        <w:pStyle w:val="BodyTextIndentZnak"/>
        <w:numPr>
          <w:ilvl w:val="0"/>
          <w:numId w:val="25"/>
        </w:numPr>
        <w:tabs>
          <w:tab w:val="left" w:pos="567"/>
        </w:tabs>
        <w:spacing w:line="276" w:lineRule="auto"/>
        <w:ind w:left="567"/>
        <w:rPr>
          <w:rFonts w:asciiTheme="minorHAnsi" w:eastAsia="Calibri" w:hAnsiTheme="minorHAnsi" w:cstheme="minorHAnsi"/>
          <w:b/>
          <w:bCs/>
          <w:sz w:val="22"/>
          <w:szCs w:val="22"/>
        </w:rPr>
      </w:pPr>
      <w:r w:rsidRPr="00ED6DEE">
        <w:rPr>
          <w:rFonts w:asciiTheme="minorHAnsi" w:hAnsiTheme="minorHAnsi" w:cstheme="minorHAnsi"/>
          <w:kern w:val="1"/>
          <w:sz w:val="22"/>
          <w:szCs w:val="22"/>
        </w:rPr>
        <w:t xml:space="preserve">Wykonawca winien przedstawić i dołączyć do </w:t>
      </w:r>
      <w:r w:rsidR="0039547A" w:rsidRPr="00ED6DEE">
        <w:rPr>
          <w:rFonts w:asciiTheme="minorHAnsi" w:hAnsiTheme="minorHAnsi" w:cstheme="minorHAnsi"/>
          <w:kern w:val="1"/>
          <w:sz w:val="22"/>
          <w:szCs w:val="22"/>
        </w:rPr>
        <w:t>oferty harmonogram</w:t>
      </w:r>
      <w:r w:rsidRPr="00ED6DEE">
        <w:rPr>
          <w:rFonts w:asciiTheme="minorHAnsi" w:hAnsiTheme="minorHAnsi" w:cstheme="minorHAnsi"/>
          <w:b/>
          <w:bCs/>
          <w:kern w:val="1"/>
          <w:sz w:val="22"/>
          <w:szCs w:val="22"/>
        </w:rPr>
        <w:t xml:space="preserve"> rzeczowo</w:t>
      </w:r>
      <w:r w:rsidR="0034125B" w:rsidRPr="00ED6DEE">
        <w:rPr>
          <w:rFonts w:asciiTheme="minorHAnsi" w:hAnsiTheme="minorHAnsi" w:cstheme="minorHAnsi"/>
          <w:b/>
          <w:bCs/>
          <w:kern w:val="1"/>
          <w:sz w:val="22"/>
          <w:szCs w:val="22"/>
        </w:rPr>
        <w:t>-</w:t>
      </w:r>
      <w:r w:rsidRPr="00ED6DEE">
        <w:rPr>
          <w:rFonts w:asciiTheme="minorHAnsi" w:hAnsiTheme="minorHAnsi" w:cstheme="minorHAnsi"/>
          <w:b/>
          <w:bCs/>
          <w:kern w:val="1"/>
          <w:sz w:val="22"/>
          <w:szCs w:val="22"/>
        </w:rPr>
        <w:t>finansowy</w:t>
      </w:r>
      <w:r w:rsidRPr="00ED6DEE">
        <w:rPr>
          <w:rFonts w:asciiTheme="minorHAnsi" w:hAnsiTheme="minorHAnsi" w:cstheme="minorHAnsi"/>
          <w:kern w:val="1"/>
          <w:sz w:val="22"/>
          <w:szCs w:val="22"/>
        </w:rPr>
        <w:t xml:space="preserve">   realizacji zakresu robót uwzględniający podział na asortymenty robót i realizacji prac </w:t>
      </w:r>
      <w:r w:rsidR="00F678E3" w:rsidRPr="00ED6DEE">
        <w:rPr>
          <w:rFonts w:asciiTheme="minorHAnsi" w:hAnsiTheme="minorHAnsi" w:cstheme="minorHAnsi"/>
          <w:kern w:val="1"/>
          <w:sz w:val="22"/>
          <w:szCs w:val="22"/>
        </w:rPr>
        <w:br/>
      </w:r>
      <w:r w:rsidR="00120A1B" w:rsidRPr="00ED6DEE">
        <w:rPr>
          <w:rFonts w:asciiTheme="minorHAnsi" w:hAnsiTheme="minorHAnsi" w:cstheme="minorHAnsi"/>
          <w:kern w:val="1"/>
          <w:sz w:val="22"/>
          <w:szCs w:val="22"/>
        </w:rPr>
        <w:t>w podziale</w:t>
      </w:r>
      <w:r w:rsidRPr="00ED6DEE">
        <w:rPr>
          <w:rFonts w:asciiTheme="minorHAnsi" w:hAnsiTheme="minorHAnsi" w:cstheme="minorHAnsi"/>
          <w:kern w:val="1"/>
          <w:sz w:val="22"/>
          <w:szCs w:val="22"/>
        </w:rPr>
        <w:t xml:space="preserve"> </w:t>
      </w:r>
      <w:r w:rsidR="001821FF" w:rsidRPr="00ED6DEE">
        <w:rPr>
          <w:rFonts w:asciiTheme="minorHAnsi" w:hAnsiTheme="minorHAnsi" w:cstheme="minorHAnsi"/>
          <w:kern w:val="1"/>
          <w:sz w:val="22"/>
          <w:szCs w:val="22"/>
        </w:rPr>
        <w:t>tygodniowym</w:t>
      </w:r>
      <w:r w:rsidR="00E369EC" w:rsidRPr="00ED6DEE">
        <w:rPr>
          <w:rFonts w:asciiTheme="minorHAnsi" w:hAnsiTheme="minorHAnsi" w:cstheme="minorHAnsi"/>
          <w:kern w:val="1"/>
          <w:sz w:val="22"/>
          <w:szCs w:val="22"/>
        </w:rPr>
        <w:t xml:space="preserve"> – zgodnie z Rozdziałem XIV pkt 2 lit </w:t>
      </w:r>
      <w:r w:rsidR="00BF1F31" w:rsidRPr="00ED6DEE">
        <w:rPr>
          <w:rFonts w:asciiTheme="minorHAnsi" w:hAnsiTheme="minorHAnsi" w:cstheme="minorHAnsi"/>
          <w:kern w:val="1"/>
          <w:sz w:val="22"/>
          <w:szCs w:val="22"/>
        </w:rPr>
        <w:t>c</w:t>
      </w:r>
      <w:r w:rsidR="00E369EC" w:rsidRPr="00ED6DEE">
        <w:rPr>
          <w:rFonts w:asciiTheme="minorHAnsi" w:hAnsiTheme="minorHAnsi" w:cstheme="minorHAnsi"/>
          <w:kern w:val="1"/>
          <w:sz w:val="22"/>
          <w:szCs w:val="22"/>
        </w:rPr>
        <w:t>) SWZ.</w:t>
      </w:r>
    </w:p>
    <w:p w14:paraId="1BFE9F32" w14:textId="77777777" w:rsidR="007D416C" w:rsidRPr="00ED6DEE" w:rsidRDefault="007D416C" w:rsidP="00CD633E">
      <w:pPr>
        <w:pStyle w:val="BodyTextIndentZnak"/>
        <w:tabs>
          <w:tab w:val="left" w:pos="567"/>
        </w:tabs>
        <w:spacing w:line="276" w:lineRule="auto"/>
        <w:ind w:left="927"/>
        <w:jc w:val="left"/>
        <w:rPr>
          <w:rFonts w:asciiTheme="minorHAnsi" w:eastAsia="Calibri" w:hAnsiTheme="minorHAnsi" w:cstheme="minorHAnsi"/>
          <w:b/>
          <w:sz w:val="22"/>
          <w:szCs w:val="22"/>
        </w:rPr>
      </w:pPr>
    </w:p>
    <w:p w14:paraId="0CD0A149" w14:textId="77777777" w:rsidR="00362A69" w:rsidRPr="00ED6DEE" w:rsidRDefault="00362A6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298EEDF6" w14:textId="77777777" w:rsidR="005572B9" w:rsidRPr="00ED6DEE" w:rsidRDefault="005572B9"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2CC5EFDE" w14:textId="77777777" w:rsidR="00362A69" w:rsidRPr="00ED6DEE" w:rsidRDefault="00362A69"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0830426D" w14:textId="3AC82F28"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IV.</w:t>
      </w:r>
      <w:r w:rsidRPr="00ED6DEE">
        <w:rPr>
          <w:rFonts w:asciiTheme="minorHAnsi" w:eastAsia="Calibri" w:hAnsiTheme="minorHAnsi" w:cstheme="minorHAnsi"/>
          <w:b/>
          <w:sz w:val="22"/>
          <w:szCs w:val="22"/>
        </w:rPr>
        <w:t xml:space="preserve"> </w:t>
      </w:r>
      <w:r w:rsidR="00CD1305" w:rsidRPr="00ED6DEE">
        <w:rPr>
          <w:rFonts w:asciiTheme="minorHAnsi" w:eastAsia="Calibri" w:hAnsiTheme="minorHAnsi" w:cstheme="minorHAnsi"/>
          <w:b/>
          <w:sz w:val="22"/>
          <w:szCs w:val="22"/>
        </w:rPr>
        <w:t xml:space="preserve">   </w:t>
      </w:r>
      <w:r w:rsidRPr="00ED6DEE">
        <w:rPr>
          <w:rFonts w:asciiTheme="minorHAnsi" w:eastAsia="Calibri" w:hAnsiTheme="minorHAnsi" w:cstheme="minorHAnsi"/>
          <w:b/>
          <w:sz w:val="22"/>
          <w:szCs w:val="22"/>
        </w:rPr>
        <w:t>POZOSTAŁE INFORMACJE DOTYCZĄCE ZAMÓWIENIA</w:t>
      </w:r>
    </w:p>
    <w:p w14:paraId="3E710758" w14:textId="77777777" w:rsidR="00164075" w:rsidRPr="00ED6DEE" w:rsidRDefault="00164075"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1339A35" w14:textId="77777777" w:rsidR="000F3694" w:rsidRPr="00ED6DE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sz w:val="22"/>
          <w:szCs w:val="22"/>
        </w:rPr>
        <w:t xml:space="preserve">Zamawiający </w:t>
      </w:r>
      <w:r w:rsidRPr="00ED6DEE">
        <w:rPr>
          <w:rFonts w:asciiTheme="minorHAnsi" w:hAnsiTheme="minorHAnsi" w:cstheme="minorHAnsi"/>
          <w:sz w:val="22"/>
          <w:szCs w:val="22"/>
          <w:u w:val="single"/>
        </w:rPr>
        <w:t>nie dopuszcza</w:t>
      </w:r>
      <w:r w:rsidRPr="00ED6DEE">
        <w:rPr>
          <w:rFonts w:asciiTheme="minorHAnsi" w:hAnsiTheme="minorHAnsi" w:cstheme="minorHAnsi"/>
          <w:sz w:val="22"/>
          <w:szCs w:val="22"/>
        </w:rPr>
        <w:t xml:space="preserve"> możliwości złożenia oferty wariantowej. </w:t>
      </w:r>
    </w:p>
    <w:p w14:paraId="03AF9190" w14:textId="77777777" w:rsidR="000F3694" w:rsidRPr="00ED6DEE" w:rsidRDefault="000F3694" w:rsidP="000F3694">
      <w:pPr>
        <w:pStyle w:val="Tekstpodstawowy21"/>
        <w:spacing w:line="276" w:lineRule="auto"/>
        <w:ind w:left="567"/>
        <w:rPr>
          <w:rFonts w:asciiTheme="minorHAnsi" w:hAnsiTheme="minorHAnsi" w:cstheme="minorHAnsi"/>
          <w:bCs/>
          <w:sz w:val="10"/>
          <w:szCs w:val="10"/>
        </w:rPr>
      </w:pPr>
    </w:p>
    <w:p w14:paraId="016FFE88" w14:textId="77777777" w:rsidR="000F3694" w:rsidRPr="00ED6DE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bCs/>
          <w:sz w:val="22"/>
          <w:szCs w:val="22"/>
        </w:rPr>
        <w:t xml:space="preserve">Zamawiający </w:t>
      </w:r>
      <w:r w:rsidRPr="00ED6DEE">
        <w:rPr>
          <w:rFonts w:asciiTheme="minorHAnsi" w:hAnsiTheme="minorHAnsi" w:cstheme="minorHAnsi"/>
          <w:bCs/>
          <w:sz w:val="22"/>
          <w:szCs w:val="22"/>
          <w:u w:val="single"/>
        </w:rPr>
        <w:t>dopuszcza</w:t>
      </w:r>
      <w:r w:rsidRPr="00ED6DEE">
        <w:rPr>
          <w:rFonts w:asciiTheme="minorHAnsi" w:hAnsiTheme="minorHAnsi" w:cstheme="minorHAnsi"/>
          <w:bCs/>
          <w:sz w:val="22"/>
          <w:szCs w:val="22"/>
        </w:rPr>
        <w:t xml:space="preserve"> możliwość składania ofert równoważnych. </w:t>
      </w:r>
    </w:p>
    <w:p w14:paraId="40846A3E" w14:textId="77777777" w:rsidR="000F3694" w:rsidRPr="00ED6DEE" w:rsidRDefault="000F3694" w:rsidP="000F3694">
      <w:pPr>
        <w:pStyle w:val="Tekstpodstawowy21"/>
        <w:spacing w:line="276" w:lineRule="auto"/>
        <w:ind w:left="567"/>
        <w:rPr>
          <w:rFonts w:asciiTheme="minorHAnsi" w:hAnsiTheme="minorHAnsi" w:cstheme="minorHAnsi"/>
          <w:bCs/>
          <w:sz w:val="10"/>
          <w:szCs w:val="10"/>
        </w:rPr>
      </w:pPr>
    </w:p>
    <w:p w14:paraId="32ECA744" w14:textId="3C67718C" w:rsidR="000F3694" w:rsidRPr="00ED6DEE" w:rsidRDefault="0039547A"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bCs/>
          <w:sz w:val="22"/>
          <w:szCs w:val="22"/>
        </w:rPr>
        <w:t xml:space="preserve">Zamawiający </w:t>
      </w:r>
      <w:r w:rsidRPr="00ED6DEE">
        <w:rPr>
          <w:rFonts w:asciiTheme="minorHAnsi" w:hAnsiTheme="minorHAnsi" w:cstheme="minorHAnsi"/>
          <w:bCs/>
          <w:sz w:val="22"/>
          <w:szCs w:val="22"/>
          <w:u w:val="single"/>
        </w:rPr>
        <w:t>nie</w:t>
      </w:r>
      <w:r w:rsidR="00F37F73" w:rsidRPr="00ED6DEE">
        <w:rPr>
          <w:rFonts w:asciiTheme="minorHAnsi" w:hAnsiTheme="minorHAnsi" w:cstheme="minorHAnsi"/>
          <w:bCs/>
          <w:sz w:val="22"/>
          <w:szCs w:val="22"/>
          <w:u w:val="single"/>
        </w:rPr>
        <w:t xml:space="preserve"> </w:t>
      </w:r>
      <w:r w:rsidR="000F3694" w:rsidRPr="00ED6DEE">
        <w:rPr>
          <w:rFonts w:asciiTheme="minorHAnsi" w:hAnsiTheme="minorHAnsi" w:cstheme="minorHAnsi"/>
          <w:bCs/>
          <w:sz w:val="22"/>
          <w:szCs w:val="22"/>
          <w:u w:val="single"/>
        </w:rPr>
        <w:t>dopuszcza</w:t>
      </w:r>
      <w:r w:rsidR="000F3694" w:rsidRPr="00ED6DEE">
        <w:rPr>
          <w:rFonts w:asciiTheme="minorHAnsi" w:hAnsiTheme="minorHAnsi" w:cstheme="minorHAnsi"/>
          <w:bCs/>
          <w:sz w:val="22"/>
          <w:szCs w:val="22"/>
        </w:rPr>
        <w:t xml:space="preserve"> możliwo</w:t>
      </w:r>
      <w:r w:rsidR="00F37F73" w:rsidRPr="00ED6DEE">
        <w:rPr>
          <w:rFonts w:asciiTheme="minorHAnsi" w:hAnsiTheme="minorHAnsi" w:cstheme="minorHAnsi"/>
          <w:bCs/>
          <w:sz w:val="22"/>
          <w:szCs w:val="22"/>
        </w:rPr>
        <w:t>ści</w:t>
      </w:r>
      <w:r w:rsidR="00CD01E7" w:rsidRPr="00ED6DEE">
        <w:rPr>
          <w:rFonts w:asciiTheme="minorHAnsi" w:hAnsiTheme="minorHAnsi" w:cstheme="minorHAnsi"/>
          <w:bCs/>
          <w:sz w:val="22"/>
          <w:szCs w:val="22"/>
        </w:rPr>
        <w:t xml:space="preserve"> składania ofert częściowych.</w:t>
      </w:r>
      <w:r w:rsidR="00FB52EB" w:rsidRPr="00ED6DEE">
        <w:rPr>
          <w:rFonts w:asciiTheme="minorHAnsi" w:hAnsiTheme="minorHAnsi" w:cstheme="minorHAnsi"/>
          <w:bCs/>
          <w:sz w:val="22"/>
          <w:szCs w:val="22"/>
        </w:rPr>
        <w:t xml:space="preserve"> </w:t>
      </w:r>
      <w:r w:rsidR="009A3399" w:rsidRPr="00ED6DEE">
        <w:rPr>
          <w:rFonts w:asciiTheme="minorHAnsi" w:hAnsiTheme="minorHAnsi" w:cstheme="minorHAnsi"/>
          <w:b/>
          <w:sz w:val="22"/>
          <w:szCs w:val="22"/>
        </w:rPr>
        <w:t xml:space="preserve"> </w:t>
      </w:r>
      <w:r w:rsidR="009A3399" w:rsidRPr="00ED6DEE">
        <w:rPr>
          <w:rFonts w:asciiTheme="minorHAnsi" w:hAnsiTheme="minorHAnsi" w:cstheme="minorHAnsi"/>
          <w:bCs/>
          <w:sz w:val="22"/>
          <w:szCs w:val="22"/>
        </w:rPr>
        <w:t>Niedokonanie podziału zamówienia na części wynika z technologii zaplanowanych do wykonania</w:t>
      </w:r>
      <w:r w:rsidR="00333536" w:rsidRPr="00ED6DEE">
        <w:rPr>
          <w:rFonts w:asciiTheme="minorHAnsi" w:hAnsiTheme="minorHAnsi" w:cstheme="minorHAnsi"/>
          <w:bCs/>
          <w:sz w:val="22"/>
          <w:szCs w:val="22"/>
        </w:rPr>
        <w:t xml:space="preserve"> prac</w:t>
      </w:r>
      <w:r w:rsidR="00246A10" w:rsidRPr="00ED6DEE">
        <w:rPr>
          <w:rFonts w:asciiTheme="minorHAnsi" w:hAnsiTheme="minorHAnsi" w:cstheme="minorHAnsi"/>
          <w:bCs/>
          <w:sz w:val="22"/>
          <w:szCs w:val="22"/>
        </w:rPr>
        <w:t xml:space="preserve"> oraz </w:t>
      </w:r>
      <w:r w:rsidR="004E60AB" w:rsidRPr="00ED6DEE">
        <w:rPr>
          <w:rFonts w:asciiTheme="minorHAnsi" w:hAnsiTheme="minorHAnsi" w:cstheme="minorHAnsi"/>
          <w:bCs/>
          <w:sz w:val="22"/>
          <w:szCs w:val="22"/>
        </w:rPr>
        <w:t xml:space="preserve">konieczności </w:t>
      </w:r>
      <w:r w:rsidR="006A2704" w:rsidRPr="00ED6DEE">
        <w:rPr>
          <w:rFonts w:asciiTheme="minorHAnsi" w:hAnsiTheme="minorHAnsi" w:cstheme="minorHAnsi"/>
          <w:bCs/>
          <w:sz w:val="22"/>
          <w:szCs w:val="22"/>
        </w:rPr>
        <w:t>zapewnienia ich pełnej kompatybilności.</w:t>
      </w:r>
    </w:p>
    <w:p w14:paraId="09622221" w14:textId="77777777" w:rsidR="003E5C38" w:rsidRPr="00ED6DEE" w:rsidRDefault="003E5C38" w:rsidP="003E5C38">
      <w:pPr>
        <w:pStyle w:val="Tekstpodstawowy21"/>
        <w:spacing w:line="276" w:lineRule="auto"/>
        <w:rPr>
          <w:rFonts w:asciiTheme="minorHAnsi" w:hAnsiTheme="minorHAnsi" w:cstheme="minorHAnsi"/>
          <w:bCs/>
          <w:sz w:val="10"/>
          <w:szCs w:val="10"/>
        </w:rPr>
      </w:pPr>
    </w:p>
    <w:p w14:paraId="3BD9995F" w14:textId="7057F764" w:rsidR="000F3694" w:rsidRPr="00ED6DE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bCs/>
          <w:sz w:val="22"/>
          <w:szCs w:val="22"/>
        </w:rPr>
        <w:t>Zamawiający nie zamierza zawrzeć umowy ramowej.</w:t>
      </w:r>
    </w:p>
    <w:p w14:paraId="25DD97CC" w14:textId="77777777" w:rsidR="000F3694" w:rsidRPr="00ED6DEE" w:rsidRDefault="000F3694" w:rsidP="003E5C38">
      <w:pPr>
        <w:pStyle w:val="Tekstpodstawowy21"/>
        <w:spacing w:line="276" w:lineRule="auto"/>
        <w:ind w:left="567"/>
        <w:rPr>
          <w:rFonts w:asciiTheme="minorHAnsi" w:hAnsiTheme="minorHAnsi" w:cstheme="minorHAnsi"/>
          <w:bCs/>
          <w:sz w:val="10"/>
          <w:szCs w:val="10"/>
        </w:rPr>
      </w:pPr>
    </w:p>
    <w:p w14:paraId="41152F1F" w14:textId="77777777" w:rsidR="000F3694" w:rsidRPr="00ED6DE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bCs/>
          <w:sz w:val="22"/>
          <w:szCs w:val="22"/>
        </w:rPr>
        <w:t>Zamawiający nie zamierza ustanowić dynamicznego systemu zakupów.</w:t>
      </w:r>
    </w:p>
    <w:p w14:paraId="64BD9313" w14:textId="77777777" w:rsidR="000F3694" w:rsidRPr="00ED6DEE" w:rsidRDefault="000F3694" w:rsidP="000F3694">
      <w:pPr>
        <w:pStyle w:val="Tekstpodstawowy21"/>
        <w:spacing w:line="276" w:lineRule="auto"/>
        <w:ind w:left="567"/>
        <w:rPr>
          <w:rFonts w:asciiTheme="minorHAnsi" w:hAnsiTheme="minorHAnsi" w:cstheme="minorHAnsi"/>
          <w:bCs/>
          <w:sz w:val="10"/>
          <w:szCs w:val="10"/>
        </w:rPr>
      </w:pPr>
    </w:p>
    <w:p w14:paraId="1899F28F" w14:textId="52A4135D" w:rsidR="009544AF" w:rsidRPr="00ED6DE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bCs/>
          <w:sz w:val="22"/>
          <w:szCs w:val="22"/>
        </w:rPr>
        <w:lastRenderedPageBreak/>
        <w:t>Zamawiający nie zamierza dokonać wyboru najkorzystniejszej oferty z zastosowaniem aukcji elektronicznej.</w:t>
      </w:r>
    </w:p>
    <w:p w14:paraId="0F67AA02" w14:textId="77777777" w:rsidR="005572B9" w:rsidRPr="00ED6DEE" w:rsidRDefault="005572B9" w:rsidP="005572B9">
      <w:pPr>
        <w:pStyle w:val="Akapitzlist"/>
        <w:rPr>
          <w:rFonts w:asciiTheme="minorHAnsi" w:hAnsiTheme="minorHAnsi" w:cstheme="minorHAnsi"/>
          <w:bCs/>
          <w:sz w:val="2"/>
          <w:szCs w:val="2"/>
        </w:rPr>
      </w:pPr>
    </w:p>
    <w:p w14:paraId="64FB29FE" w14:textId="77777777" w:rsidR="009544AF" w:rsidRPr="00ED6DEE" w:rsidRDefault="009544AF" w:rsidP="00E4746C">
      <w:pPr>
        <w:pStyle w:val="Tekstpodstawowy21"/>
        <w:numPr>
          <w:ilvl w:val="0"/>
          <w:numId w:val="9"/>
        </w:numPr>
        <w:suppressAutoHyphens w:val="0"/>
        <w:autoSpaceDE w:val="0"/>
        <w:spacing w:line="276" w:lineRule="auto"/>
        <w:ind w:left="567"/>
        <w:rPr>
          <w:rFonts w:asciiTheme="minorHAnsi" w:hAnsiTheme="minorHAnsi" w:cstheme="minorHAnsi"/>
          <w:bCs/>
          <w:sz w:val="22"/>
          <w:szCs w:val="22"/>
        </w:rPr>
      </w:pPr>
      <w:r w:rsidRPr="00ED6DEE">
        <w:rPr>
          <w:rFonts w:asciiTheme="minorHAnsi" w:hAnsiTheme="minorHAnsi" w:cstheme="minorHAnsi"/>
          <w:bCs/>
          <w:sz w:val="22"/>
          <w:szCs w:val="22"/>
        </w:rPr>
        <w:t>Zamawiający nie przewiduje udzielania zaliczek na poczet wykonania przedmiotu zamówienia.</w:t>
      </w:r>
    </w:p>
    <w:p w14:paraId="0082D5DF" w14:textId="77777777" w:rsidR="006C7249" w:rsidRPr="00ED6DEE" w:rsidRDefault="006C7249" w:rsidP="006C7249">
      <w:pPr>
        <w:pStyle w:val="Tekstpodstawowy21"/>
        <w:spacing w:line="276" w:lineRule="auto"/>
        <w:ind w:left="567"/>
        <w:rPr>
          <w:rFonts w:asciiTheme="minorHAnsi" w:hAnsiTheme="minorHAnsi" w:cstheme="minorHAnsi"/>
          <w:bCs/>
          <w:sz w:val="10"/>
          <w:szCs w:val="10"/>
        </w:rPr>
      </w:pPr>
    </w:p>
    <w:p w14:paraId="365378BF" w14:textId="34685C2A" w:rsidR="000F3694" w:rsidRPr="00ED6DE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sz w:val="22"/>
          <w:szCs w:val="22"/>
          <w:u w:val="single"/>
        </w:rPr>
        <w:t>Zamawiający przewiduje możliwoś</w:t>
      </w:r>
      <w:r w:rsidR="000F7012" w:rsidRPr="00ED6DEE">
        <w:rPr>
          <w:rFonts w:asciiTheme="minorHAnsi" w:hAnsiTheme="minorHAnsi" w:cstheme="minorHAnsi"/>
          <w:sz w:val="22"/>
          <w:szCs w:val="22"/>
          <w:u w:val="single"/>
        </w:rPr>
        <w:t>ć</w:t>
      </w:r>
      <w:r w:rsidRPr="00ED6DEE">
        <w:rPr>
          <w:rFonts w:asciiTheme="minorHAnsi" w:hAnsiTheme="minorHAnsi" w:cstheme="minorHAnsi"/>
          <w:sz w:val="22"/>
          <w:szCs w:val="22"/>
          <w:u w:val="single"/>
        </w:rPr>
        <w:t xml:space="preserve"> udzielenia zamówie</w:t>
      </w:r>
      <w:r w:rsidR="000F7012" w:rsidRPr="00ED6DEE">
        <w:rPr>
          <w:rFonts w:asciiTheme="minorHAnsi" w:hAnsiTheme="minorHAnsi" w:cstheme="minorHAnsi"/>
          <w:sz w:val="22"/>
          <w:szCs w:val="22"/>
          <w:u w:val="single"/>
        </w:rPr>
        <w:t>nia</w:t>
      </w:r>
      <w:r w:rsidRPr="00ED6DEE">
        <w:rPr>
          <w:rFonts w:asciiTheme="minorHAnsi" w:hAnsiTheme="minorHAnsi" w:cstheme="minorHAnsi"/>
          <w:sz w:val="22"/>
          <w:szCs w:val="22"/>
          <w:u w:val="single"/>
        </w:rPr>
        <w:t xml:space="preserve"> na podstawie art. </w:t>
      </w:r>
      <w:r w:rsidR="000F7012" w:rsidRPr="00ED6DEE">
        <w:rPr>
          <w:rFonts w:asciiTheme="minorHAnsi" w:hAnsiTheme="minorHAnsi" w:cstheme="minorHAnsi"/>
          <w:sz w:val="22"/>
          <w:szCs w:val="22"/>
          <w:u w:val="single"/>
        </w:rPr>
        <w:t>214</w:t>
      </w:r>
      <w:r w:rsidRPr="00ED6DEE">
        <w:rPr>
          <w:rFonts w:asciiTheme="minorHAnsi" w:hAnsiTheme="minorHAnsi" w:cstheme="minorHAnsi"/>
          <w:sz w:val="22"/>
          <w:szCs w:val="22"/>
          <w:u w:val="single"/>
        </w:rPr>
        <w:t xml:space="preserve"> ust. 1 pkt </w:t>
      </w:r>
      <w:r w:rsidR="000F7012" w:rsidRPr="00ED6DEE">
        <w:rPr>
          <w:rFonts w:asciiTheme="minorHAnsi" w:hAnsiTheme="minorHAnsi" w:cstheme="minorHAnsi"/>
          <w:sz w:val="22"/>
          <w:szCs w:val="22"/>
          <w:u w:val="single"/>
        </w:rPr>
        <w:t>7</w:t>
      </w:r>
      <w:r w:rsidR="00A34442" w:rsidRPr="00ED6DEE">
        <w:rPr>
          <w:rFonts w:asciiTheme="minorHAnsi" w:hAnsiTheme="minorHAnsi" w:cstheme="minorHAnsi"/>
          <w:sz w:val="22"/>
          <w:szCs w:val="22"/>
          <w:u w:val="single"/>
        </w:rPr>
        <w:t xml:space="preserve"> </w:t>
      </w:r>
      <w:r w:rsidRPr="00ED6DEE">
        <w:rPr>
          <w:rFonts w:asciiTheme="minorHAnsi" w:hAnsiTheme="minorHAnsi" w:cstheme="minorHAnsi"/>
          <w:sz w:val="22"/>
          <w:szCs w:val="22"/>
          <w:u w:val="single"/>
        </w:rPr>
        <w:t xml:space="preserve">Ustawy stanowiących nie więcej niż 50% wartości zamówienia podstawowego </w:t>
      </w:r>
      <w:r w:rsidR="00424007" w:rsidRPr="00ED6DEE">
        <w:rPr>
          <w:rFonts w:asciiTheme="minorHAnsi" w:hAnsiTheme="minorHAnsi" w:cstheme="minorHAnsi"/>
          <w:sz w:val="22"/>
          <w:szCs w:val="22"/>
          <w:u w:val="single"/>
        </w:rPr>
        <w:t xml:space="preserve">polegających </w:t>
      </w:r>
      <w:r w:rsidRPr="00ED6DEE">
        <w:rPr>
          <w:rFonts w:asciiTheme="minorHAnsi" w:hAnsiTheme="minorHAnsi" w:cstheme="minorHAnsi"/>
          <w:sz w:val="22"/>
          <w:szCs w:val="22"/>
          <w:u w:val="single"/>
        </w:rPr>
        <w:t>na powtórzeniu podobnych usług lub robót budowlanych</w:t>
      </w:r>
      <w:r w:rsidR="00C36926" w:rsidRPr="00ED6DEE">
        <w:rPr>
          <w:rFonts w:asciiTheme="minorHAnsi" w:hAnsiTheme="minorHAnsi" w:cstheme="minorHAnsi"/>
          <w:sz w:val="22"/>
          <w:szCs w:val="22"/>
        </w:rPr>
        <w:t xml:space="preserve"> w okresie 3 lat od udzielenia zamówienia </w:t>
      </w:r>
      <w:r w:rsidR="00F57DE2" w:rsidRPr="00ED6DEE">
        <w:rPr>
          <w:rFonts w:asciiTheme="minorHAnsi" w:hAnsiTheme="minorHAnsi" w:cstheme="minorHAnsi"/>
          <w:sz w:val="22"/>
          <w:szCs w:val="22"/>
        </w:rPr>
        <w:t>podstawowego.</w:t>
      </w:r>
    </w:p>
    <w:p w14:paraId="6281C4A5" w14:textId="77777777" w:rsidR="00135374" w:rsidRPr="00ED6DEE" w:rsidRDefault="00135374" w:rsidP="00135374">
      <w:pPr>
        <w:pStyle w:val="Tekstpodstawowy21"/>
        <w:spacing w:line="276" w:lineRule="auto"/>
        <w:ind w:left="567"/>
        <w:rPr>
          <w:rFonts w:asciiTheme="minorHAnsi" w:hAnsiTheme="minorHAnsi" w:cstheme="minorHAnsi"/>
          <w:bCs/>
          <w:sz w:val="10"/>
          <w:szCs w:val="10"/>
        </w:rPr>
      </w:pPr>
    </w:p>
    <w:p w14:paraId="3B4BFBB9" w14:textId="5E53C378" w:rsidR="00B055E0" w:rsidRPr="00ED6DEE" w:rsidRDefault="006B43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b/>
          <w:bCs/>
          <w:sz w:val="22"/>
          <w:szCs w:val="22"/>
        </w:rPr>
        <w:t>Wymagania Zamawiającego</w:t>
      </w:r>
      <w:r w:rsidR="00135374" w:rsidRPr="00ED6DEE">
        <w:rPr>
          <w:rFonts w:asciiTheme="minorHAnsi" w:hAnsiTheme="minorHAnsi" w:cstheme="minorHAnsi"/>
          <w:b/>
          <w:bCs/>
          <w:sz w:val="22"/>
          <w:szCs w:val="22"/>
        </w:rPr>
        <w:t xml:space="preserve"> dotyczące wymogu zatrudnienia na podstawie </w:t>
      </w:r>
      <w:r w:rsidR="002147F2" w:rsidRPr="00ED6DEE">
        <w:rPr>
          <w:rFonts w:asciiTheme="minorHAnsi" w:hAnsiTheme="minorHAnsi" w:cstheme="minorHAnsi"/>
          <w:b/>
          <w:sz w:val="22"/>
          <w:szCs w:val="22"/>
        </w:rPr>
        <w:t>stosunku pracy</w:t>
      </w:r>
      <w:r w:rsidR="00135374" w:rsidRPr="00ED6DEE">
        <w:rPr>
          <w:rFonts w:asciiTheme="minorHAnsi" w:hAnsiTheme="minorHAnsi" w:cstheme="minorHAnsi"/>
          <w:b/>
          <w:sz w:val="22"/>
          <w:szCs w:val="22"/>
        </w:rPr>
        <w:t>:</w:t>
      </w:r>
    </w:p>
    <w:p w14:paraId="6D04C052" w14:textId="50F5AEB6" w:rsidR="00C50A09" w:rsidRPr="00ED6DEE" w:rsidRDefault="00C44C8B" w:rsidP="00957713">
      <w:pPr>
        <w:pStyle w:val="Tekstpodstawowy21"/>
        <w:spacing w:line="276" w:lineRule="auto"/>
        <w:ind w:left="993" w:hanging="426"/>
        <w:rPr>
          <w:rFonts w:asciiTheme="minorHAnsi" w:hAnsiTheme="minorHAnsi" w:cstheme="minorHAnsi"/>
          <w:b/>
          <w:bCs/>
          <w:iCs/>
          <w:sz w:val="22"/>
          <w:szCs w:val="22"/>
        </w:rPr>
      </w:pPr>
      <w:r w:rsidRPr="00ED6DEE">
        <w:rPr>
          <w:rFonts w:asciiTheme="minorHAnsi" w:hAnsiTheme="minorHAnsi" w:cstheme="minorHAnsi"/>
          <w:b/>
          <w:bCs/>
          <w:iCs/>
          <w:sz w:val="22"/>
          <w:szCs w:val="22"/>
        </w:rPr>
        <w:t>9</w:t>
      </w:r>
      <w:r w:rsidR="00B055E0" w:rsidRPr="00ED6DEE">
        <w:rPr>
          <w:rFonts w:asciiTheme="minorHAnsi" w:hAnsiTheme="minorHAnsi" w:cstheme="minorHAnsi"/>
          <w:b/>
          <w:bCs/>
          <w:iCs/>
          <w:sz w:val="22"/>
          <w:szCs w:val="22"/>
        </w:rPr>
        <w:t xml:space="preserve">.1. </w:t>
      </w:r>
      <w:r w:rsidR="000F3694" w:rsidRPr="00ED6DEE">
        <w:rPr>
          <w:rFonts w:asciiTheme="minorHAnsi" w:hAnsiTheme="minorHAnsi" w:cstheme="minorHAnsi"/>
          <w:b/>
          <w:bCs/>
          <w:iCs/>
          <w:sz w:val="22"/>
          <w:szCs w:val="22"/>
        </w:rPr>
        <w:t xml:space="preserve">Zamawiający wymaga zatrudnienia przez Wykonawcę lub </w:t>
      </w:r>
      <w:r w:rsidR="009544AF" w:rsidRPr="00ED6DEE">
        <w:rPr>
          <w:rFonts w:asciiTheme="minorHAnsi" w:hAnsiTheme="minorHAnsi" w:cstheme="minorHAnsi"/>
          <w:b/>
          <w:bCs/>
          <w:iCs/>
          <w:sz w:val="22"/>
          <w:szCs w:val="22"/>
        </w:rPr>
        <w:t>P</w:t>
      </w:r>
      <w:r w:rsidR="000F3694" w:rsidRPr="00ED6DEE">
        <w:rPr>
          <w:rFonts w:asciiTheme="minorHAnsi" w:hAnsiTheme="minorHAnsi" w:cstheme="minorHAnsi"/>
          <w:b/>
          <w:bCs/>
          <w:iCs/>
          <w:sz w:val="22"/>
          <w:szCs w:val="22"/>
        </w:rPr>
        <w:t>odwykonawcę na</w:t>
      </w:r>
      <w:r w:rsidR="009544AF" w:rsidRPr="00ED6DEE">
        <w:rPr>
          <w:rFonts w:asciiTheme="minorHAnsi" w:hAnsiTheme="minorHAnsi" w:cstheme="minorHAnsi"/>
          <w:b/>
          <w:bCs/>
          <w:iCs/>
          <w:sz w:val="22"/>
          <w:szCs w:val="22"/>
        </w:rPr>
        <w:t xml:space="preserve"> podstawie</w:t>
      </w:r>
      <w:r w:rsidR="000F3694" w:rsidRPr="00ED6DEE">
        <w:rPr>
          <w:rFonts w:asciiTheme="minorHAnsi" w:hAnsiTheme="minorHAnsi" w:cstheme="minorHAnsi"/>
          <w:b/>
          <w:bCs/>
          <w:iCs/>
          <w:sz w:val="22"/>
          <w:szCs w:val="22"/>
        </w:rPr>
        <w:t xml:space="preserve"> </w:t>
      </w:r>
      <w:r w:rsidR="002147F2" w:rsidRPr="00ED6DEE">
        <w:rPr>
          <w:rFonts w:asciiTheme="minorHAnsi" w:hAnsiTheme="minorHAnsi" w:cstheme="minorHAnsi"/>
          <w:b/>
          <w:bCs/>
          <w:iCs/>
          <w:sz w:val="22"/>
          <w:szCs w:val="22"/>
        </w:rPr>
        <w:t xml:space="preserve">stosunku </w:t>
      </w:r>
      <w:r w:rsidR="000F3694" w:rsidRPr="00ED6DEE">
        <w:rPr>
          <w:rFonts w:asciiTheme="minorHAnsi" w:hAnsiTheme="minorHAnsi" w:cstheme="minorHAnsi"/>
          <w:b/>
          <w:bCs/>
          <w:iCs/>
          <w:sz w:val="22"/>
          <w:szCs w:val="22"/>
        </w:rPr>
        <w:t>prac</w:t>
      </w:r>
      <w:r w:rsidR="002147F2" w:rsidRPr="00ED6DEE">
        <w:rPr>
          <w:rFonts w:asciiTheme="minorHAnsi" w:hAnsiTheme="minorHAnsi" w:cstheme="minorHAnsi"/>
          <w:b/>
          <w:bCs/>
          <w:iCs/>
          <w:sz w:val="22"/>
          <w:szCs w:val="22"/>
        </w:rPr>
        <w:t>y</w:t>
      </w:r>
      <w:r w:rsidR="000F3694" w:rsidRPr="00ED6DEE">
        <w:rPr>
          <w:rFonts w:asciiTheme="minorHAnsi" w:hAnsiTheme="minorHAnsi" w:cstheme="minorHAnsi"/>
          <w:b/>
          <w:bCs/>
          <w:iCs/>
          <w:sz w:val="22"/>
          <w:szCs w:val="22"/>
        </w:rPr>
        <w:t xml:space="preserve">, </w:t>
      </w:r>
      <w:r w:rsidR="00AF3BFD" w:rsidRPr="00ED6DEE">
        <w:rPr>
          <w:rFonts w:asciiTheme="minorHAnsi" w:hAnsiTheme="minorHAnsi" w:cstheme="minorHAnsi"/>
          <w:b/>
          <w:bCs/>
          <w:iCs/>
          <w:sz w:val="22"/>
          <w:szCs w:val="22"/>
        </w:rPr>
        <w:t>zgodnie z</w:t>
      </w:r>
      <w:r w:rsidR="000F3694" w:rsidRPr="00ED6DEE">
        <w:rPr>
          <w:rFonts w:asciiTheme="minorHAnsi" w:hAnsiTheme="minorHAnsi" w:cstheme="minorHAnsi"/>
          <w:b/>
          <w:bCs/>
          <w:iCs/>
          <w:sz w:val="22"/>
          <w:szCs w:val="22"/>
        </w:rPr>
        <w:t xml:space="preserve"> art. </w:t>
      </w:r>
      <w:r w:rsidR="00B24B0B" w:rsidRPr="00ED6DEE">
        <w:rPr>
          <w:rFonts w:asciiTheme="minorHAnsi" w:hAnsiTheme="minorHAnsi" w:cstheme="minorHAnsi"/>
          <w:b/>
          <w:bCs/>
          <w:iCs/>
          <w:sz w:val="22"/>
          <w:szCs w:val="22"/>
        </w:rPr>
        <w:t>95</w:t>
      </w:r>
      <w:r w:rsidR="000F3694" w:rsidRPr="00ED6DEE">
        <w:rPr>
          <w:rFonts w:asciiTheme="minorHAnsi" w:hAnsiTheme="minorHAnsi" w:cstheme="minorHAnsi"/>
          <w:b/>
          <w:bCs/>
          <w:iCs/>
          <w:sz w:val="22"/>
          <w:szCs w:val="22"/>
        </w:rPr>
        <w:t xml:space="preserve"> ust. </w:t>
      </w:r>
      <w:r w:rsidR="00B24B0B" w:rsidRPr="00ED6DEE">
        <w:rPr>
          <w:rFonts w:asciiTheme="minorHAnsi" w:hAnsiTheme="minorHAnsi" w:cstheme="minorHAnsi"/>
          <w:b/>
          <w:bCs/>
          <w:iCs/>
          <w:sz w:val="22"/>
          <w:szCs w:val="22"/>
        </w:rPr>
        <w:t xml:space="preserve">1 </w:t>
      </w:r>
      <w:r w:rsidR="00C63A57" w:rsidRPr="00ED6DEE">
        <w:rPr>
          <w:rFonts w:asciiTheme="minorHAnsi" w:hAnsiTheme="minorHAnsi" w:cstheme="minorHAnsi"/>
          <w:b/>
          <w:bCs/>
          <w:iCs/>
          <w:sz w:val="22"/>
          <w:szCs w:val="22"/>
        </w:rPr>
        <w:t>U</w:t>
      </w:r>
      <w:r w:rsidR="000F3694" w:rsidRPr="00ED6DEE">
        <w:rPr>
          <w:rFonts w:asciiTheme="minorHAnsi" w:hAnsiTheme="minorHAnsi" w:cstheme="minorHAnsi"/>
          <w:b/>
          <w:bCs/>
          <w:iCs/>
          <w:sz w:val="22"/>
          <w:szCs w:val="22"/>
        </w:rPr>
        <w:t xml:space="preserve">stawy, osób wykonujących wskazane przez Zamawiającego czynności </w:t>
      </w:r>
      <w:r w:rsidR="00AF3BFD" w:rsidRPr="00ED6DEE">
        <w:rPr>
          <w:rFonts w:asciiTheme="minorHAnsi" w:hAnsiTheme="minorHAnsi" w:cstheme="minorHAnsi"/>
          <w:b/>
          <w:bCs/>
          <w:iCs/>
          <w:sz w:val="22"/>
          <w:szCs w:val="22"/>
        </w:rPr>
        <w:t xml:space="preserve">w </w:t>
      </w:r>
      <w:r w:rsidR="002147F2" w:rsidRPr="00ED6DEE">
        <w:rPr>
          <w:rFonts w:asciiTheme="minorHAnsi" w:hAnsiTheme="minorHAnsi" w:cstheme="minorHAnsi"/>
          <w:b/>
          <w:bCs/>
          <w:iCs/>
          <w:sz w:val="22"/>
          <w:szCs w:val="22"/>
        </w:rPr>
        <w:t xml:space="preserve">zakresie </w:t>
      </w:r>
      <w:r w:rsidR="00AF3BFD" w:rsidRPr="00ED6DEE">
        <w:rPr>
          <w:rFonts w:asciiTheme="minorHAnsi" w:hAnsiTheme="minorHAnsi" w:cstheme="minorHAnsi"/>
          <w:b/>
          <w:bCs/>
          <w:iCs/>
          <w:sz w:val="22"/>
          <w:szCs w:val="22"/>
        </w:rPr>
        <w:t>realizacji zamówienia</w:t>
      </w:r>
      <w:r w:rsidR="000F3694" w:rsidRPr="00ED6DEE">
        <w:rPr>
          <w:rFonts w:asciiTheme="minorHAnsi" w:hAnsiTheme="minorHAnsi" w:cstheme="minorHAnsi"/>
          <w:b/>
          <w:bCs/>
          <w:iCs/>
          <w:sz w:val="22"/>
          <w:szCs w:val="22"/>
        </w:rPr>
        <w:t xml:space="preserve">, tj. wszystkie czynności związane z realizacją całego zakresu prac objętego </w:t>
      </w:r>
      <w:r w:rsidR="00803351" w:rsidRPr="00ED6DEE">
        <w:rPr>
          <w:rFonts w:asciiTheme="minorHAnsi" w:hAnsiTheme="minorHAnsi" w:cstheme="minorHAnsi"/>
          <w:b/>
          <w:bCs/>
          <w:iCs/>
          <w:sz w:val="22"/>
          <w:szCs w:val="22"/>
        </w:rPr>
        <w:t>umową</w:t>
      </w:r>
      <w:r w:rsidR="002C01CC" w:rsidRPr="00ED6DEE">
        <w:rPr>
          <w:rFonts w:asciiTheme="minorHAnsi" w:hAnsiTheme="minorHAnsi" w:cstheme="minorHAnsi"/>
          <w:b/>
          <w:bCs/>
          <w:iCs/>
          <w:sz w:val="22"/>
          <w:szCs w:val="22"/>
        </w:rPr>
        <w:t>,</w:t>
      </w:r>
      <w:r w:rsidR="00803351" w:rsidRPr="00ED6DEE">
        <w:rPr>
          <w:rFonts w:asciiTheme="minorHAnsi" w:hAnsiTheme="minorHAnsi" w:cstheme="minorHAnsi"/>
          <w:b/>
          <w:bCs/>
          <w:iCs/>
          <w:sz w:val="22"/>
          <w:szCs w:val="22"/>
        </w:rPr>
        <w:t xml:space="preserve"> </w:t>
      </w:r>
      <w:r w:rsidR="000F3694" w:rsidRPr="00ED6DEE">
        <w:rPr>
          <w:rFonts w:asciiTheme="minorHAnsi" w:hAnsiTheme="minorHAnsi" w:cstheme="minorHAnsi"/>
          <w:b/>
          <w:bCs/>
          <w:iCs/>
          <w:sz w:val="22"/>
          <w:szCs w:val="22"/>
          <w:u w:val="single"/>
        </w:rPr>
        <w:t xml:space="preserve">ujęte w </w:t>
      </w:r>
      <w:r w:rsidR="000F3694" w:rsidRPr="00ED6DEE">
        <w:rPr>
          <w:rFonts w:asciiTheme="minorHAnsi" w:hAnsiTheme="minorHAnsi" w:cstheme="minorHAnsi"/>
          <w:b/>
          <w:bCs/>
          <w:i/>
          <w:iCs/>
          <w:sz w:val="22"/>
          <w:szCs w:val="22"/>
          <w:u w:val="single"/>
        </w:rPr>
        <w:t xml:space="preserve">Załączniku nr </w:t>
      </w:r>
      <w:r w:rsidR="001B78F3" w:rsidRPr="00ED6DEE">
        <w:rPr>
          <w:rFonts w:asciiTheme="minorHAnsi" w:hAnsiTheme="minorHAnsi" w:cstheme="minorHAnsi"/>
          <w:b/>
          <w:bCs/>
          <w:i/>
          <w:iCs/>
          <w:sz w:val="22"/>
          <w:szCs w:val="22"/>
          <w:u w:val="single"/>
        </w:rPr>
        <w:t>6</w:t>
      </w:r>
      <w:r w:rsidR="000F3694" w:rsidRPr="00ED6DEE">
        <w:rPr>
          <w:rFonts w:asciiTheme="minorHAnsi" w:hAnsiTheme="minorHAnsi" w:cstheme="minorHAnsi"/>
          <w:b/>
          <w:bCs/>
          <w:i/>
          <w:iCs/>
          <w:sz w:val="22"/>
          <w:szCs w:val="22"/>
          <w:u w:val="single"/>
        </w:rPr>
        <w:t xml:space="preserve"> do SWZ</w:t>
      </w:r>
      <w:r w:rsidR="000F3694" w:rsidRPr="00ED6DEE">
        <w:rPr>
          <w:rFonts w:asciiTheme="minorHAnsi" w:hAnsiTheme="minorHAnsi" w:cstheme="minorHAnsi"/>
          <w:b/>
          <w:bCs/>
          <w:iCs/>
          <w:sz w:val="22"/>
          <w:szCs w:val="22"/>
        </w:rPr>
        <w:t xml:space="preserve">. </w:t>
      </w:r>
    </w:p>
    <w:p w14:paraId="6A52FB01" w14:textId="77777777" w:rsidR="00C6747C" w:rsidRPr="00ED6DEE" w:rsidRDefault="00C6747C" w:rsidP="002E61A4">
      <w:pPr>
        <w:pStyle w:val="Tekstpodstawowy21"/>
        <w:spacing w:line="276" w:lineRule="auto"/>
        <w:ind w:left="567"/>
        <w:rPr>
          <w:rFonts w:asciiTheme="minorHAnsi" w:hAnsiTheme="minorHAnsi" w:cstheme="minorHAnsi"/>
          <w:b/>
          <w:bCs/>
          <w:iCs/>
          <w:sz w:val="10"/>
          <w:szCs w:val="10"/>
        </w:rPr>
      </w:pPr>
    </w:p>
    <w:p w14:paraId="59B3F7AE" w14:textId="3AF9E604" w:rsidR="00512386" w:rsidRPr="00ED6DEE" w:rsidRDefault="00C44C8B" w:rsidP="007D2374">
      <w:pPr>
        <w:pStyle w:val="Tekstpodstawowy21"/>
        <w:spacing w:line="276" w:lineRule="auto"/>
        <w:ind w:left="927" w:hanging="360"/>
        <w:rPr>
          <w:rStyle w:val="FontStyle15"/>
          <w:rFonts w:asciiTheme="minorHAnsi" w:hAnsiTheme="minorHAnsi" w:cstheme="minorHAnsi"/>
          <w:sz w:val="22"/>
          <w:szCs w:val="22"/>
        </w:rPr>
      </w:pPr>
      <w:r w:rsidRPr="00ED6DEE">
        <w:rPr>
          <w:rFonts w:asciiTheme="minorHAnsi" w:hAnsiTheme="minorHAnsi" w:cstheme="minorHAnsi"/>
          <w:bCs/>
          <w:iCs/>
          <w:sz w:val="22"/>
          <w:szCs w:val="22"/>
        </w:rPr>
        <w:t>9</w:t>
      </w:r>
      <w:r w:rsidR="00B055E0" w:rsidRPr="00ED6DEE">
        <w:rPr>
          <w:rFonts w:asciiTheme="minorHAnsi" w:hAnsiTheme="minorHAnsi" w:cstheme="minorHAnsi"/>
          <w:bCs/>
          <w:iCs/>
          <w:sz w:val="22"/>
          <w:szCs w:val="22"/>
        </w:rPr>
        <w:t>.2</w:t>
      </w:r>
      <w:r w:rsidR="0063428D" w:rsidRPr="00ED6DEE">
        <w:rPr>
          <w:rFonts w:asciiTheme="minorHAnsi" w:hAnsiTheme="minorHAnsi" w:cstheme="minorHAnsi"/>
          <w:bCs/>
          <w:iCs/>
          <w:sz w:val="22"/>
          <w:szCs w:val="22"/>
        </w:rPr>
        <w:t xml:space="preserve">. </w:t>
      </w:r>
      <w:r w:rsidR="009544AF" w:rsidRPr="00ED6DEE">
        <w:rPr>
          <w:rFonts w:asciiTheme="minorHAnsi" w:hAnsiTheme="minorHAnsi" w:cstheme="minorHAnsi"/>
          <w:bCs/>
          <w:iCs/>
          <w:sz w:val="22"/>
          <w:szCs w:val="22"/>
        </w:rPr>
        <w:t xml:space="preserve">Szczegółowe wymagania Zamawiającego związane z obowiązkiem zatrudnienia przez Wykonawcę lub </w:t>
      </w:r>
      <w:r w:rsidR="0039547A" w:rsidRPr="00ED6DEE">
        <w:rPr>
          <w:rFonts w:asciiTheme="minorHAnsi" w:hAnsiTheme="minorHAnsi" w:cstheme="minorHAnsi"/>
          <w:bCs/>
          <w:iCs/>
          <w:sz w:val="22"/>
          <w:szCs w:val="22"/>
        </w:rPr>
        <w:t>Podwykonawcę na</w:t>
      </w:r>
      <w:r w:rsidR="009544AF" w:rsidRPr="00ED6DEE">
        <w:rPr>
          <w:rFonts w:asciiTheme="minorHAnsi" w:hAnsiTheme="minorHAnsi" w:cstheme="minorHAnsi"/>
          <w:bCs/>
          <w:iCs/>
          <w:sz w:val="22"/>
          <w:szCs w:val="22"/>
        </w:rPr>
        <w:t xml:space="preserve"> podstawie stosunku pracy osób </w:t>
      </w:r>
      <w:r w:rsidR="009544AF" w:rsidRPr="00ED6DEE">
        <w:rPr>
          <w:rFonts w:asciiTheme="minorHAnsi" w:hAnsiTheme="minorHAnsi" w:cstheme="minorHAnsi"/>
          <w:b/>
          <w:bCs/>
          <w:iCs/>
          <w:sz w:val="22"/>
          <w:szCs w:val="22"/>
        </w:rPr>
        <w:t>wykonujących wskazane przez Zamawiającego czynności w zakresie realizacji zamówienia</w:t>
      </w:r>
      <w:r w:rsidR="009544AF" w:rsidRPr="00ED6DEE">
        <w:rPr>
          <w:rFonts w:asciiTheme="minorHAnsi" w:hAnsiTheme="minorHAnsi" w:cstheme="minorHAnsi"/>
          <w:bCs/>
          <w:iCs/>
          <w:sz w:val="22"/>
          <w:szCs w:val="22"/>
        </w:rPr>
        <w:t xml:space="preserve"> wskazano </w:t>
      </w:r>
      <w:r w:rsidR="00ED6DEE">
        <w:rPr>
          <w:rFonts w:asciiTheme="minorHAnsi" w:hAnsiTheme="minorHAnsi" w:cstheme="minorHAnsi"/>
          <w:bCs/>
          <w:iCs/>
          <w:sz w:val="22"/>
          <w:szCs w:val="22"/>
        </w:rPr>
        <w:br/>
      </w:r>
      <w:r w:rsidR="009544AF" w:rsidRPr="00ED6DEE">
        <w:rPr>
          <w:rFonts w:asciiTheme="minorHAnsi" w:hAnsiTheme="minorHAnsi" w:cstheme="minorHAnsi"/>
          <w:bCs/>
          <w:iCs/>
          <w:sz w:val="22"/>
          <w:szCs w:val="22"/>
        </w:rPr>
        <w:t xml:space="preserve">w </w:t>
      </w:r>
      <w:r w:rsidR="009544AF" w:rsidRPr="00ED6DEE">
        <w:rPr>
          <w:rFonts w:asciiTheme="minorHAnsi" w:hAnsiTheme="minorHAnsi" w:cstheme="minorHAnsi"/>
          <w:b/>
          <w:bCs/>
          <w:i/>
          <w:iCs/>
          <w:sz w:val="22"/>
          <w:szCs w:val="22"/>
        </w:rPr>
        <w:t xml:space="preserve">Załączniku nr </w:t>
      </w:r>
      <w:r w:rsidR="00FE3571" w:rsidRPr="00ED6DEE">
        <w:rPr>
          <w:rFonts w:asciiTheme="minorHAnsi" w:hAnsiTheme="minorHAnsi" w:cstheme="minorHAnsi"/>
          <w:b/>
          <w:bCs/>
          <w:i/>
          <w:iCs/>
          <w:sz w:val="22"/>
          <w:szCs w:val="22"/>
        </w:rPr>
        <w:t>5</w:t>
      </w:r>
      <w:r w:rsidR="009544AF" w:rsidRPr="00ED6DEE">
        <w:rPr>
          <w:rFonts w:asciiTheme="minorHAnsi" w:hAnsiTheme="minorHAnsi" w:cstheme="minorHAnsi"/>
          <w:b/>
          <w:bCs/>
          <w:i/>
          <w:iCs/>
          <w:sz w:val="22"/>
          <w:szCs w:val="22"/>
        </w:rPr>
        <w:t xml:space="preserve"> do SWZ</w:t>
      </w:r>
      <w:r w:rsidR="009544AF" w:rsidRPr="00ED6DEE">
        <w:rPr>
          <w:rFonts w:asciiTheme="minorHAnsi" w:hAnsiTheme="minorHAnsi" w:cstheme="minorHAnsi"/>
          <w:bCs/>
          <w:iCs/>
          <w:sz w:val="22"/>
          <w:szCs w:val="22"/>
        </w:rPr>
        <w:t xml:space="preserve">. </w:t>
      </w:r>
    </w:p>
    <w:p w14:paraId="6831B3E3" w14:textId="77777777" w:rsidR="00512386" w:rsidRPr="00ED6DEE" w:rsidRDefault="00512386" w:rsidP="00512386">
      <w:pPr>
        <w:pStyle w:val="Style12"/>
        <w:widowControl/>
        <w:tabs>
          <w:tab w:val="left" w:pos="284"/>
        </w:tabs>
        <w:spacing w:line="240" w:lineRule="auto"/>
        <w:ind w:left="567" w:right="24" w:firstLine="0"/>
        <w:rPr>
          <w:rStyle w:val="FontStyle15"/>
          <w:rFonts w:asciiTheme="minorHAnsi" w:hAnsiTheme="minorHAnsi" w:cstheme="minorHAnsi"/>
          <w:sz w:val="10"/>
          <w:szCs w:val="10"/>
        </w:rPr>
      </w:pPr>
    </w:p>
    <w:p w14:paraId="55CEF7F6" w14:textId="2F7C8903" w:rsidR="00512386" w:rsidRPr="00ED6DEE" w:rsidRDefault="00C44C8B" w:rsidP="00512386">
      <w:pPr>
        <w:pStyle w:val="Style12"/>
        <w:widowControl/>
        <w:tabs>
          <w:tab w:val="left" w:pos="284"/>
        </w:tabs>
        <w:spacing w:line="276" w:lineRule="auto"/>
        <w:ind w:left="567" w:right="24" w:firstLine="0"/>
        <w:rPr>
          <w:rStyle w:val="FontStyle15"/>
          <w:rFonts w:asciiTheme="minorHAnsi" w:hAnsiTheme="minorHAnsi" w:cstheme="minorHAnsi"/>
          <w:sz w:val="22"/>
          <w:szCs w:val="22"/>
          <w:lang w:eastAsia="zh-CN"/>
        </w:rPr>
      </w:pPr>
      <w:r w:rsidRPr="00ED6DEE">
        <w:rPr>
          <w:rStyle w:val="FontStyle15"/>
          <w:rFonts w:asciiTheme="minorHAnsi" w:hAnsiTheme="minorHAnsi" w:cstheme="minorHAnsi"/>
          <w:sz w:val="22"/>
          <w:szCs w:val="22"/>
        </w:rPr>
        <w:t>9</w:t>
      </w:r>
      <w:r w:rsidR="00512386" w:rsidRPr="00ED6DEE">
        <w:rPr>
          <w:rStyle w:val="FontStyle15"/>
          <w:rFonts w:asciiTheme="minorHAnsi" w:hAnsiTheme="minorHAnsi" w:cstheme="minorHAnsi"/>
          <w:sz w:val="22"/>
          <w:szCs w:val="22"/>
        </w:rPr>
        <w:t>.</w:t>
      </w:r>
      <w:r w:rsidRPr="00ED6DEE">
        <w:rPr>
          <w:rStyle w:val="FontStyle15"/>
          <w:rFonts w:asciiTheme="minorHAnsi" w:hAnsiTheme="minorHAnsi" w:cstheme="minorHAnsi"/>
          <w:sz w:val="22"/>
          <w:szCs w:val="22"/>
        </w:rPr>
        <w:t>3</w:t>
      </w:r>
      <w:r w:rsidR="00512386" w:rsidRPr="00ED6DEE">
        <w:rPr>
          <w:rStyle w:val="FontStyle15"/>
          <w:rFonts w:asciiTheme="minorHAnsi" w:hAnsiTheme="minorHAnsi" w:cstheme="minorHAnsi"/>
          <w:sz w:val="22"/>
          <w:szCs w:val="22"/>
        </w:rPr>
        <w:t xml:space="preserve">. Z tytułu niespełnienia przez Wykonawcę lub Podwykonawcę wymogu zatrudnienia na podstawie </w:t>
      </w:r>
      <w:r w:rsidRPr="00ED6DEE">
        <w:rPr>
          <w:rStyle w:val="FontStyle15"/>
          <w:rFonts w:asciiTheme="minorHAnsi" w:hAnsiTheme="minorHAnsi" w:cstheme="minorHAnsi"/>
          <w:sz w:val="22"/>
          <w:szCs w:val="22"/>
        </w:rPr>
        <w:t>stosunku pracy</w:t>
      </w:r>
      <w:r w:rsidR="00512386" w:rsidRPr="00ED6DEE">
        <w:rPr>
          <w:rStyle w:val="FontStyle15"/>
          <w:rFonts w:asciiTheme="minorHAnsi" w:hAnsiTheme="minorHAnsi" w:cstheme="minorHAnsi"/>
          <w:sz w:val="22"/>
          <w:szCs w:val="22"/>
        </w:rPr>
        <w:t xml:space="preserve"> osób wykonujących wskazane w </w:t>
      </w:r>
      <w:r w:rsidR="00512386" w:rsidRPr="00ED6DEE">
        <w:rPr>
          <w:rStyle w:val="FontStyle15"/>
          <w:rFonts w:asciiTheme="minorHAnsi" w:hAnsiTheme="minorHAnsi" w:cstheme="minorHAnsi"/>
          <w:b/>
          <w:i/>
          <w:sz w:val="22"/>
          <w:szCs w:val="22"/>
        </w:rPr>
        <w:t>Załączniku nr 6 do</w:t>
      </w:r>
      <w:r w:rsidR="006A0117" w:rsidRPr="00ED6DEE">
        <w:rPr>
          <w:rStyle w:val="FontStyle15"/>
          <w:rFonts w:asciiTheme="minorHAnsi" w:hAnsiTheme="minorHAnsi" w:cstheme="minorHAnsi"/>
          <w:sz w:val="22"/>
          <w:szCs w:val="22"/>
        </w:rPr>
        <w:t xml:space="preserve"> </w:t>
      </w:r>
      <w:r w:rsidR="006A0117" w:rsidRPr="00ED6DEE">
        <w:rPr>
          <w:rStyle w:val="FontStyle15"/>
          <w:rFonts w:asciiTheme="minorHAnsi" w:hAnsiTheme="minorHAnsi" w:cstheme="minorHAnsi"/>
          <w:b/>
          <w:bCs/>
          <w:i/>
          <w:sz w:val="22"/>
          <w:szCs w:val="22"/>
        </w:rPr>
        <w:t>SWZ</w:t>
      </w:r>
      <w:r w:rsidR="006A0117" w:rsidRPr="00ED6DEE">
        <w:rPr>
          <w:rStyle w:val="FontStyle15"/>
          <w:rFonts w:asciiTheme="minorHAnsi" w:hAnsiTheme="minorHAnsi" w:cstheme="minorHAnsi"/>
          <w:sz w:val="22"/>
          <w:szCs w:val="22"/>
        </w:rPr>
        <w:t xml:space="preserve"> </w:t>
      </w:r>
      <w:r w:rsidR="00512386" w:rsidRPr="00ED6DEE">
        <w:rPr>
          <w:rStyle w:val="FontStyle15"/>
          <w:rFonts w:asciiTheme="minorHAnsi" w:hAnsiTheme="minorHAnsi" w:cstheme="minorHAnsi"/>
          <w:sz w:val="22"/>
          <w:szCs w:val="22"/>
        </w:rPr>
        <w:t xml:space="preserve">czynności Zamawiający przewiduje sankcję w postaci obowiązku zapłaty przez wykonawcę kary umownej w wysokości określonej w </w:t>
      </w:r>
      <w:r w:rsidR="00D121CD" w:rsidRPr="00ED6DEE">
        <w:rPr>
          <w:rStyle w:val="FontStyle15"/>
          <w:rFonts w:asciiTheme="minorHAnsi" w:hAnsiTheme="minorHAnsi" w:cstheme="minorHAnsi"/>
          <w:sz w:val="22"/>
          <w:szCs w:val="22"/>
        </w:rPr>
        <w:t>projekcie</w:t>
      </w:r>
      <w:r w:rsidR="00512386" w:rsidRPr="00ED6DEE">
        <w:rPr>
          <w:rStyle w:val="FontStyle15"/>
          <w:rFonts w:asciiTheme="minorHAnsi" w:hAnsiTheme="minorHAnsi" w:cstheme="minorHAnsi"/>
          <w:sz w:val="22"/>
          <w:szCs w:val="22"/>
        </w:rPr>
        <w:t xml:space="preserve"> umowy w sprawie zamówienia publicznego (</w:t>
      </w:r>
      <w:r w:rsidR="00512386" w:rsidRPr="00ED6DEE">
        <w:rPr>
          <w:rStyle w:val="FontStyle15"/>
          <w:rFonts w:asciiTheme="minorHAnsi" w:hAnsiTheme="minorHAnsi" w:cstheme="minorHAnsi"/>
          <w:b/>
          <w:i/>
          <w:sz w:val="22"/>
          <w:szCs w:val="22"/>
        </w:rPr>
        <w:t>Załącznik nr 5 do SWZ</w:t>
      </w:r>
      <w:r w:rsidR="00512386" w:rsidRPr="00ED6DEE">
        <w:rPr>
          <w:rStyle w:val="FontStyle15"/>
          <w:rFonts w:asciiTheme="minorHAnsi" w:hAnsiTheme="minorHAnsi" w:cstheme="minorHAnsi"/>
          <w:sz w:val="22"/>
          <w:szCs w:val="22"/>
        </w:rPr>
        <w:t>). Niezłożenie przez Wykonawcę w wyznaczonym przez Zamawiającego terminie żądanych przez Zamawiającego dowodów w celu potwierdzenia spełnienia przez Wykonawcę lub</w:t>
      </w:r>
      <w:r w:rsidR="009544AF" w:rsidRPr="00ED6DEE">
        <w:rPr>
          <w:rStyle w:val="FontStyle15"/>
          <w:rFonts w:asciiTheme="minorHAnsi" w:hAnsiTheme="minorHAnsi" w:cstheme="minorHAnsi"/>
          <w:sz w:val="22"/>
          <w:szCs w:val="22"/>
        </w:rPr>
        <w:t xml:space="preserve"> </w:t>
      </w:r>
      <w:r w:rsidR="00512386" w:rsidRPr="00ED6DEE">
        <w:rPr>
          <w:rStyle w:val="FontStyle15"/>
          <w:rFonts w:asciiTheme="minorHAnsi" w:hAnsiTheme="minorHAnsi" w:cstheme="minorHAnsi"/>
          <w:sz w:val="22"/>
          <w:szCs w:val="22"/>
        </w:rPr>
        <w:t xml:space="preserve">Podwykonawcę wymogu zatrudnienia na podstawie </w:t>
      </w:r>
      <w:r w:rsidRPr="00ED6DEE">
        <w:rPr>
          <w:rStyle w:val="FontStyle15"/>
          <w:rFonts w:asciiTheme="minorHAnsi" w:hAnsiTheme="minorHAnsi" w:cstheme="minorHAnsi"/>
          <w:sz w:val="22"/>
          <w:szCs w:val="22"/>
        </w:rPr>
        <w:t>stosunku pracy</w:t>
      </w:r>
      <w:r w:rsidR="00512386" w:rsidRPr="00ED6DEE">
        <w:rPr>
          <w:rStyle w:val="FontStyle15"/>
          <w:rFonts w:asciiTheme="minorHAnsi" w:hAnsiTheme="minorHAnsi" w:cstheme="minorHAnsi"/>
          <w:sz w:val="22"/>
          <w:szCs w:val="22"/>
        </w:rPr>
        <w:t xml:space="preserve"> traktowane będzie jako niespełnienie przez Wykonawcę lub Podwykonawcę wymogu zatrudnienia na podstawie </w:t>
      </w:r>
      <w:r w:rsidRPr="00ED6DEE">
        <w:rPr>
          <w:rStyle w:val="FontStyle15"/>
          <w:rFonts w:asciiTheme="minorHAnsi" w:hAnsiTheme="minorHAnsi" w:cstheme="minorHAnsi"/>
          <w:sz w:val="22"/>
          <w:szCs w:val="22"/>
        </w:rPr>
        <w:t>stosunku pracy</w:t>
      </w:r>
      <w:r w:rsidR="00512386" w:rsidRPr="00ED6DEE">
        <w:rPr>
          <w:rStyle w:val="FontStyle15"/>
          <w:rFonts w:asciiTheme="minorHAnsi" w:hAnsiTheme="minorHAnsi" w:cstheme="minorHAnsi"/>
          <w:sz w:val="22"/>
          <w:szCs w:val="22"/>
        </w:rPr>
        <w:t xml:space="preserve"> osób wykonujących wskazane w </w:t>
      </w:r>
      <w:r w:rsidR="00512386" w:rsidRPr="00ED6DEE">
        <w:rPr>
          <w:rStyle w:val="FontStyle15"/>
          <w:rFonts w:asciiTheme="minorHAnsi" w:hAnsiTheme="minorHAnsi" w:cstheme="minorHAnsi"/>
          <w:b/>
          <w:i/>
          <w:sz w:val="22"/>
          <w:szCs w:val="22"/>
        </w:rPr>
        <w:t>Załączniku nr 6 do SWZ</w:t>
      </w:r>
      <w:r w:rsidR="00512386" w:rsidRPr="00ED6DEE">
        <w:rPr>
          <w:rStyle w:val="FontStyle15"/>
          <w:rFonts w:asciiTheme="minorHAnsi" w:hAnsiTheme="minorHAnsi" w:cstheme="minorHAnsi"/>
          <w:sz w:val="22"/>
          <w:szCs w:val="22"/>
        </w:rPr>
        <w:t xml:space="preserve"> czynności.</w:t>
      </w:r>
    </w:p>
    <w:p w14:paraId="6941A5DD" w14:textId="49C5D3E3" w:rsidR="006C7249" w:rsidRPr="00ED6DEE" w:rsidRDefault="006C7249" w:rsidP="00512386">
      <w:pPr>
        <w:pStyle w:val="Tekstpodstawowy21"/>
        <w:spacing w:line="276" w:lineRule="auto"/>
        <w:ind w:left="927" w:hanging="360"/>
        <w:rPr>
          <w:rFonts w:asciiTheme="minorHAnsi" w:hAnsiTheme="minorHAnsi" w:cstheme="minorHAnsi"/>
          <w:bCs/>
          <w:sz w:val="10"/>
          <w:szCs w:val="10"/>
        </w:rPr>
      </w:pPr>
    </w:p>
    <w:p w14:paraId="1684F830" w14:textId="77777777" w:rsidR="006C7249" w:rsidRPr="00ED6DEE" w:rsidRDefault="006C7249"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spacing w:val="-1"/>
          <w:sz w:val="22"/>
          <w:szCs w:val="22"/>
        </w:rPr>
        <w:t xml:space="preserve">Zamawiający zastrzega, że poszczególne roboty branżowe o tym samym charakterze robót </w:t>
      </w:r>
      <w:r w:rsidR="00F678E3" w:rsidRPr="00ED6DEE">
        <w:rPr>
          <w:rFonts w:asciiTheme="minorHAnsi" w:hAnsiTheme="minorHAnsi" w:cstheme="minorHAnsi"/>
          <w:spacing w:val="-1"/>
          <w:sz w:val="22"/>
          <w:szCs w:val="22"/>
        </w:rPr>
        <w:br/>
      </w:r>
      <w:r w:rsidRPr="00ED6DEE">
        <w:rPr>
          <w:rFonts w:asciiTheme="minorHAnsi" w:hAnsiTheme="minorHAnsi" w:cstheme="minorHAnsi"/>
          <w:spacing w:val="-1"/>
          <w:sz w:val="22"/>
          <w:szCs w:val="22"/>
        </w:rPr>
        <w:t>w ramach przedmiotowego zamówienia wykonywane muszą być przez jednego wykonawcę/</w:t>
      </w:r>
      <w:r w:rsidR="00C63A57" w:rsidRPr="00ED6DEE">
        <w:rPr>
          <w:rFonts w:asciiTheme="minorHAnsi" w:hAnsiTheme="minorHAnsi" w:cstheme="minorHAnsi"/>
          <w:spacing w:val="-1"/>
          <w:sz w:val="22"/>
          <w:szCs w:val="22"/>
        </w:rPr>
        <w:t xml:space="preserve"> </w:t>
      </w:r>
      <w:r w:rsidRPr="00ED6DEE">
        <w:rPr>
          <w:rFonts w:asciiTheme="minorHAnsi" w:hAnsiTheme="minorHAnsi" w:cstheme="minorHAnsi"/>
          <w:spacing w:val="-1"/>
          <w:sz w:val="22"/>
          <w:szCs w:val="22"/>
        </w:rPr>
        <w:t xml:space="preserve">podwykonawcę. </w:t>
      </w:r>
    </w:p>
    <w:p w14:paraId="0632084E" w14:textId="77777777" w:rsidR="006C7249" w:rsidRPr="00ED6DEE" w:rsidRDefault="006C7249" w:rsidP="006C7249">
      <w:pPr>
        <w:pStyle w:val="Tekstpodstawowy21"/>
        <w:spacing w:line="276" w:lineRule="auto"/>
        <w:ind w:left="567"/>
        <w:rPr>
          <w:rFonts w:asciiTheme="minorHAnsi" w:hAnsiTheme="minorHAnsi" w:cstheme="minorHAnsi"/>
          <w:bCs/>
          <w:sz w:val="10"/>
          <w:szCs w:val="10"/>
        </w:rPr>
      </w:pPr>
    </w:p>
    <w:p w14:paraId="64EB9AFD" w14:textId="1FF9F4DB" w:rsidR="00FC4A57" w:rsidRPr="00ED6DEE" w:rsidRDefault="0083011C" w:rsidP="00E4746C">
      <w:pPr>
        <w:pStyle w:val="Tekstpodstawowy21"/>
        <w:numPr>
          <w:ilvl w:val="0"/>
          <w:numId w:val="9"/>
        </w:numPr>
        <w:suppressAutoHyphens w:val="0"/>
        <w:autoSpaceDE w:val="0"/>
        <w:spacing w:line="276" w:lineRule="auto"/>
        <w:ind w:left="567"/>
        <w:rPr>
          <w:rFonts w:asciiTheme="minorHAnsi" w:hAnsiTheme="minorHAnsi" w:cstheme="minorHAnsi"/>
          <w:bCs/>
          <w:sz w:val="22"/>
          <w:szCs w:val="22"/>
        </w:rPr>
      </w:pPr>
      <w:r w:rsidRPr="00ED6DEE">
        <w:rPr>
          <w:rFonts w:asciiTheme="minorHAnsi" w:hAnsiTheme="minorHAnsi" w:cstheme="minorHAnsi"/>
          <w:sz w:val="22"/>
          <w:szCs w:val="22"/>
          <w:lang w:eastAsia="pl-PL"/>
        </w:rPr>
        <w:t xml:space="preserve">Rozliczenie </w:t>
      </w:r>
      <w:r w:rsidR="001D7F28" w:rsidRPr="00ED6DEE">
        <w:rPr>
          <w:rFonts w:asciiTheme="minorHAnsi" w:hAnsiTheme="minorHAnsi" w:cstheme="minorHAnsi"/>
          <w:sz w:val="22"/>
          <w:szCs w:val="22"/>
          <w:lang w:eastAsia="pl-PL"/>
        </w:rPr>
        <w:t xml:space="preserve">końcowe </w:t>
      </w:r>
      <w:r w:rsidRPr="00ED6DEE">
        <w:rPr>
          <w:rFonts w:asciiTheme="minorHAnsi" w:hAnsiTheme="minorHAnsi" w:cstheme="minorHAnsi"/>
          <w:sz w:val="22"/>
          <w:szCs w:val="22"/>
          <w:lang w:eastAsia="pl-PL"/>
        </w:rPr>
        <w:t xml:space="preserve">za wykonanie przedmiotu umowy odbywać się będzie na podstawie </w:t>
      </w:r>
      <w:r w:rsidR="001377A6" w:rsidRPr="00ED6DEE">
        <w:rPr>
          <w:rFonts w:asciiTheme="minorHAnsi" w:hAnsiTheme="minorHAnsi" w:cstheme="minorHAnsi"/>
          <w:sz w:val="22"/>
          <w:szCs w:val="22"/>
          <w:lang w:eastAsia="pl-PL"/>
        </w:rPr>
        <w:t xml:space="preserve">końcowego </w:t>
      </w:r>
      <w:r w:rsidRPr="00ED6DEE">
        <w:rPr>
          <w:rFonts w:asciiTheme="minorHAnsi" w:hAnsiTheme="minorHAnsi" w:cstheme="minorHAnsi"/>
          <w:sz w:val="22"/>
          <w:szCs w:val="22"/>
          <w:lang w:eastAsia="pl-PL"/>
        </w:rPr>
        <w:t xml:space="preserve">protokołu odbioru zatwierdzonego przez inspektorów nadzoru </w:t>
      </w:r>
      <w:r w:rsidR="004B093F" w:rsidRPr="00ED6DEE">
        <w:rPr>
          <w:rFonts w:asciiTheme="minorHAnsi" w:hAnsiTheme="minorHAnsi" w:cstheme="minorHAnsi"/>
          <w:sz w:val="22"/>
          <w:szCs w:val="22"/>
          <w:lang w:eastAsia="pl-PL"/>
        </w:rPr>
        <w:t>wszystkich branż</w:t>
      </w:r>
      <w:r w:rsidRPr="00ED6DEE">
        <w:rPr>
          <w:rFonts w:asciiTheme="minorHAnsi" w:hAnsiTheme="minorHAnsi" w:cstheme="minorHAnsi"/>
          <w:sz w:val="22"/>
          <w:szCs w:val="22"/>
          <w:lang w:eastAsia="pl-PL"/>
        </w:rPr>
        <w:t xml:space="preserve">  </w:t>
      </w:r>
      <w:r w:rsidR="00ED6DEE">
        <w:rPr>
          <w:rFonts w:asciiTheme="minorHAnsi" w:hAnsiTheme="minorHAnsi" w:cstheme="minorHAnsi"/>
          <w:sz w:val="22"/>
          <w:szCs w:val="22"/>
          <w:lang w:eastAsia="pl-PL"/>
        </w:rPr>
        <w:br/>
      </w:r>
      <w:r w:rsidR="006C7249" w:rsidRPr="00ED6DEE">
        <w:rPr>
          <w:rFonts w:asciiTheme="minorHAnsi" w:hAnsiTheme="minorHAnsi" w:cstheme="minorHAnsi"/>
          <w:bCs/>
          <w:sz w:val="22"/>
          <w:szCs w:val="22"/>
        </w:rPr>
        <w:t xml:space="preserve">i </w:t>
      </w:r>
      <w:r w:rsidR="005937D5" w:rsidRPr="00ED6DEE">
        <w:rPr>
          <w:rFonts w:asciiTheme="minorHAnsi" w:hAnsiTheme="minorHAnsi" w:cstheme="minorHAnsi"/>
          <w:bCs/>
          <w:sz w:val="22"/>
          <w:szCs w:val="22"/>
        </w:rPr>
        <w:t xml:space="preserve">dostarczonej </w:t>
      </w:r>
      <w:r w:rsidR="006C7249" w:rsidRPr="00ED6DEE">
        <w:rPr>
          <w:rFonts w:asciiTheme="minorHAnsi" w:hAnsiTheme="minorHAnsi" w:cstheme="minorHAnsi"/>
          <w:bCs/>
          <w:sz w:val="22"/>
          <w:szCs w:val="22"/>
        </w:rPr>
        <w:t>faktury do siedziby Zamawiającego, Łódź ul. Narutowicza 68 p.2</w:t>
      </w:r>
      <w:r w:rsidR="00CC60F7" w:rsidRPr="00ED6DEE">
        <w:rPr>
          <w:rFonts w:asciiTheme="minorHAnsi" w:hAnsiTheme="minorHAnsi" w:cstheme="minorHAnsi"/>
          <w:bCs/>
          <w:sz w:val="22"/>
          <w:szCs w:val="22"/>
        </w:rPr>
        <w:t>20</w:t>
      </w:r>
      <w:r w:rsidR="006C7249" w:rsidRPr="00ED6DEE">
        <w:rPr>
          <w:rFonts w:asciiTheme="minorHAnsi" w:hAnsiTheme="minorHAnsi" w:cstheme="minorHAnsi"/>
          <w:bCs/>
          <w:sz w:val="22"/>
          <w:szCs w:val="22"/>
        </w:rPr>
        <w:t xml:space="preserve"> II p. </w:t>
      </w:r>
      <w:r w:rsidR="001D7F28" w:rsidRPr="00ED6DEE">
        <w:rPr>
          <w:rFonts w:asciiTheme="minorHAnsi" w:hAnsiTheme="minorHAnsi" w:cstheme="minorHAnsi"/>
          <w:bCs/>
          <w:sz w:val="22"/>
          <w:szCs w:val="22"/>
        </w:rPr>
        <w:t xml:space="preserve">Płatności za wykonanie prac będą realizowane zgodnie z zapisem </w:t>
      </w:r>
      <w:r w:rsidR="001D7F28" w:rsidRPr="00ED6DEE">
        <w:rPr>
          <w:rFonts w:asciiTheme="minorHAnsi" w:hAnsiTheme="minorHAnsi" w:cstheme="minorHAnsi"/>
          <w:bCs/>
          <w:sz w:val="22"/>
          <w:szCs w:val="22"/>
          <w:lang w:eastAsia="pl-PL"/>
        </w:rPr>
        <w:t>§ 14 projektu umowy stanowiącego Załącznik nr 5 do SWZ.</w:t>
      </w:r>
      <w:r w:rsidR="001D7F28" w:rsidRPr="00ED6DEE">
        <w:rPr>
          <w:rFonts w:asciiTheme="minorHAnsi" w:hAnsiTheme="minorHAnsi" w:cstheme="minorHAnsi"/>
          <w:bCs/>
          <w:sz w:val="22"/>
          <w:szCs w:val="22"/>
        </w:rPr>
        <w:t xml:space="preserve"> </w:t>
      </w:r>
      <w:r w:rsidR="006C7249" w:rsidRPr="00ED6DEE">
        <w:rPr>
          <w:rFonts w:asciiTheme="minorHAnsi" w:hAnsiTheme="minorHAnsi" w:cstheme="minorHAnsi"/>
          <w:bCs/>
          <w:sz w:val="22"/>
          <w:szCs w:val="22"/>
        </w:rPr>
        <w:t>Płatność na rachunek</w:t>
      </w:r>
      <w:r w:rsidR="00FC4A57" w:rsidRPr="00ED6DEE">
        <w:rPr>
          <w:rFonts w:asciiTheme="minorHAnsi" w:hAnsiTheme="minorHAnsi" w:cstheme="minorHAnsi"/>
          <w:bCs/>
          <w:sz w:val="22"/>
          <w:szCs w:val="22"/>
        </w:rPr>
        <w:t xml:space="preserve"> Wykonawcy wskazany na fakturze w t</w:t>
      </w:r>
      <w:r w:rsidR="00F53B2B" w:rsidRPr="00ED6DEE">
        <w:rPr>
          <w:rFonts w:asciiTheme="minorHAnsi" w:hAnsiTheme="minorHAnsi" w:cstheme="minorHAnsi"/>
          <w:bCs/>
          <w:sz w:val="22"/>
          <w:szCs w:val="22"/>
        </w:rPr>
        <w:t>erminie nie dłuższym niż 30 dni od momentu podpisania częściowego  protokołu odbioru</w:t>
      </w:r>
      <w:r w:rsidR="00F53B2B" w:rsidRPr="00ED6DEE">
        <w:rPr>
          <w:rFonts w:asciiTheme="minorHAnsi" w:hAnsiTheme="minorHAnsi" w:cstheme="minorHAnsi"/>
          <w:sz w:val="22"/>
          <w:szCs w:val="22"/>
          <w:lang w:eastAsia="pl-PL"/>
        </w:rPr>
        <w:t xml:space="preserve"> zatwierdzonego przez inspektorów nadzoru wszystkich</w:t>
      </w:r>
      <w:r w:rsidR="001D7F28" w:rsidRPr="00ED6DEE">
        <w:rPr>
          <w:rFonts w:asciiTheme="minorHAnsi" w:hAnsiTheme="minorHAnsi" w:cstheme="minorHAnsi"/>
          <w:sz w:val="22"/>
          <w:szCs w:val="22"/>
          <w:lang w:eastAsia="pl-PL"/>
        </w:rPr>
        <w:t xml:space="preserve"> </w:t>
      </w:r>
      <w:r w:rsidR="00F53B2B" w:rsidRPr="00ED6DEE">
        <w:rPr>
          <w:rFonts w:asciiTheme="minorHAnsi" w:hAnsiTheme="minorHAnsi" w:cstheme="minorHAnsi"/>
          <w:sz w:val="22"/>
          <w:szCs w:val="22"/>
          <w:lang w:eastAsia="pl-PL"/>
        </w:rPr>
        <w:t xml:space="preserve"> branż  </w:t>
      </w:r>
      <w:r w:rsidR="00F53B2B" w:rsidRPr="00ED6DEE">
        <w:rPr>
          <w:rFonts w:asciiTheme="minorHAnsi" w:hAnsiTheme="minorHAnsi" w:cstheme="minorHAnsi"/>
          <w:bCs/>
          <w:sz w:val="22"/>
          <w:szCs w:val="22"/>
        </w:rPr>
        <w:t>i dostarczenia faktury do siedziby Zamawiającego. Płatność na rachunek Wykonawcy wskazany na fakturze</w:t>
      </w:r>
    </w:p>
    <w:p w14:paraId="3DA5CFD3" w14:textId="77777777" w:rsidR="00F53B2B" w:rsidRPr="00ED6DEE" w:rsidRDefault="00F53B2B" w:rsidP="00F53B2B">
      <w:pPr>
        <w:pStyle w:val="Tekstpodstawowy21"/>
        <w:suppressAutoHyphens w:val="0"/>
        <w:autoSpaceDE w:val="0"/>
        <w:spacing w:line="276" w:lineRule="auto"/>
        <w:rPr>
          <w:rFonts w:asciiTheme="minorHAnsi" w:hAnsiTheme="minorHAnsi" w:cstheme="minorHAnsi"/>
          <w:bCs/>
          <w:sz w:val="10"/>
          <w:szCs w:val="10"/>
        </w:rPr>
      </w:pPr>
    </w:p>
    <w:p w14:paraId="54C12B32" w14:textId="02C19788" w:rsidR="006C7249" w:rsidRPr="00ED6DEE" w:rsidRDefault="006C7249" w:rsidP="00E4746C">
      <w:pPr>
        <w:pStyle w:val="Tekstpodstawowy21"/>
        <w:numPr>
          <w:ilvl w:val="0"/>
          <w:numId w:val="9"/>
        </w:numPr>
        <w:spacing w:after="240" w:line="276" w:lineRule="auto"/>
        <w:ind w:left="567"/>
        <w:rPr>
          <w:rFonts w:asciiTheme="minorHAnsi" w:hAnsiTheme="minorHAnsi" w:cstheme="minorHAnsi"/>
          <w:kern w:val="1"/>
          <w:sz w:val="22"/>
          <w:szCs w:val="22"/>
        </w:rPr>
      </w:pPr>
      <w:r w:rsidRPr="00ED6DEE">
        <w:rPr>
          <w:rFonts w:asciiTheme="minorHAnsi" w:hAnsiTheme="minorHAnsi" w:cstheme="minorHAnsi"/>
          <w:sz w:val="22"/>
          <w:szCs w:val="22"/>
          <w:shd w:val="clear" w:color="auto" w:fill="FFFFFF"/>
        </w:rPr>
        <w:t xml:space="preserve">Zamawiający </w:t>
      </w:r>
      <w:r w:rsidR="00430894" w:rsidRPr="00ED6DEE">
        <w:rPr>
          <w:rFonts w:asciiTheme="minorHAnsi" w:hAnsiTheme="minorHAnsi" w:cstheme="minorHAnsi"/>
          <w:b/>
          <w:bCs/>
          <w:sz w:val="22"/>
          <w:szCs w:val="22"/>
          <w:shd w:val="clear" w:color="auto" w:fill="FFFFFF"/>
        </w:rPr>
        <w:t>nie narzuca obowiązku odbycia wizji lokalnej</w:t>
      </w:r>
      <w:r w:rsidR="00430894" w:rsidRPr="00ED6DEE">
        <w:rPr>
          <w:rFonts w:asciiTheme="minorHAnsi" w:hAnsiTheme="minorHAnsi" w:cstheme="minorHAnsi"/>
          <w:sz w:val="22"/>
          <w:szCs w:val="22"/>
          <w:shd w:val="clear" w:color="auto" w:fill="FFFFFF"/>
        </w:rPr>
        <w:t xml:space="preserve"> miejsca realizacji zamówienia, </w:t>
      </w:r>
      <w:r w:rsidR="00430894" w:rsidRPr="00ED6DEE">
        <w:rPr>
          <w:rFonts w:asciiTheme="minorHAnsi" w:hAnsiTheme="minorHAnsi" w:cstheme="minorHAnsi"/>
          <w:sz w:val="22"/>
          <w:szCs w:val="22"/>
          <w:shd w:val="clear" w:color="auto" w:fill="FFFFFF"/>
        </w:rPr>
        <w:br/>
        <w:t xml:space="preserve">o której mowa w art. 131 ust. 2 pkt. 1) Ustawy. </w:t>
      </w:r>
      <w:r w:rsidR="00430894" w:rsidRPr="00ED6DEE">
        <w:rPr>
          <w:rFonts w:asciiTheme="minorHAnsi" w:hAnsiTheme="minorHAnsi" w:cstheme="minorHAnsi"/>
          <w:sz w:val="22"/>
          <w:szCs w:val="22"/>
          <w:u w:val="single"/>
          <w:shd w:val="clear" w:color="auto" w:fill="FFFFFF"/>
        </w:rPr>
        <w:t>Jednocześnie Zamawiający dopuszcza możliwość przeprowadzenia wizji lokalnej, jako czynności pomocniczej</w:t>
      </w:r>
      <w:r w:rsidR="00430894" w:rsidRPr="00ED6DEE">
        <w:rPr>
          <w:rFonts w:asciiTheme="minorHAnsi" w:hAnsiTheme="minorHAnsi" w:cstheme="minorHAnsi"/>
          <w:sz w:val="22"/>
          <w:szCs w:val="22"/>
          <w:shd w:val="clear" w:color="auto" w:fill="FFFFFF"/>
        </w:rPr>
        <w:t xml:space="preserve"> w celu prawidłowego przygotowania oferty. </w:t>
      </w:r>
      <w:r w:rsidR="00430894" w:rsidRPr="00ED6DEE">
        <w:rPr>
          <w:rFonts w:asciiTheme="minorHAnsi" w:hAnsiTheme="minorHAnsi" w:cstheme="minorHAnsi"/>
          <w:sz w:val="22"/>
          <w:szCs w:val="22"/>
          <w:u w:val="single"/>
          <w:shd w:val="clear" w:color="auto" w:fill="FFFFFF"/>
        </w:rPr>
        <w:t xml:space="preserve">W przypadku wpłynięcia wniosku/wniosków o przeprowadzenie wizji </w:t>
      </w:r>
      <w:r w:rsidR="00430894" w:rsidRPr="00ED6DEE">
        <w:rPr>
          <w:rFonts w:asciiTheme="minorHAnsi" w:hAnsiTheme="minorHAnsi" w:cstheme="minorHAnsi"/>
          <w:sz w:val="22"/>
          <w:szCs w:val="22"/>
          <w:u w:val="single"/>
          <w:shd w:val="clear" w:color="auto" w:fill="FFFFFF"/>
        </w:rPr>
        <w:lastRenderedPageBreak/>
        <w:t>lokalnej</w:t>
      </w:r>
      <w:r w:rsidR="00430894" w:rsidRPr="00ED6DEE">
        <w:rPr>
          <w:rFonts w:asciiTheme="minorHAnsi" w:hAnsiTheme="minorHAnsi" w:cstheme="minorHAnsi"/>
          <w:sz w:val="22"/>
          <w:szCs w:val="22"/>
          <w:shd w:val="clear" w:color="auto" w:fill="FFFFFF"/>
        </w:rPr>
        <w:t xml:space="preserve"> – Zamawiający zamieści ogłoszenie o przeprowadzeniu wizji lokalnej dla wszystkich zainteresowanych Wykonawców, wyznaczając jej termin i godzinę. Ewentualne przeprowadzenie wizji lokalnej nie wpłynie na wydłużenie terminu składania ofert</w:t>
      </w:r>
      <w:r w:rsidR="00F506AF" w:rsidRPr="00ED6DEE">
        <w:rPr>
          <w:rFonts w:asciiTheme="minorHAnsi" w:hAnsiTheme="minorHAnsi" w:cstheme="minorHAnsi"/>
          <w:sz w:val="22"/>
          <w:szCs w:val="22"/>
          <w:shd w:val="clear" w:color="auto" w:fill="FFFFFF"/>
        </w:rPr>
        <w:t xml:space="preserve">. </w:t>
      </w:r>
    </w:p>
    <w:p w14:paraId="76D42E40" w14:textId="77777777" w:rsidR="00D632C7" w:rsidRPr="00ED6DEE" w:rsidRDefault="00D632C7" w:rsidP="00D632C7">
      <w:pPr>
        <w:pStyle w:val="Akapitzlist"/>
        <w:rPr>
          <w:rFonts w:asciiTheme="minorHAnsi" w:hAnsiTheme="minorHAnsi" w:cstheme="minorHAnsi"/>
          <w:kern w:val="1"/>
        </w:rPr>
      </w:pPr>
    </w:p>
    <w:p w14:paraId="440D1A10" w14:textId="0B7BACFE"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V.</w:t>
      </w:r>
      <w:r w:rsidR="00CD1305" w:rsidRPr="00ED6DEE">
        <w:rPr>
          <w:rFonts w:asciiTheme="minorHAnsi" w:eastAsia="Calibri" w:hAnsiTheme="minorHAnsi" w:cstheme="minorHAnsi"/>
          <w:b/>
          <w:sz w:val="22"/>
          <w:szCs w:val="22"/>
        </w:rPr>
        <w:t xml:space="preserve">     NUMER POSTĘPOWANIA</w:t>
      </w:r>
    </w:p>
    <w:p w14:paraId="45ADC116" w14:textId="77777777" w:rsidR="00505083" w:rsidRPr="00ED6DEE"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35D54AB3" w14:textId="595740DC" w:rsidR="004E0147" w:rsidRPr="00ED6DEE" w:rsidRDefault="004E0147" w:rsidP="004E0147">
      <w:pPr>
        <w:pStyle w:val="BodyTextIndentZnak"/>
        <w:spacing w:line="276" w:lineRule="auto"/>
        <w:ind w:left="0"/>
        <w:rPr>
          <w:rFonts w:asciiTheme="minorHAnsi" w:hAnsiTheme="minorHAnsi" w:cstheme="minorHAnsi"/>
          <w:b/>
          <w:bCs/>
          <w:sz w:val="22"/>
          <w:szCs w:val="22"/>
        </w:rPr>
      </w:pPr>
      <w:r w:rsidRPr="00ED6DEE">
        <w:rPr>
          <w:rFonts w:asciiTheme="minorHAnsi" w:hAnsiTheme="minorHAnsi" w:cstheme="minorHAnsi"/>
          <w:sz w:val="22"/>
          <w:szCs w:val="22"/>
        </w:rPr>
        <w:t>Postępowanie, którego dotyczy niniejszy dokument, oznaczone jest znakiem:</w:t>
      </w:r>
      <w:r w:rsidR="00C63A57" w:rsidRPr="00ED6DEE">
        <w:rPr>
          <w:rFonts w:asciiTheme="minorHAnsi" w:hAnsiTheme="minorHAnsi" w:cstheme="minorHAnsi"/>
          <w:b/>
          <w:bCs/>
          <w:sz w:val="22"/>
          <w:szCs w:val="22"/>
        </w:rPr>
        <w:t xml:space="preserve"> </w:t>
      </w:r>
      <w:r w:rsidR="00A04B8D" w:rsidRPr="00ED6DEE">
        <w:rPr>
          <w:rFonts w:asciiTheme="minorHAnsi" w:hAnsiTheme="minorHAnsi" w:cstheme="minorHAnsi"/>
          <w:b/>
          <w:bCs/>
          <w:sz w:val="22"/>
          <w:szCs w:val="22"/>
        </w:rPr>
        <w:t>3</w:t>
      </w:r>
      <w:r w:rsidR="003C66B3" w:rsidRPr="00ED6DEE">
        <w:rPr>
          <w:rFonts w:asciiTheme="minorHAnsi" w:hAnsiTheme="minorHAnsi" w:cstheme="minorHAnsi"/>
          <w:b/>
          <w:bCs/>
          <w:sz w:val="22"/>
          <w:szCs w:val="22"/>
        </w:rPr>
        <w:t>/</w:t>
      </w:r>
      <w:r w:rsidR="00DA7C62" w:rsidRPr="00ED6DEE">
        <w:rPr>
          <w:rFonts w:asciiTheme="minorHAnsi" w:hAnsiTheme="minorHAnsi" w:cstheme="minorHAnsi"/>
          <w:b/>
          <w:bCs/>
          <w:sz w:val="22"/>
          <w:szCs w:val="22"/>
        </w:rPr>
        <w:t>CURI</w:t>
      </w:r>
      <w:r w:rsidR="00461B38" w:rsidRPr="00ED6DEE">
        <w:rPr>
          <w:rFonts w:asciiTheme="minorHAnsi" w:hAnsiTheme="minorHAnsi" w:cstheme="minorHAnsi"/>
          <w:b/>
          <w:bCs/>
          <w:sz w:val="22"/>
          <w:szCs w:val="22"/>
        </w:rPr>
        <w:t>/</w:t>
      </w:r>
      <w:r w:rsidR="00726688" w:rsidRPr="00ED6DEE">
        <w:rPr>
          <w:rFonts w:asciiTheme="minorHAnsi" w:hAnsiTheme="minorHAnsi" w:cstheme="minorHAnsi"/>
          <w:b/>
          <w:bCs/>
          <w:sz w:val="22"/>
          <w:szCs w:val="22"/>
        </w:rPr>
        <w:t>UŁ</w:t>
      </w:r>
      <w:r w:rsidRPr="00ED6DEE">
        <w:rPr>
          <w:rFonts w:asciiTheme="minorHAnsi" w:hAnsiTheme="minorHAnsi" w:cstheme="minorHAnsi"/>
          <w:b/>
          <w:bCs/>
          <w:sz w:val="22"/>
          <w:szCs w:val="22"/>
        </w:rPr>
        <w:t>/20</w:t>
      </w:r>
      <w:r w:rsidR="0072750F" w:rsidRPr="00ED6DEE">
        <w:rPr>
          <w:rFonts w:asciiTheme="minorHAnsi" w:hAnsiTheme="minorHAnsi" w:cstheme="minorHAnsi"/>
          <w:b/>
          <w:bCs/>
          <w:sz w:val="22"/>
          <w:szCs w:val="22"/>
        </w:rPr>
        <w:t>2</w:t>
      </w:r>
      <w:r w:rsidR="00DA7C62" w:rsidRPr="00ED6DEE">
        <w:rPr>
          <w:rFonts w:asciiTheme="minorHAnsi" w:hAnsiTheme="minorHAnsi" w:cstheme="minorHAnsi"/>
          <w:b/>
          <w:bCs/>
          <w:sz w:val="22"/>
          <w:szCs w:val="22"/>
        </w:rPr>
        <w:t>5</w:t>
      </w:r>
      <w:r w:rsidR="00C63A57" w:rsidRPr="00ED6DEE">
        <w:rPr>
          <w:rFonts w:asciiTheme="minorHAnsi" w:hAnsiTheme="minorHAnsi" w:cstheme="minorHAnsi"/>
          <w:sz w:val="22"/>
          <w:szCs w:val="22"/>
        </w:rPr>
        <w:t>.</w:t>
      </w:r>
      <w:r w:rsidRPr="00ED6DEE">
        <w:rPr>
          <w:rFonts w:asciiTheme="minorHAnsi" w:hAnsiTheme="minorHAnsi" w:cstheme="minorHAnsi"/>
          <w:b/>
          <w:bCs/>
          <w:sz w:val="22"/>
          <w:szCs w:val="22"/>
        </w:rPr>
        <w:t xml:space="preserve">  </w:t>
      </w:r>
      <w:r w:rsidRPr="00ED6DEE">
        <w:rPr>
          <w:rFonts w:asciiTheme="minorHAnsi" w:hAnsiTheme="minorHAnsi" w:cstheme="minorHAnsi"/>
          <w:sz w:val="22"/>
          <w:szCs w:val="22"/>
        </w:rPr>
        <w:t xml:space="preserve">Wykonawcy we wszystkich kontaktach z </w:t>
      </w:r>
      <w:r w:rsidR="00520FF0" w:rsidRPr="00ED6DEE">
        <w:rPr>
          <w:rFonts w:asciiTheme="minorHAnsi" w:hAnsiTheme="minorHAnsi" w:cstheme="minorHAnsi"/>
          <w:sz w:val="22"/>
          <w:szCs w:val="22"/>
        </w:rPr>
        <w:t xml:space="preserve">Zamawiającym </w:t>
      </w:r>
      <w:r w:rsidRPr="00ED6DEE">
        <w:rPr>
          <w:rFonts w:asciiTheme="minorHAnsi" w:hAnsiTheme="minorHAnsi" w:cstheme="minorHAnsi"/>
          <w:sz w:val="22"/>
          <w:szCs w:val="22"/>
        </w:rPr>
        <w:t>powinni powoływać się na ten znak.</w:t>
      </w:r>
    </w:p>
    <w:p w14:paraId="529F8979" w14:textId="60F1CF86" w:rsidR="003A23B5" w:rsidRPr="00ED6DEE" w:rsidRDefault="003A23B5"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496AD55" w14:textId="77777777" w:rsidR="00E651E8" w:rsidRPr="00ED6DEE" w:rsidRDefault="00E651E8"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46A3E07C" w14:textId="77777777" w:rsidR="00362A69" w:rsidRPr="00ED6DEE" w:rsidRDefault="00362A69" w:rsidP="0033130F">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125923B9" w14:textId="77777777" w:rsidR="00FE3179" w:rsidRPr="00ED6DEE" w:rsidRDefault="00DD79FD" w:rsidP="0033130F">
      <w:pPr>
        <w:pStyle w:val="BodyTextIndentZnak"/>
        <w:tabs>
          <w:tab w:val="left" w:pos="567"/>
        </w:tabs>
        <w:spacing w:line="276" w:lineRule="auto"/>
        <w:ind w:left="567"/>
        <w:jc w:val="left"/>
        <w:rPr>
          <w:rFonts w:asciiTheme="minorHAnsi" w:eastAsia="Calibri" w:hAnsiTheme="minorHAnsi" w:cstheme="minorHAnsi"/>
          <w:b/>
          <w:bCs/>
          <w:sz w:val="22"/>
          <w:szCs w:val="22"/>
        </w:rPr>
      </w:pPr>
      <w:r w:rsidRPr="00ED6DEE">
        <w:rPr>
          <w:rFonts w:asciiTheme="minorHAnsi" w:eastAsia="Calibri" w:hAnsiTheme="minorHAnsi" w:cstheme="minorHAnsi"/>
          <w:b/>
          <w:bCs/>
          <w:sz w:val="22"/>
          <w:szCs w:val="22"/>
          <w:u w:val="single"/>
        </w:rPr>
        <w:t>ROZDZIAŁ VI.</w:t>
      </w:r>
      <w:r w:rsidR="00CD1305" w:rsidRPr="00ED6DEE">
        <w:rPr>
          <w:rFonts w:asciiTheme="minorHAnsi" w:eastAsia="Calibri" w:hAnsiTheme="minorHAnsi" w:cstheme="minorHAnsi"/>
          <w:b/>
          <w:bCs/>
          <w:sz w:val="22"/>
          <w:szCs w:val="22"/>
        </w:rPr>
        <w:t xml:space="preserve">    TERMIN WYKONANIA ZAMÓWIENIA</w:t>
      </w:r>
      <w:r w:rsidR="0033130F" w:rsidRPr="00ED6DEE">
        <w:rPr>
          <w:rFonts w:asciiTheme="minorHAnsi" w:eastAsia="Calibri" w:hAnsiTheme="minorHAnsi" w:cstheme="minorHAnsi"/>
          <w:b/>
          <w:bCs/>
          <w:sz w:val="22"/>
          <w:szCs w:val="22"/>
        </w:rPr>
        <w:t xml:space="preserve"> </w:t>
      </w:r>
      <w:r w:rsidR="00C8059A" w:rsidRPr="00ED6DEE">
        <w:rPr>
          <w:rFonts w:asciiTheme="minorHAnsi" w:eastAsia="Calibri" w:hAnsiTheme="minorHAnsi" w:cstheme="minorHAnsi"/>
          <w:b/>
          <w:bCs/>
          <w:sz w:val="22"/>
          <w:szCs w:val="22"/>
        </w:rPr>
        <w:br/>
      </w:r>
    </w:p>
    <w:p w14:paraId="6867784A" w14:textId="0A3FABE9" w:rsidR="00557508" w:rsidRPr="00ED6DEE" w:rsidRDefault="00582A40" w:rsidP="00FE3179">
      <w:pPr>
        <w:pStyle w:val="BodyTextIndentZnak"/>
        <w:tabs>
          <w:tab w:val="left" w:pos="567"/>
        </w:tabs>
        <w:spacing w:line="276" w:lineRule="auto"/>
        <w:ind w:left="567" w:hanging="567"/>
        <w:jc w:val="left"/>
        <w:rPr>
          <w:rFonts w:asciiTheme="minorHAnsi" w:eastAsia="Calibri" w:hAnsiTheme="minorHAnsi" w:cstheme="minorHAnsi"/>
          <w:b/>
          <w:bCs/>
          <w:sz w:val="22"/>
          <w:szCs w:val="22"/>
        </w:rPr>
      </w:pPr>
      <w:r w:rsidRPr="00ED6DEE">
        <w:rPr>
          <w:rFonts w:asciiTheme="minorHAnsi" w:eastAsia="Calibri" w:hAnsiTheme="minorHAnsi" w:cstheme="minorHAnsi"/>
          <w:b/>
          <w:bCs/>
          <w:sz w:val="22"/>
          <w:szCs w:val="22"/>
        </w:rPr>
        <w:t xml:space="preserve">- </w:t>
      </w:r>
      <w:r w:rsidR="00DA7C62" w:rsidRPr="00ED6DEE">
        <w:rPr>
          <w:rFonts w:asciiTheme="minorHAnsi" w:eastAsia="Calibri" w:hAnsiTheme="minorHAnsi" w:cstheme="minorHAnsi"/>
          <w:b/>
          <w:bCs/>
          <w:sz w:val="22"/>
          <w:szCs w:val="22"/>
        </w:rPr>
        <w:t>4</w:t>
      </w:r>
      <w:r w:rsidR="00946B38" w:rsidRPr="00ED6DEE">
        <w:rPr>
          <w:rFonts w:asciiTheme="minorHAnsi" w:eastAsia="Calibri" w:hAnsiTheme="minorHAnsi" w:cstheme="minorHAnsi"/>
          <w:b/>
          <w:bCs/>
          <w:sz w:val="22"/>
          <w:szCs w:val="22"/>
        </w:rPr>
        <w:t xml:space="preserve"> miesi</w:t>
      </w:r>
      <w:r w:rsidR="00DA7C62" w:rsidRPr="00ED6DEE">
        <w:rPr>
          <w:rFonts w:asciiTheme="minorHAnsi" w:eastAsia="Calibri" w:hAnsiTheme="minorHAnsi" w:cstheme="minorHAnsi"/>
          <w:b/>
          <w:bCs/>
          <w:sz w:val="22"/>
          <w:szCs w:val="22"/>
        </w:rPr>
        <w:t>ące</w:t>
      </w:r>
      <w:r w:rsidR="00946B38" w:rsidRPr="00ED6DEE">
        <w:rPr>
          <w:rFonts w:asciiTheme="minorHAnsi" w:eastAsia="Calibri" w:hAnsiTheme="minorHAnsi" w:cstheme="minorHAnsi"/>
          <w:b/>
          <w:bCs/>
          <w:sz w:val="22"/>
          <w:szCs w:val="22"/>
        </w:rPr>
        <w:t xml:space="preserve"> od dnia zawarcia umowy</w:t>
      </w:r>
      <w:r w:rsidR="00DA7C62" w:rsidRPr="00ED6DEE">
        <w:rPr>
          <w:rFonts w:asciiTheme="minorHAnsi" w:eastAsia="Calibri" w:hAnsiTheme="minorHAnsi" w:cstheme="minorHAnsi"/>
          <w:b/>
          <w:bCs/>
          <w:sz w:val="22"/>
          <w:szCs w:val="22"/>
        </w:rPr>
        <w:t xml:space="preserve"> </w:t>
      </w:r>
    </w:p>
    <w:p w14:paraId="0F0966F6" w14:textId="77777777" w:rsidR="00D632C7" w:rsidRPr="00ED6DEE" w:rsidRDefault="00D632C7" w:rsidP="00FE3179">
      <w:pPr>
        <w:pStyle w:val="BodyTextIndentZnak"/>
        <w:tabs>
          <w:tab w:val="left" w:pos="567"/>
        </w:tabs>
        <w:spacing w:line="276" w:lineRule="auto"/>
        <w:ind w:left="567" w:hanging="567"/>
        <w:jc w:val="left"/>
        <w:rPr>
          <w:rFonts w:asciiTheme="minorHAnsi" w:eastAsia="Calibri" w:hAnsiTheme="minorHAnsi" w:cstheme="minorHAnsi"/>
          <w:b/>
          <w:bCs/>
          <w:sz w:val="22"/>
          <w:szCs w:val="22"/>
        </w:rPr>
      </w:pPr>
    </w:p>
    <w:p w14:paraId="2FEA39E4" w14:textId="77777777" w:rsidR="00D632C7" w:rsidRPr="00ED6DEE" w:rsidRDefault="00D632C7" w:rsidP="00FE3179">
      <w:pPr>
        <w:pStyle w:val="BodyTextIndentZnak"/>
        <w:tabs>
          <w:tab w:val="left" w:pos="567"/>
        </w:tabs>
        <w:spacing w:line="276" w:lineRule="auto"/>
        <w:ind w:left="567" w:hanging="567"/>
        <w:jc w:val="left"/>
        <w:rPr>
          <w:rFonts w:asciiTheme="minorHAnsi" w:eastAsia="Calibri" w:hAnsiTheme="minorHAnsi" w:cstheme="minorHAnsi"/>
          <w:b/>
          <w:bCs/>
          <w:sz w:val="22"/>
          <w:szCs w:val="22"/>
        </w:rPr>
      </w:pPr>
    </w:p>
    <w:p w14:paraId="2F55E4F5" w14:textId="77777777" w:rsidR="009B66BF" w:rsidRPr="00ED6DEE" w:rsidRDefault="009B66BF" w:rsidP="0033130F">
      <w:pPr>
        <w:pStyle w:val="BodyTextIndentZnak"/>
        <w:tabs>
          <w:tab w:val="left" w:pos="567"/>
        </w:tabs>
        <w:spacing w:line="276" w:lineRule="auto"/>
        <w:ind w:left="567"/>
        <w:jc w:val="left"/>
        <w:rPr>
          <w:rFonts w:asciiTheme="minorHAnsi" w:eastAsia="Calibri" w:hAnsiTheme="minorHAnsi" w:cstheme="minorHAnsi"/>
          <w:b/>
          <w:bCs/>
          <w:sz w:val="10"/>
          <w:szCs w:val="10"/>
          <w:u w:val="single"/>
        </w:rPr>
      </w:pPr>
    </w:p>
    <w:p w14:paraId="241F6F44" w14:textId="0869DFD0" w:rsidR="00DD79FD" w:rsidRPr="00ED6DEE" w:rsidRDefault="00DD79FD" w:rsidP="00703781">
      <w:pPr>
        <w:pStyle w:val="BodyTextIndentZnak"/>
        <w:tabs>
          <w:tab w:val="left" w:pos="567"/>
        </w:tabs>
        <w:spacing w:line="276" w:lineRule="auto"/>
        <w:ind w:left="567"/>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VII.</w:t>
      </w:r>
      <w:r w:rsidR="00CD1305" w:rsidRPr="00ED6DEE">
        <w:rPr>
          <w:rFonts w:asciiTheme="minorHAnsi" w:eastAsia="Calibri" w:hAnsiTheme="minorHAnsi" w:cstheme="minorHAnsi"/>
          <w:b/>
          <w:sz w:val="22"/>
          <w:szCs w:val="22"/>
        </w:rPr>
        <w:t xml:space="preserve"> WARUNKI UDZIAŁU W POSTĘPOWANIU ORAZ PODSTAWY</w:t>
      </w:r>
      <w:r w:rsidR="00703781" w:rsidRPr="00ED6DEE">
        <w:rPr>
          <w:rFonts w:asciiTheme="minorHAnsi" w:eastAsia="Calibri" w:hAnsiTheme="minorHAnsi" w:cstheme="minorHAnsi"/>
          <w:b/>
          <w:sz w:val="22"/>
          <w:szCs w:val="22"/>
        </w:rPr>
        <w:br/>
        <w:t xml:space="preserve">                               </w:t>
      </w:r>
      <w:r w:rsidR="00CD1305" w:rsidRPr="00ED6DEE">
        <w:rPr>
          <w:rFonts w:asciiTheme="minorHAnsi" w:eastAsia="Calibri" w:hAnsiTheme="minorHAnsi" w:cstheme="minorHAnsi"/>
          <w:b/>
          <w:sz w:val="22"/>
          <w:szCs w:val="22"/>
        </w:rPr>
        <w:t xml:space="preserve"> </w:t>
      </w:r>
      <w:r w:rsidR="00703781" w:rsidRPr="00ED6DEE">
        <w:rPr>
          <w:rFonts w:asciiTheme="minorHAnsi" w:eastAsia="Calibri" w:hAnsiTheme="minorHAnsi" w:cstheme="minorHAnsi"/>
          <w:b/>
          <w:sz w:val="22"/>
          <w:szCs w:val="22"/>
        </w:rPr>
        <w:t xml:space="preserve">    </w:t>
      </w:r>
      <w:r w:rsidR="00CD1305" w:rsidRPr="00ED6DEE">
        <w:rPr>
          <w:rFonts w:asciiTheme="minorHAnsi" w:eastAsia="Calibri" w:hAnsiTheme="minorHAnsi" w:cstheme="minorHAnsi"/>
          <w:b/>
          <w:sz w:val="22"/>
          <w:szCs w:val="22"/>
        </w:rPr>
        <w:t>WYKLUCZENIA WYKONAWCÓW</w:t>
      </w:r>
    </w:p>
    <w:p w14:paraId="23EF5EE4" w14:textId="77777777" w:rsidR="00D632C7" w:rsidRPr="00ED6DEE" w:rsidRDefault="00D632C7" w:rsidP="00703781">
      <w:pPr>
        <w:pStyle w:val="BodyTextIndentZnak"/>
        <w:tabs>
          <w:tab w:val="left" w:pos="567"/>
        </w:tabs>
        <w:spacing w:line="276" w:lineRule="auto"/>
        <w:ind w:left="567"/>
        <w:rPr>
          <w:rFonts w:asciiTheme="minorHAnsi" w:eastAsia="Calibri" w:hAnsiTheme="minorHAnsi" w:cstheme="minorHAnsi"/>
          <w:b/>
          <w:sz w:val="22"/>
          <w:szCs w:val="22"/>
        </w:rPr>
      </w:pPr>
    </w:p>
    <w:p w14:paraId="64FC50CD" w14:textId="77777777" w:rsidR="005F7C32" w:rsidRPr="00ED6DEE" w:rsidRDefault="005F7C32" w:rsidP="00E4746C">
      <w:pPr>
        <w:pStyle w:val="BodyTextIndentZnak"/>
        <w:numPr>
          <w:ilvl w:val="0"/>
          <w:numId w:val="10"/>
        </w:numPr>
        <w:tabs>
          <w:tab w:val="left" w:pos="567"/>
        </w:tabs>
        <w:spacing w:line="276" w:lineRule="auto"/>
        <w:ind w:left="567"/>
        <w:jc w:val="left"/>
        <w:rPr>
          <w:rFonts w:asciiTheme="minorHAnsi" w:eastAsia="Calibri" w:hAnsiTheme="minorHAnsi" w:cstheme="minorHAnsi"/>
          <w:sz w:val="22"/>
          <w:szCs w:val="22"/>
        </w:rPr>
      </w:pPr>
      <w:r w:rsidRPr="00ED6DEE">
        <w:rPr>
          <w:rFonts w:asciiTheme="minorHAnsi" w:hAnsiTheme="minorHAnsi" w:cstheme="minorHAnsi"/>
          <w:b/>
          <w:sz w:val="22"/>
          <w:szCs w:val="22"/>
          <w:u w:val="single"/>
        </w:rPr>
        <w:t>O udzielenie zamówienia mogą ubiegać się Wykonawcy, którzy wykażą</w:t>
      </w:r>
      <w:r w:rsidRPr="00ED6DEE">
        <w:rPr>
          <w:rFonts w:asciiTheme="minorHAnsi" w:hAnsiTheme="minorHAnsi" w:cstheme="minorHAnsi"/>
          <w:sz w:val="22"/>
          <w:szCs w:val="22"/>
        </w:rPr>
        <w:t>:</w:t>
      </w:r>
    </w:p>
    <w:p w14:paraId="3EB4C527" w14:textId="77777777" w:rsidR="005F7C32" w:rsidRPr="00ED6DEE" w:rsidRDefault="005F7C32" w:rsidP="005F7C32">
      <w:pPr>
        <w:spacing w:line="276" w:lineRule="auto"/>
        <w:jc w:val="both"/>
        <w:rPr>
          <w:rFonts w:asciiTheme="minorHAnsi" w:hAnsiTheme="minorHAnsi" w:cstheme="minorHAnsi"/>
          <w:sz w:val="22"/>
          <w:szCs w:val="22"/>
        </w:rPr>
      </w:pPr>
    </w:p>
    <w:p w14:paraId="37FC4C99" w14:textId="78414939" w:rsidR="005F7C32" w:rsidRPr="00ED6DEE" w:rsidRDefault="004B093F" w:rsidP="00E4746C">
      <w:pPr>
        <w:pStyle w:val="Akapitzlist"/>
        <w:numPr>
          <w:ilvl w:val="0"/>
          <w:numId w:val="5"/>
        </w:numPr>
        <w:tabs>
          <w:tab w:val="left" w:pos="567"/>
        </w:tabs>
        <w:ind w:left="993"/>
        <w:jc w:val="both"/>
        <w:rPr>
          <w:rFonts w:asciiTheme="minorHAnsi" w:hAnsiTheme="minorHAnsi" w:cstheme="minorHAnsi"/>
        </w:rPr>
      </w:pPr>
      <w:r w:rsidRPr="00ED6DEE">
        <w:rPr>
          <w:rFonts w:asciiTheme="minorHAnsi" w:hAnsiTheme="minorHAnsi" w:cstheme="minorHAnsi"/>
        </w:rPr>
        <w:t xml:space="preserve">nie </w:t>
      </w:r>
      <w:r w:rsidRPr="00ED6DEE">
        <w:rPr>
          <w:rFonts w:asciiTheme="minorHAnsi" w:hAnsiTheme="minorHAnsi" w:cstheme="minorHAnsi"/>
          <w:lang w:eastAsia="pl-PL"/>
        </w:rPr>
        <w:t>podlegają</w:t>
      </w:r>
      <w:r w:rsidR="00800D9F" w:rsidRPr="00ED6DEE">
        <w:rPr>
          <w:rFonts w:asciiTheme="minorHAnsi" w:hAnsiTheme="minorHAnsi" w:cstheme="minorHAnsi"/>
          <w:lang w:eastAsia="pl-PL"/>
        </w:rPr>
        <w:t xml:space="preserve"> wykluczeniu,</w:t>
      </w:r>
      <w:r w:rsidR="005F7C32" w:rsidRPr="00ED6DEE">
        <w:rPr>
          <w:rFonts w:asciiTheme="minorHAnsi" w:hAnsiTheme="minorHAnsi" w:cstheme="minorHAnsi"/>
          <w:lang w:eastAsia="pl-PL"/>
        </w:rPr>
        <w:t xml:space="preserve"> </w:t>
      </w:r>
    </w:p>
    <w:p w14:paraId="651364D8" w14:textId="0C7601BF" w:rsidR="005F7C32" w:rsidRPr="00ED6DEE" w:rsidRDefault="00520FF0" w:rsidP="00E4746C">
      <w:pPr>
        <w:pStyle w:val="Akapitzlist"/>
        <w:numPr>
          <w:ilvl w:val="0"/>
          <w:numId w:val="5"/>
        </w:numPr>
        <w:ind w:left="993"/>
        <w:jc w:val="both"/>
        <w:rPr>
          <w:rFonts w:asciiTheme="minorHAnsi" w:hAnsiTheme="minorHAnsi" w:cstheme="minorHAnsi"/>
        </w:rPr>
      </w:pPr>
      <w:r w:rsidRPr="00ED6DEE">
        <w:rPr>
          <w:rFonts w:asciiTheme="minorHAnsi" w:hAnsiTheme="minorHAnsi" w:cstheme="minorHAnsi"/>
          <w:lang w:eastAsia="pl-PL"/>
        </w:rPr>
        <w:t xml:space="preserve">spełniają </w:t>
      </w:r>
      <w:r w:rsidR="005F7C32" w:rsidRPr="00ED6DEE">
        <w:rPr>
          <w:rFonts w:asciiTheme="minorHAnsi" w:hAnsiTheme="minorHAnsi" w:cstheme="minorHAnsi"/>
          <w:lang w:eastAsia="pl-PL"/>
        </w:rPr>
        <w:t xml:space="preserve">na poziomie opisanym poniżej warunki udziału w postępowaniu, o których mowa w art. </w:t>
      </w:r>
      <w:r w:rsidR="00800D9F" w:rsidRPr="00ED6DEE">
        <w:rPr>
          <w:rFonts w:asciiTheme="minorHAnsi" w:hAnsiTheme="minorHAnsi" w:cstheme="minorHAnsi"/>
          <w:lang w:eastAsia="pl-PL"/>
        </w:rPr>
        <w:t>11</w:t>
      </w:r>
      <w:r w:rsidR="005F7C32" w:rsidRPr="00ED6DEE">
        <w:rPr>
          <w:rFonts w:asciiTheme="minorHAnsi" w:hAnsiTheme="minorHAnsi" w:cstheme="minorHAnsi"/>
          <w:lang w:eastAsia="pl-PL"/>
        </w:rPr>
        <w:t xml:space="preserve">2 ust. </w:t>
      </w:r>
      <w:r w:rsidR="00800D9F" w:rsidRPr="00ED6DEE">
        <w:rPr>
          <w:rFonts w:asciiTheme="minorHAnsi" w:hAnsiTheme="minorHAnsi" w:cstheme="minorHAnsi"/>
          <w:lang w:eastAsia="pl-PL"/>
        </w:rPr>
        <w:t>2</w:t>
      </w:r>
      <w:r w:rsidR="005F7C32" w:rsidRPr="00ED6DEE">
        <w:rPr>
          <w:rFonts w:asciiTheme="minorHAnsi" w:hAnsiTheme="minorHAnsi" w:cstheme="minorHAnsi"/>
          <w:lang w:eastAsia="pl-PL"/>
        </w:rPr>
        <w:t xml:space="preserve"> Ustawy.</w:t>
      </w:r>
    </w:p>
    <w:p w14:paraId="34109573" w14:textId="77777777" w:rsidR="005F7C32" w:rsidRPr="00ED6DEE" w:rsidRDefault="005F7C32" w:rsidP="00E4746C">
      <w:pPr>
        <w:pStyle w:val="BodyTextIndentZnak"/>
        <w:numPr>
          <w:ilvl w:val="0"/>
          <w:numId w:val="10"/>
        </w:numPr>
        <w:tabs>
          <w:tab w:val="left" w:pos="567"/>
        </w:tabs>
        <w:spacing w:line="276" w:lineRule="auto"/>
        <w:ind w:left="567"/>
        <w:rPr>
          <w:rFonts w:asciiTheme="minorHAnsi" w:eastAsia="Calibri" w:hAnsiTheme="minorHAnsi" w:cstheme="minorHAnsi"/>
          <w:sz w:val="22"/>
          <w:szCs w:val="22"/>
        </w:rPr>
      </w:pPr>
      <w:r w:rsidRPr="00ED6DEE">
        <w:rPr>
          <w:rFonts w:asciiTheme="minorHAnsi" w:hAnsiTheme="minorHAnsi" w:cstheme="minorHAnsi"/>
          <w:b/>
          <w:sz w:val="22"/>
          <w:szCs w:val="22"/>
        </w:rPr>
        <w:t>Podstawy wykluczenia Wykonawcy z postępowania:</w:t>
      </w:r>
    </w:p>
    <w:p w14:paraId="5E29E2AA" w14:textId="77777777" w:rsidR="000B360A" w:rsidRPr="00ED6DEE" w:rsidRDefault="000B360A" w:rsidP="000B360A">
      <w:pPr>
        <w:pStyle w:val="BodyTextIndentZnak"/>
        <w:numPr>
          <w:ilvl w:val="1"/>
          <w:numId w:val="10"/>
        </w:numPr>
        <w:tabs>
          <w:tab w:val="left" w:pos="567"/>
        </w:tabs>
        <w:spacing w:line="276" w:lineRule="auto"/>
        <w:jc w:val="left"/>
        <w:rPr>
          <w:rFonts w:asciiTheme="minorHAnsi" w:eastAsia="Calibri" w:hAnsiTheme="minorHAnsi" w:cstheme="minorHAnsi"/>
          <w:sz w:val="22"/>
          <w:szCs w:val="22"/>
        </w:rPr>
      </w:pPr>
      <w:r w:rsidRPr="00ED6DEE">
        <w:rPr>
          <w:rFonts w:asciiTheme="minorHAnsi" w:hAnsiTheme="minorHAnsi" w:cstheme="minorHAnsi"/>
          <w:sz w:val="22"/>
          <w:szCs w:val="22"/>
          <w:u w:val="single"/>
          <w:lang w:eastAsia="pl-PL"/>
        </w:rPr>
        <w:t>Zgodnie z art. 108 ust. 1 Ustawy z postępowania o udzielenie zamówienia wyklucza się wykonawcę</w:t>
      </w:r>
      <w:r w:rsidRPr="00ED6DEE">
        <w:rPr>
          <w:rFonts w:asciiTheme="minorHAnsi" w:hAnsiTheme="minorHAnsi" w:cstheme="minorHAnsi"/>
          <w:sz w:val="22"/>
          <w:szCs w:val="22"/>
          <w:lang w:eastAsia="pl-PL"/>
        </w:rPr>
        <w:t>:</w:t>
      </w:r>
    </w:p>
    <w:p w14:paraId="07E98D25" w14:textId="77777777" w:rsidR="000B360A" w:rsidRPr="00ED6DEE" w:rsidRDefault="000B360A" w:rsidP="000B360A">
      <w:pPr>
        <w:pStyle w:val="BodyTextIndentZnak"/>
        <w:tabs>
          <w:tab w:val="left" w:pos="567"/>
        </w:tabs>
        <w:spacing w:line="276" w:lineRule="auto"/>
        <w:ind w:left="1068"/>
        <w:jc w:val="left"/>
        <w:rPr>
          <w:rFonts w:asciiTheme="minorHAnsi" w:eastAsia="Calibri" w:hAnsiTheme="minorHAnsi" w:cstheme="minorHAnsi"/>
          <w:sz w:val="10"/>
          <w:szCs w:val="10"/>
        </w:rPr>
      </w:pPr>
    </w:p>
    <w:p w14:paraId="1B698CDD"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2.1.1) będącego osobą fizyczną, którego prawomocnie skazano za przestępstwo: </w:t>
      </w:r>
    </w:p>
    <w:p w14:paraId="3B4DC3CA"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a) udziału w zorganizowanej grupie przestępczej albo związku mającym na celu popełnienie przestępstwa lub przestępstwa skarbowego, o którym mowa w art. 258 Kodeksu karnego, </w:t>
      </w:r>
    </w:p>
    <w:p w14:paraId="315CFD7E"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b) handlu ludźmi, o którym mowa w art. 189a Kodeksu karnego, </w:t>
      </w:r>
    </w:p>
    <w:p w14:paraId="57758DD5" w14:textId="4B65F3DE"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c) o którym mowa w art. 228–230a, art. 250a Kodeksu karnego lub w art. 46-48 ustawy z dnia 25 czerwca 2010 r. o sporcie (D</w:t>
      </w:r>
      <w:r w:rsidR="00F14D9F" w:rsidRPr="00ED6DEE">
        <w:rPr>
          <w:rFonts w:asciiTheme="minorHAnsi" w:hAnsiTheme="minorHAnsi" w:cstheme="minorHAnsi"/>
          <w:sz w:val="22"/>
          <w:szCs w:val="22"/>
          <w:lang w:eastAsia="pl-PL"/>
        </w:rPr>
        <w:t>z</w:t>
      </w:r>
      <w:r w:rsidRPr="00ED6DEE">
        <w:rPr>
          <w:rFonts w:asciiTheme="minorHAnsi" w:hAnsiTheme="minorHAnsi" w:cstheme="minorHAnsi"/>
          <w:sz w:val="22"/>
          <w:szCs w:val="22"/>
          <w:lang w:eastAsia="pl-PL"/>
        </w:rPr>
        <w:t>.U. z 202</w:t>
      </w:r>
      <w:r w:rsidR="007632EC" w:rsidRPr="00ED6DEE">
        <w:rPr>
          <w:rFonts w:asciiTheme="minorHAnsi" w:hAnsiTheme="minorHAnsi" w:cstheme="minorHAnsi"/>
          <w:sz w:val="22"/>
          <w:szCs w:val="22"/>
          <w:lang w:eastAsia="pl-PL"/>
        </w:rPr>
        <w:t>3</w:t>
      </w:r>
      <w:r w:rsidRPr="00ED6DEE">
        <w:rPr>
          <w:rFonts w:asciiTheme="minorHAnsi" w:hAnsiTheme="minorHAnsi" w:cstheme="minorHAnsi"/>
          <w:sz w:val="22"/>
          <w:szCs w:val="22"/>
          <w:lang w:eastAsia="pl-PL"/>
        </w:rPr>
        <w:t xml:space="preserve"> r. poz. 20</w:t>
      </w:r>
      <w:r w:rsidR="007632EC" w:rsidRPr="00ED6DEE">
        <w:rPr>
          <w:rFonts w:asciiTheme="minorHAnsi" w:hAnsiTheme="minorHAnsi" w:cstheme="minorHAnsi"/>
          <w:sz w:val="22"/>
          <w:szCs w:val="22"/>
          <w:lang w:eastAsia="pl-PL"/>
        </w:rPr>
        <w:t>48</w:t>
      </w:r>
      <w:r w:rsidRPr="00ED6DEE">
        <w:rPr>
          <w:rFonts w:asciiTheme="minorHAnsi" w:hAnsiTheme="minorHAnsi" w:cstheme="minorHAnsi"/>
          <w:sz w:val="22"/>
          <w:szCs w:val="22"/>
          <w:lang w:eastAsia="pl-PL"/>
        </w:rPr>
        <w:t>) lub w art.. 54 ust. 1-4 ustawy z dnia 12 maja 2011 r o refundacji leków, środków spożywczych specjalnego przeznaczenia żywieniowego oraz wyrobów medycznych (Dz. U. z 202</w:t>
      </w:r>
      <w:r w:rsidR="00394F37" w:rsidRPr="00ED6DEE">
        <w:rPr>
          <w:rFonts w:asciiTheme="minorHAnsi" w:hAnsiTheme="minorHAnsi" w:cstheme="minorHAnsi"/>
          <w:sz w:val="22"/>
          <w:szCs w:val="22"/>
          <w:lang w:eastAsia="pl-PL"/>
        </w:rPr>
        <w:t>4</w:t>
      </w:r>
      <w:r w:rsidRPr="00ED6DEE">
        <w:rPr>
          <w:rFonts w:asciiTheme="minorHAnsi" w:hAnsiTheme="minorHAnsi" w:cstheme="minorHAnsi"/>
          <w:sz w:val="22"/>
          <w:szCs w:val="22"/>
          <w:lang w:eastAsia="pl-PL"/>
        </w:rPr>
        <w:t xml:space="preserve"> r. </w:t>
      </w:r>
      <w:r w:rsidR="007632EC" w:rsidRPr="00ED6DEE">
        <w:rPr>
          <w:rFonts w:asciiTheme="minorHAnsi" w:hAnsiTheme="minorHAnsi" w:cstheme="minorHAnsi"/>
          <w:sz w:val="22"/>
          <w:szCs w:val="22"/>
          <w:lang w:eastAsia="pl-PL"/>
        </w:rPr>
        <w:t>p</w:t>
      </w:r>
      <w:r w:rsidRPr="00ED6DEE">
        <w:rPr>
          <w:rFonts w:asciiTheme="minorHAnsi" w:hAnsiTheme="minorHAnsi" w:cstheme="minorHAnsi"/>
          <w:sz w:val="22"/>
          <w:szCs w:val="22"/>
          <w:lang w:eastAsia="pl-PL"/>
        </w:rPr>
        <w:t xml:space="preserve">oz. </w:t>
      </w:r>
      <w:r w:rsidR="00394F37" w:rsidRPr="00ED6DEE">
        <w:rPr>
          <w:rFonts w:asciiTheme="minorHAnsi" w:hAnsiTheme="minorHAnsi" w:cstheme="minorHAnsi"/>
          <w:sz w:val="22"/>
          <w:szCs w:val="22"/>
          <w:lang w:eastAsia="pl-PL"/>
        </w:rPr>
        <w:t>930</w:t>
      </w:r>
      <w:r w:rsidRPr="00ED6DEE">
        <w:rPr>
          <w:rFonts w:asciiTheme="minorHAnsi" w:hAnsiTheme="minorHAnsi" w:cstheme="minorHAnsi"/>
          <w:sz w:val="22"/>
          <w:szCs w:val="22"/>
          <w:lang w:eastAsia="pl-PL"/>
        </w:rPr>
        <w:t xml:space="preserve"> </w:t>
      </w:r>
      <w:r w:rsidR="00B437F8" w:rsidRPr="00ED6DEE">
        <w:rPr>
          <w:rFonts w:asciiTheme="minorHAnsi" w:hAnsiTheme="minorHAnsi" w:cstheme="minorHAnsi"/>
          <w:sz w:val="22"/>
          <w:szCs w:val="22"/>
          <w:lang w:eastAsia="pl-PL"/>
        </w:rPr>
        <w:t xml:space="preserve">z </w:t>
      </w:r>
      <w:proofErr w:type="spellStart"/>
      <w:r w:rsidR="00B437F8" w:rsidRPr="00ED6DEE">
        <w:rPr>
          <w:rFonts w:asciiTheme="minorHAnsi" w:hAnsiTheme="minorHAnsi" w:cstheme="minorHAnsi"/>
          <w:sz w:val="22"/>
          <w:szCs w:val="22"/>
          <w:lang w:eastAsia="pl-PL"/>
        </w:rPr>
        <w:t>późn</w:t>
      </w:r>
      <w:proofErr w:type="spellEnd"/>
      <w:r w:rsidR="00B437F8" w:rsidRPr="00ED6DEE">
        <w:rPr>
          <w:rFonts w:asciiTheme="minorHAnsi" w:hAnsiTheme="minorHAnsi" w:cstheme="minorHAnsi"/>
          <w:sz w:val="22"/>
          <w:szCs w:val="22"/>
          <w:lang w:eastAsia="pl-PL"/>
        </w:rPr>
        <w:t>. zm.</w:t>
      </w:r>
      <w:r w:rsidRPr="00ED6DEE">
        <w:rPr>
          <w:rFonts w:asciiTheme="minorHAnsi" w:hAnsiTheme="minorHAnsi" w:cstheme="minorHAnsi"/>
          <w:sz w:val="22"/>
          <w:szCs w:val="22"/>
          <w:lang w:eastAsia="pl-PL"/>
        </w:rPr>
        <w:t xml:space="preserve">), </w:t>
      </w:r>
    </w:p>
    <w:p w14:paraId="53CF1405"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A3FF662"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u w:val="single"/>
          <w:lang w:eastAsia="pl-PL"/>
        </w:rPr>
      </w:pPr>
      <w:r w:rsidRPr="00ED6DEE">
        <w:rPr>
          <w:rFonts w:asciiTheme="minorHAnsi" w:hAnsiTheme="minorHAnsi" w:cstheme="minorHAnsi"/>
          <w:sz w:val="22"/>
          <w:szCs w:val="22"/>
          <w:lang w:eastAsia="pl-PL"/>
        </w:rPr>
        <w:t>e) o charakterze terrorystycznym, o którym mowa w art. 115 § 20 Kodeksu karnego, lub mające na celu popełnienie tego</w:t>
      </w:r>
      <w:r w:rsidRPr="00ED6DEE">
        <w:rPr>
          <w:rFonts w:asciiTheme="minorHAnsi" w:hAnsiTheme="minorHAnsi" w:cstheme="minorHAnsi"/>
          <w:sz w:val="22"/>
          <w:szCs w:val="22"/>
          <w:u w:val="single"/>
          <w:lang w:eastAsia="pl-PL"/>
        </w:rPr>
        <w:t xml:space="preserve"> </w:t>
      </w:r>
      <w:r w:rsidRPr="00ED6DEE">
        <w:rPr>
          <w:rFonts w:asciiTheme="minorHAnsi" w:hAnsiTheme="minorHAnsi" w:cstheme="minorHAnsi"/>
          <w:sz w:val="22"/>
          <w:szCs w:val="22"/>
          <w:lang w:eastAsia="pl-PL"/>
        </w:rPr>
        <w:t>przestępstwa,</w:t>
      </w:r>
      <w:r w:rsidRPr="00ED6DEE">
        <w:rPr>
          <w:rFonts w:asciiTheme="minorHAnsi" w:hAnsiTheme="minorHAnsi" w:cstheme="minorHAnsi"/>
          <w:sz w:val="22"/>
          <w:szCs w:val="22"/>
          <w:u w:val="single"/>
          <w:lang w:eastAsia="pl-PL"/>
        </w:rPr>
        <w:t xml:space="preserve"> </w:t>
      </w:r>
    </w:p>
    <w:p w14:paraId="12DBDD07" w14:textId="14613585"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f) powierzenia wykonywania pracy małoletniemu cudzoziemcowi,</w:t>
      </w:r>
      <w:r w:rsidRPr="00ED6DEE">
        <w:rPr>
          <w:rFonts w:asciiTheme="minorHAnsi" w:hAnsiTheme="minorHAnsi" w:cstheme="minorHAnsi"/>
          <w:b/>
          <w:bCs/>
          <w:sz w:val="22"/>
          <w:szCs w:val="22"/>
          <w:lang w:eastAsia="pl-PL"/>
        </w:rPr>
        <w:t xml:space="preserve"> </w:t>
      </w:r>
      <w:r w:rsidRPr="00ED6DEE">
        <w:rPr>
          <w:rFonts w:asciiTheme="minorHAnsi" w:hAnsiTheme="minorHAnsi" w:cstheme="minorHAnsi"/>
          <w:sz w:val="22"/>
          <w:szCs w:val="22"/>
          <w:lang w:eastAsia="pl-PL"/>
        </w:rPr>
        <w:t xml:space="preserve">o którym mowa w art. 9 ust. 2 ustawy z dnia 15 czerwca 2012 r. o skutkach powierzania wykonywania pracy cudzoziemcom </w:t>
      </w:r>
      <w:r w:rsidRPr="00ED6DEE">
        <w:rPr>
          <w:rFonts w:asciiTheme="minorHAnsi" w:hAnsiTheme="minorHAnsi" w:cstheme="minorHAnsi"/>
          <w:sz w:val="22"/>
          <w:szCs w:val="22"/>
          <w:lang w:eastAsia="pl-PL"/>
        </w:rPr>
        <w:lastRenderedPageBreak/>
        <w:t>przebywającym wbrew przepisom na terytorium Rzeczypospolitej Polskiej (</w:t>
      </w:r>
      <w:proofErr w:type="spellStart"/>
      <w:r w:rsidR="00B83001" w:rsidRPr="00ED6DEE">
        <w:rPr>
          <w:rFonts w:asciiTheme="minorHAnsi" w:hAnsiTheme="minorHAnsi" w:cstheme="minorHAnsi"/>
          <w:sz w:val="22"/>
          <w:szCs w:val="22"/>
          <w:lang w:eastAsia="pl-PL"/>
        </w:rPr>
        <w:t>t.j</w:t>
      </w:r>
      <w:proofErr w:type="spellEnd"/>
      <w:r w:rsidR="00B83001" w:rsidRPr="00ED6DEE">
        <w:rPr>
          <w:rFonts w:asciiTheme="minorHAnsi" w:hAnsiTheme="minorHAnsi" w:cstheme="minorHAnsi"/>
          <w:sz w:val="22"/>
          <w:szCs w:val="22"/>
          <w:lang w:eastAsia="pl-PL"/>
        </w:rPr>
        <w:t xml:space="preserve">. Dz. </w:t>
      </w:r>
      <w:proofErr w:type="spellStart"/>
      <w:r w:rsidR="00B83001" w:rsidRPr="00ED6DEE">
        <w:rPr>
          <w:rFonts w:asciiTheme="minorHAnsi" w:hAnsiTheme="minorHAnsi" w:cstheme="minorHAnsi"/>
          <w:sz w:val="22"/>
          <w:szCs w:val="22"/>
          <w:lang w:eastAsia="pl-PL"/>
        </w:rPr>
        <w:t>U.z</w:t>
      </w:r>
      <w:proofErr w:type="spellEnd"/>
      <w:r w:rsidR="00B83001" w:rsidRPr="00ED6DEE">
        <w:rPr>
          <w:rFonts w:asciiTheme="minorHAnsi" w:hAnsiTheme="minorHAnsi" w:cstheme="minorHAnsi"/>
          <w:sz w:val="22"/>
          <w:szCs w:val="22"/>
          <w:lang w:eastAsia="pl-PL"/>
        </w:rPr>
        <w:t xml:space="preserve"> 20</w:t>
      </w:r>
      <w:r w:rsidR="00C90203" w:rsidRPr="00ED6DEE">
        <w:rPr>
          <w:rFonts w:asciiTheme="minorHAnsi" w:hAnsiTheme="minorHAnsi" w:cstheme="minorHAnsi"/>
          <w:sz w:val="22"/>
          <w:szCs w:val="22"/>
          <w:lang w:eastAsia="pl-PL"/>
        </w:rPr>
        <w:t>21</w:t>
      </w:r>
      <w:r w:rsidR="00B83001" w:rsidRPr="00ED6DEE">
        <w:rPr>
          <w:rFonts w:asciiTheme="minorHAnsi" w:hAnsiTheme="minorHAnsi" w:cstheme="minorHAnsi"/>
          <w:sz w:val="22"/>
          <w:szCs w:val="22"/>
          <w:lang w:eastAsia="pl-PL"/>
        </w:rPr>
        <w:t xml:space="preserve"> r. poz. 1745</w:t>
      </w:r>
      <w:r w:rsidRPr="00ED6DEE">
        <w:rPr>
          <w:rFonts w:asciiTheme="minorHAnsi" w:hAnsiTheme="minorHAnsi" w:cstheme="minorHAnsi"/>
          <w:sz w:val="22"/>
          <w:szCs w:val="22"/>
          <w:lang w:eastAsia="pl-PL"/>
        </w:rPr>
        <w:t xml:space="preserve">), </w:t>
      </w:r>
    </w:p>
    <w:p w14:paraId="17BB1DB4"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06F32CC"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h) o którym mowa w art. 9 ust. 1 i 3 lub art. 10 ustawy z dnia 15 czerwca 2012 r. o skutkach  powierzania wykonywania pracy cudzoziemcom przebywającym wbrew przepisom na terytorium Rzeczypospolitej Polskiej </w:t>
      </w:r>
    </w:p>
    <w:p w14:paraId="44FC7C9F"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lub za odpowiedni czyn zabroniony określony w przepisach prawa obcego; </w:t>
      </w:r>
    </w:p>
    <w:p w14:paraId="2545C8AA"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012FEC17"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2.1.2) jeżeli urzędującego członka jego organu zarządzającego lub nadzorczego, wspólnika spółki w spółce jawnej lub partnerskiej albo komplementariusza w spółce komandytowej lub komandytowo-akcyjnej lub prokurenta prawomocnie skazano za przestępstwo, o którym mowa w pkt 2.1.1); </w:t>
      </w:r>
    </w:p>
    <w:p w14:paraId="2680E907" w14:textId="6E920235"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3A786DA3"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12DF1E"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24065C6A"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2.1.4) wobec którego prawomocnie orzeczono zakaz ubiegania się o zamówienia publiczne; </w:t>
      </w:r>
    </w:p>
    <w:p w14:paraId="2314122C"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5409D649" w14:textId="17B34E70"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2.1.5) jeżeli zamawiający może stwierdzić, na podstawie wiarygodnych przesłanek, że wykonawca zawarł z innymi wykonawcami porozumienie mające na celu zakłócenie konkurencji, w </w:t>
      </w:r>
      <w:r w:rsidR="004B093F" w:rsidRPr="00ED6DEE">
        <w:rPr>
          <w:rFonts w:asciiTheme="minorHAnsi" w:hAnsiTheme="minorHAnsi" w:cstheme="minorHAnsi"/>
          <w:sz w:val="22"/>
          <w:szCs w:val="22"/>
          <w:lang w:eastAsia="pl-PL"/>
        </w:rPr>
        <w:t>szczególności,</w:t>
      </w:r>
      <w:r w:rsidRPr="00ED6DEE">
        <w:rPr>
          <w:rFonts w:asciiTheme="minorHAnsi" w:hAnsiTheme="minorHAnsi" w:cstheme="minorHAnsi"/>
          <w:sz w:val="22"/>
          <w:szCs w:val="22"/>
          <w:lang w:eastAsia="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86E801F"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6235D151"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2.1.6) jeżeli, w przypadkach, o których mowa w art. 85 ust. 1, doszło do zakłócenia konkurencji wynikającego z wcześniejszego zaangażowania tego wykonawcy lub podmiotu, który należy </w:t>
      </w:r>
      <w:r w:rsidRPr="00ED6DEE">
        <w:rPr>
          <w:rFonts w:asciiTheme="minorHAnsi" w:hAnsiTheme="minorHAnsi" w:cstheme="minorHAnsi"/>
          <w:sz w:val="22"/>
          <w:szCs w:val="22"/>
          <w:lang w:eastAsia="pl-PL"/>
        </w:rPr>
        <w:br/>
        <w:t xml:space="preserve">z wykonawcą do tej samej grupy kapitałowej w rozumieniu ustawy z dnia 16 lutego 2007 r. </w:t>
      </w:r>
      <w:r w:rsidRPr="00ED6DEE">
        <w:rPr>
          <w:rFonts w:asciiTheme="minorHAnsi" w:hAnsiTheme="minorHAnsi" w:cstheme="minorHAnsi"/>
          <w:sz w:val="22"/>
          <w:szCs w:val="22"/>
          <w:lang w:eastAsia="pl-PL"/>
        </w:rPr>
        <w:br/>
        <w:t xml:space="preserve">o ochronie konkurencji i konsumentów, chyba że spowodowane tym zakłócenie konkurencji może być wyeliminowane w inny sposób niż przez wykluczenie wykonawcy z udziału </w:t>
      </w:r>
      <w:r w:rsidRPr="00ED6DEE">
        <w:rPr>
          <w:rFonts w:asciiTheme="minorHAnsi" w:hAnsiTheme="minorHAnsi" w:cstheme="minorHAnsi"/>
          <w:sz w:val="22"/>
          <w:szCs w:val="22"/>
          <w:lang w:eastAsia="pl-PL"/>
        </w:rPr>
        <w:br/>
        <w:t xml:space="preserve">w postępowaniu o udzielenie zamówienia. </w:t>
      </w:r>
    </w:p>
    <w:p w14:paraId="45AC0923" w14:textId="77777777" w:rsidR="008154FC" w:rsidRPr="00ED6DEE" w:rsidRDefault="008154FC" w:rsidP="008154FC">
      <w:pPr>
        <w:pStyle w:val="BodyTextIndentZnak"/>
        <w:tabs>
          <w:tab w:val="left" w:pos="567"/>
        </w:tabs>
        <w:spacing w:line="312" w:lineRule="auto"/>
        <w:ind w:left="0"/>
        <w:jc w:val="left"/>
        <w:rPr>
          <w:rFonts w:asciiTheme="minorHAnsi" w:eastAsia="Calibri" w:hAnsiTheme="minorHAnsi" w:cstheme="minorHAnsi"/>
          <w:sz w:val="10"/>
          <w:szCs w:val="10"/>
        </w:rPr>
      </w:pPr>
    </w:p>
    <w:p w14:paraId="73E74F17" w14:textId="03AF0583" w:rsidR="008154FC" w:rsidRPr="00ED6DEE" w:rsidRDefault="008154FC" w:rsidP="008154FC">
      <w:pPr>
        <w:pStyle w:val="BodyTextIndentZnak"/>
        <w:numPr>
          <w:ilvl w:val="1"/>
          <w:numId w:val="10"/>
        </w:numPr>
        <w:tabs>
          <w:tab w:val="left" w:pos="567"/>
        </w:tabs>
        <w:spacing w:line="276" w:lineRule="auto"/>
        <w:jc w:val="left"/>
        <w:rPr>
          <w:rFonts w:asciiTheme="minorHAnsi" w:hAnsiTheme="minorHAnsi" w:cstheme="minorHAnsi"/>
          <w:sz w:val="22"/>
          <w:szCs w:val="22"/>
          <w:u w:val="single"/>
          <w:lang w:eastAsia="pl-PL"/>
        </w:rPr>
      </w:pPr>
      <w:r w:rsidRPr="00ED6DEE">
        <w:rPr>
          <w:rFonts w:asciiTheme="minorHAnsi" w:hAnsiTheme="minorHAnsi" w:cstheme="minorHAnsi"/>
          <w:sz w:val="22"/>
          <w:szCs w:val="22"/>
          <w:u w:val="single"/>
          <w:lang w:eastAsia="pl-PL"/>
        </w:rPr>
        <w:t xml:space="preserve">Zgodnie z art. 109 ust. 1 </w:t>
      </w:r>
      <w:r w:rsidR="004B093F" w:rsidRPr="00ED6DEE">
        <w:rPr>
          <w:rFonts w:asciiTheme="minorHAnsi" w:hAnsiTheme="minorHAnsi" w:cstheme="minorHAnsi"/>
          <w:sz w:val="22"/>
          <w:szCs w:val="22"/>
          <w:u w:val="single"/>
          <w:lang w:eastAsia="pl-PL"/>
        </w:rPr>
        <w:t>pkt 4</w:t>
      </w:r>
      <w:r w:rsidRPr="00ED6DEE">
        <w:rPr>
          <w:rFonts w:asciiTheme="minorHAnsi" w:hAnsiTheme="minorHAnsi" w:cstheme="minorHAnsi"/>
          <w:sz w:val="22"/>
          <w:szCs w:val="22"/>
          <w:u w:val="single"/>
          <w:lang w:eastAsia="pl-PL"/>
        </w:rPr>
        <w:t xml:space="preserve"> Ustawy  z postępowania o udzielenie zamówienia wyklucza się wykonawcę</w:t>
      </w:r>
      <w:r w:rsidRPr="00ED6DEE">
        <w:rPr>
          <w:rFonts w:asciiTheme="minorHAnsi" w:hAnsiTheme="minorHAnsi" w:cstheme="minorHAnsi"/>
          <w:sz w:val="22"/>
          <w:szCs w:val="22"/>
          <w:lang w:eastAsia="pl-PL"/>
        </w:rPr>
        <w:t>:</w:t>
      </w:r>
    </w:p>
    <w:p w14:paraId="0BD21B39" w14:textId="77777777" w:rsidR="008154FC" w:rsidRPr="00ED6DEE" w:rsidRDefault="008154FC" w:rsidP="008154FC">
      <w:pPr>
        <w:pStyle w:val="BodyTextIndentZnak"/>
        <w:tabs>
          <w:tab w:val="left" w:pos="567"/>
        </w:tabs>
        <w:spacing w:line="276" w:lineRule="auto"/>
        <w:rPr>
          <w:rFonts w:asciiTheme="minorHAnsi" w:hAnsiTheme="minorHAnsi" w:cstheme="minorHAnsi"/>
          <w:sz w:val="10"/>
          <w:szCs w:val="10"/>
        </w:rPr>
      </w:pPr>
    </w:p>
    <w:p w14:paraId="166B028C" w14:textId="15CC0A20" w:rsidR="008154FC" w:rsidRPr="00ED6DEE" w:rsidRDefault="008154FC" w:rsidP="008154FC">
      <w:pPr>
        <w:pStyle w:val="BodyTextIndentZnak"/>
        <w:tabs>
          <w:tab w:val="left" w:pos="567"/>
        </w:tabs>
        <w:spacing w:line="276" w:lineRule="auto"/>
        <w:rPr>
          <w:rFonts w:asciiTheme="minorHAnsi" w:hAnsiTheme="minorHAnsi" w:cstheme="minorHAnsi"/>
          <w:sz w:val="22"/>
          <w:szCs w:val="22"/>
        </w:rPr>
      </w:pPr>
      <w:r w:rsidRPr="00ED6DEE">
        <w:rPr>
          <w:rFonts w:asciiTheme="minorHAnsi" w:hAnsiTheme="minorHAnsi" w:cstheme="minorHAnsi"/>
          <w:sz w:val="22"/>
          <w:szCs w:val="22"/>
        </w:rPr>
        <w:t xml:space="preserve">2.2.1) w </w:t>
      </w:r>
      <w:r w:rsidR="004B093F" w:rsidRPr="00ED6DEE">
        <w:rPr>
          <w:rFonts w:asciiTheme="minorHAnsi" w:hAnsiTheme="minorHAnsi" w:cstheme="minorHAnsi"/>
          <w:sz w:val="22"/>
          <w:szCs w:val="22"/>
        </w:rPr>
        <w:t>stosunku,</w:t>
      </w:r>
      <w:r w:rsidRPr="00ED6DEE">
        <w:rPr>
          <w:rFonts w:asciiTheme="minorHAnsi" w:hAnsiTheme="minorHAnsi" w:cstheme="minorHAnsi"/>
          <w:sz w:val="22"/>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4D681D" w14:textId="77777777" w:rsidR="008154FC" w:rsidRPr="00ED6DEE" w:rsidRDefault="008154FC" w:rsidP="008154FC">
      <w:pPr>
        <w:pStyle w:val="BodyTextIndentZnak"/>
        <w:tabs>
          <w:tab w:val="left" w:pos="567"/>
        </w:tabs>
        <w:spacing w:line="276" w:lineRule="auto"/>
        <w:rPr>
          <w:rFonts w:asciiTheme="minorHAnsi" w:hAnsiTheme="minorHAnsi" w:cstheme="minorHAnsi"/>
          <w:sz w:val="22"/>
          <w:szCs w:val="22"/>
        </w:rPr>
      </w:pPr>
    </w:p>
    <w:p w14:paraId="0E9FDD4E" w14:textId="0340487C" w:rsidR="008154FC" w:rsidRPr="00ED6DEE" w:rsidRDefault="008154FC" w:rsidP="00F14D9F">
      <w:pPr>
        <w:suppressAutoHyphens w:val="0"/>
        <w:spacing w:line="276" w:lineRule="auto"/>
        <w:ind w:left="708"/>
        <w:contextualSpacing/>
        <w:jc w:val="both"/>
        <w:rPr>
          <w:rFonts w:asciiTheme="minorHAnsi" w:hAnsiTheme="minorHAnsi" w:cstheme="minorHAnsi"/>
          <w:sz w:val="22"/>
          <w:szCs w:val="22"/>
        </w:rPr>
      </w:pPr>
      <w:bookmarkStart w:id="11" w:name="_Hlk117844221"/>
      <w:r w:rsidRPr="00ED6DEE">
        <w:rPr>
          <w:rFonts w:asciiTheme="minorHAnsi" w:hAnsiTheme="minorHAnsi" w:cstheme="minorHAnsi"/>
          <w:sz w:val="22"/>
          <w:szCs w:val="22"/>
        </w:rPr>
        <w:lastRenderedPageBreak/>
        <w:t xml:space="preserve">2.3. Ponadto </w:t>
      </w:r>
      <w:bookmarkStart w:id="12" w:name="_Hlk101437233"/>
      <w:r w:rsidRPr="00ED6DEE">
        <w:rPr>
          <w:rFonts w:asciiTheme="minorHAnsi" w:hAnsiTheme="minorHAnsi" w:cstheme="minorHAnsi"/>
          <w:sz w:val="22"/>
          <w:szCs w:val="22"/>
        </w:rPr>
        <w:t>Zamawiający, na podstawie przepisów art. 7 ust.</w:t>
      </w:r>
      <w:r w:rsidR="004B093F" w:rsidRPr="00ED6DEE">
        <w:rPr>
          <w:rFonts w:asciiTheme="minorHAnsi" w:hAnsiTheme="minorHAnsi" w:cstheme="minorHAnsi"/>
          <w:sz w:val="22"/>
          <w:szCs w:val="22"/>
        </w:rPr>
        <w:t>1 Ustawy</w:t>
      </w:r>
      <w:r w:rsidRPr="00ED6DEE">
        <w:rPr>
          <w:rFonts w:asciiTheme="minorHAnsi" w:hAnsiTheme="minorHAnsi" w:cstheme="minorHAnsi"/>
          <w:sz w:val="22"/>
          <w:szCs w:val="22"/>
        </w:rPr>
        <w:t xml:space="preserve"> z dnia 13 kwietnia 2022 r. o szczególnych rozwiązaniach w zakresie przeciwdziałania wspierania agresji na Ukrainę oraz służących ochronie bezpieczeństwa narodowego (Dz.U. z 202</w:t>
      </w:r>
      <w:r w:rsidR="00B83001" w:rsidRPr="00ED6DEE">
        <w:rPr>
          <w:rFonts w:asciiTheme="minorHAnsi" w:hAnsiTheme="minorHAnsi" w:cstheme="minorHAnsi"/>
          <w:sz w:val="22"/>
          <w:szCs w:val="22"/>
        </w:rPr>
        <w:t>4</w:t>
      </w:r>
      <w:r w:rsidRPr="00ED6DEE">
        <w:rPr>
          <w:rFonts w:asciiTheme="minorHAnsi" w:hAnsiTheme="minorHAnsi" w:cstheme="minorHAnsi"/>
          <w:sz w:val="22"/>
          <w:szCs w:val="22"/>
        </w:rPr>
        <w:t xml:space="preserve"> r. poz. </w:t>
      </w:r>
      <w:r w:rsidR="00B83001" w:rsidRPr="00ED6DEE">
        <w:rPr>
          <w:rFonts w:asciiTheme="minorHAnsi" w:hAnsiTheme="minorHAnsi" w:cstheme="minorHAnsi"/>
          <w:sz w:val="22"/>
          <w:szCs w:val="22"/>
        </w:rPr>
        <w:t>507</w:t>
      </w:r>
      <w:r w:rsidRPr="00ED6DEE">
        <w:rPr>
          <w:rFonts w:asciiTheme="minorHAnsi" w:hAnsiTheme="minorHAnsi" w:cstheme="minorHAnsi"/>
          <w:sz w:val="22"/>
          <w:szCs w:val="22"/>
        </w:rPr>
        <w:t xml:space="preserve">)  zwanej dalej „Ustawą o szczególnych rozwiązaniach ” wykluczy z postępowania: </w:t>
      </w:r>
    </w:p>
    <w:p w14:paraId="25F9B8BA" w14:textId="77777777" w:rsidR="008154FC" w:rsidRPr="00ED6DEE" w:rsidRDefault="008154FC" w:rsidP="008154FC">
      <w:pPr>
        <w:suppressAutoHyphens w:val="0"/>
        <w:spacing w:line="276" w:lineRule="auto"/>
        <w:ind w:left="708"/>
        <w:contextualSpacing/>
        <w:rPr>
          <w:rFonts w:asciiTheme="minorHAnsi" w:hAnsiTheme="minorHAnsi" w:cstheme="minorHAnsi"/>
          <w:sz w:val="10"/>
          <w:szCs w:val="10"/>
        </w:rPr>
      </w:pPr>
    </w:p>
    <w:p w14:paraId="783084AB" w14:textId="77777777" w:rsidR="008154FC" w:rsidRPr="00ED6DEE" w:rsidRDefault="008154FC" w:rsidP="008154FC">
      <w:pPr>
        <w:suppressAutoHyphens w:val="0"/>
        <w:spacing w:line="276" w:lineRule="auto"/>
        <w:ind w:left="720"/>
        <w:contextualSpacing/>
        <w:jc w:val="both"/>
        <w:rPr>
          <w:rFonts w:asciiTheme="minorHAnsi" w:hAnsiTheme="minorHAnsi" w:cstheme="minorHAnsi"/>
          <w:sz w:val="22"/>
          <w:szCs w:val="22"/>
        </w:rPr>
      </w:pPr>
      <w:r w:rsidRPr="00ED6DEE">
        <w:rPr>
          <w:rFonts w:asciiTheme="minorHAnsi" w:hAnsiTheme="minorHAnsi" w:cstheme="minorHAnsi"/>
          <w:sz w:val="22"/>
          <w:szCs w:val="22"/>
        </w:rPr>
        <w:t xml:space="preserve">2.3.1) Wykonawcę wymienionego w wykazach określonych w </w:t>
      </w:r>
      <w:r w:rsidRPr="00ED6DEE">
        <w:rPr>
          <w:rStyle w:val="markedcontent"/>
          <w:rFonts w:asciiTheme="minorHAnsi" w:hAnsiTheme="minorHAnsi" w:cstheme="minorHAnsi"/>
          <w:sz w:val="22"/>
          <w:szCs w:val="22"/>
        </w:rPr>
        <w:t xml:space="preserve">rozporządzeniu Rady (WE) nr 765/2006 z dnia 18 maja 2006 r. dotyczącego środków ograniczających w związku z sytuacją na Białorusi i udziałem Białorusi w agresji Rosji wobec Ukrainy (Dz. Urz. UE L 134 </w:t>
      </w:r>
      <w:r w:rsidRPr="00ED6DEE">
        <w:rPr>
          <w:rStyle w:val="markedcontent"/>
          <w:rFonts w:asciiTheme="minorHAnsi" w:hAnsiTheme="minorHAnsi" w:cstheme="minorHAnsi"/>
          <w:sz w:val="22"/>
          <w:szCs w:val="22"/>
        </w:rPr>
        <w:br/>
        <w:t xml:space="preserve">z 20.05.2006, str. 1, z </w:t>
      </w:r>
      <w:proofErr w:type="spellStart"/>
      <w:r w:rsidRPr="00ED6DEE">
        <w:rPr>
          <w:rStyle w:val="markedcontent"/>
          <w:rFonts w:asciiTheme="minorHAnsi" w:hAnsiTheme="minorHAnsi" w:cstheme="minorHAnsi"/>
          <w:sz w:val="22"/>
          <w:szCs w:val="22"/>
        </w:rPr>
        <w:t>późn</w:t>
      </w:r>
      <w:proofErr w:type="spellEnd"/>
      <w:r w:rsidRPr="00ED6DEE">
        <w:rPr>
          <w:rStyle w:val="markedcontent"/>
          <w:rFonts w:asciiTheme="minorHAnsi" w:hAnsiTheme="minorHAnsi" w:cstheme="minorHAnsi"/>
          <w:sz w:val="22"/>
          <w:szCs w:val="22"/>
        </w:rPr>
        <w:t>. zm.3) zwanego dalej „rozporządzeniem 765/2006”</w:t>
      </w:r>
      <w:r w:rsidRPr="00ED6DEE">
        <w:rPr>
          <w:rFonts w:asciiTheme="minorHAnsi" w:hAnsiTheme="minorHAnsi" w:cstheme="minorHAnsi"/>
          <w:sz w:val="22"/>
          <w:szCs w:val="22"/>
        </w:rPr>
        <w:t xml:space="preserve"> i w </w:t>
      </w:r>
      <w:r w:rsidRPr="00ED6DEE">
        <w:rPr>
          <w:rStyle w:val="markedcontent"/>
          <w:rFonts w:asciiTheme="minorHAnsi" w:hAnsiTheme="minorHAnsi" w:cstheme="minorHAnsi"/>
          <w:sz w:val="22"/>
          <w:szCs w:val="22"/>
        </w:rPr>
        <w:t xml:space="preserve">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D6DEE">
        <w:rPr>
          <w:rStyle w:val="markedcontent"/>
          <w:rFonts w:asciiTheme="minorHAnsi" w:hAnsiTheme="minorHAnsi" w:cstheme="minorHAnsi"/>
          <w:sz w:val="22"/>
          <w:szCs w:val="22"/>
        </w:rPr>
        <w:t>późn</w:t>
      </w:r>
      <w:proofErr w:type="spellEnd"/>
      <w:r w:rsidRPr="00ED6DEE">
        <w:rPr>
          <w:rStyle w:val="markedcontent"/>
          <w:rFonts w:asciiTheme="minorHAnsi" w:hAnsiTheme="minorHAnsi" w:cstheme="minorHAnsi"/>
          <w:sz w:val="22"/>
          <w:szCs w:val="22"/>
        </w:rPr>
        <w:t>. zm.)</w:t>
      </w:r>
      <w:r w:rsidRPr="00ED6DEE">
        <w:rPr>
          <w:rFonts w:asciiTheme="minorHAnsi" w:hAnsiTheme="minorHAnsi" w:cstheme="minorHAnsi"/>
          <w:sz w:val="22"/>
          <w:szCs w:val="22"/>
        </w:rPr>
        <w:t xml:space="preserve">  zwanego dalej „rozporządzeniem 269/2014” albo wpisanego na listę na podstawie decyzji w sprawie wpisu na listę rozstrzygającej o zastosowaniu środka, o którym mowa w art. 1 pkt 3 Ustawy o szczególnych rozwiązaniach;</w:t>
      </w:r>
    </w:p>
    <w:p w14:paraId="785E90CC" w14:textId="77777777" w:rsidR="008154FC" w:rsidRPr="00ED6DEE" w:rsidRDefault="008154FC" w:rsidP="008154FC">
      <w:pPr>
        <w:suppressAutoHyphens w:val="0"/>
        <w:spacing w:line="276" w:lineRule="auto"/>
        <w:ind w:left="720"/>
        <w:contextualSpacing/>
        <w:jc w:val="both"/>
        <w:rPr>
          <w:rFonts w:asciiTheme="minorHAnsi" w:hAnsiTheme="minorHAnsi" w:cstheme="minorHAnsi"/>
          <w:sz w:val="10"/>
          <w:szCs w:val="10"/>
        </w:rPr>
      </w:pPr>
    </w:p>
    <w:p w14:paraId="5EE5EBE7" w14:textId="53334163" w:rsidR="008154FC" w:rsidRPr="00ED6DEE" w:rsidRDefault="008154FC" w:rsidP="008154FC">
      <w:pPr>
        <w:suppressAutoHyphens w:val="0"/>
        <w:spacing w:line="276" w:lineRule="auto"/>
        <w:ind w:left="720"/>
        <w:contextualSpacing/>
        <w:jc w:val="both"/>
        <w:rPr>
          <w:rFonts w:asciiTheme="minorHAnsi" w:hAnsiTheme="minorHAnsi" w:cstheme="minorHAnsi"/>
          <w:sz w:val="22"/>
          <w:szCs w:val="22"/>
        </w:rPr>
      </w:pPr>
      <w:r w:rsidRPr="00ED6DEE">
        <w:rPr>
          <w:rFonts w:asciiTheme="minorHAnsi" w:hAnsiTheme="minorHAnsi" w:cstheme="minorHAnsi"/>
          <w:sz w:val="22"/>
          <w:szCs w:val="22"/>
        </w:rPr>
        <w:t>2.3.2) Wykonawcę, którego beneficjentem rzeczywistym w rozumieniu ustawy z dnia 1 marca 2018 r. o przeciwdziałaniu praniu pieniędzy oraz finansowaniu terroryzmu (Dz. U. z 202</w:t>
      </w:r>
      <w:r w:rsidR="00B83001" w:rsidRPr="00ED6DEE">
        <w:rPr>
          <w:rFonts w:asciiTheme="minorHAnsi" w:hAnsiTheme="minorHAnsi" w:cstheme="minorHAnsi"/>
          <w:sz w:val="22"/>
          <w:szCs w:val="22"/>
        </w:rPr>
        <w:t>3</w:t>
      </w:r>
      <w:r w:rsidRPr="00ED6DEE">
        <w:rPr>
          <w:rFonts w:asciiTheme="minorHAnsi" w:hAnsiTheme="minorHAnsi" w:cstheme="minorHAnsi"/>
          <w:sz w:val="22"/>
          <w:szCs w:val="22"/>
        </w:rPr>
        <w:t xml:space="preserve"> r. poz. </w:t>
      </w:r>
      <w:r w:rsidR="00B83001" w:rsidRPr="00ED6DEE">
        <w:rPr>
          <w:rFonts w:asciiTheme="minorHAnsi" w:hAnsiTheme="minorHAnsi" w:cstheme="minorHAnsi"/>
          <w:sz w:val="22"/>
          <w:szCs w:val="22"/>
        </w:rPr>
        <w:t xml:space="preserve">1124 z </w:t>
      </w:r>
      <w:proofErr w:type="spellStart"/>
      <w:r w:rsidR="00B83001" w:rsidRPr="00ED6DEE">
        <w:rPr>
          <w:rFonts w:asciiTheme="minorHAnsi" w:hAnsiTheme="minorHAnsi" w:cstheme="minorHAnsi"/>
          <w:sz w:val="22"/>
          <w:szCs w:val="22"/>
        </w:rPr>
        <w:t>późn</w:t>
      </w:r>
      <w:proofErr w:type="spellEnd"/>
      <w:r w:rsidR="00B83001" w:rsidRPr="00ED6DEE">
        <w:rPr>
          <w:rFonts w:asciiTheme="minorHAnsi" w:hAnsiTheme="minorHAnsi" w:cstheme="minorHAnsi"/>
          <w:sz w:val="22"/>
          <w:szCs w:val="22"/>
        </w:rPr>
        <w:t>. zm.</w:t>
      </w:r>
      <w:r w:rsidRPr="00ED6DEE">
        <w:rPr>
          <w:rFonts w:asciiTheme="minorHAnsi" w:hAnsiTheme="minorHAnsi" w:cstheme="minorHAnsi"/>
          <w:sz w:val="22"/>
          <w:szCs w:val="22"/>
        </w:rPr>
        <w:t xml:space="preserve">) jest osoba wymieniona w wykazach określonych w rozporządzeniu 765/2006 </w:t>
      </w:r>
      <w:r w:rsidRPr="00ED6DEE">
        <w:rPr>
          <w:rFonts w:asciiTheme="minorHAnsi" w:hAnsiTheme="minorHAnsi" w:cstheme="minorHAnsi"/>
          <w:sz w:val="22"/>
          <w:szCs w:val="22"/>
        </w:rPr>
        <w:b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sidR="00ED6DEE">
        <w:rPr>
          <w:rFonts w:asciiTheme="minorHAnsi" w:hAnsiTheme="minorHAnsi" w:cstheme="minorHAnsi"/>
          <w:sz w:val="22"/>
          <w:szCs w:val="22"/>
        </w:rPr>
        <w:br/>
      </w:r>
      <w:r w:rsidRPr="00ED6DEE">
        <w:rPr>
          <w:rFonts w:asciiTheme="minorHAnsi" w:hAnsiTheme="minorHAnsi" w:cstheme="minorHAnsi"/>
          <w:sz w:val="22"/>
          <w:szCs w:val="22"/>
        </w:rPr>
        <w:t>o szczególnych rozwiązaniach;</w:t>
      </w:r>
    </w:p>
    <w:p w14:paraId="3597D842" w14:textId="77777777" w:rsidR="008154FC" w:rsidRPr="00ED6DEE" w:rsidRDefault="008154FC" w:rsidP="008154FC">
      <w:pPr>
        <w:suppressAutoHyphens w:val="0"/>
        <w:spacing w:line="276" w:lineRule="auto"/>
        <w:ind w:left="720"/>
        <w:contextualSpacing/>
        <w:jc w:val="both"/>
        <w:rPr>
          <w:rFonts w:asciiTheme="minorHAnsi" w:hAnsiTheme="minorHAnsi" w:cstheme="minorHAnsi"/>
          <w:sz w:val="10"/>
          <w:szCs w:val="10"/>
        </w:rPr>
      </w:pPr>
    </w:p>
    <w:p w14:paraId="1D501F90" w14:textId="706045E8" w:rsidR="008154FC" w:rsidRPr="00ED6DEE" w:rsidRDefault="008154FC" w:rsidP="008154FC">
      <w:pPr>
        <w:suppressAutoHyphens w:val="0"/>
        <w:spacing w:line="276" w:lineRule="auto"/>
        <w:ind w:left="709"/>
        <w:contextualSpacing/>
        <w:jc w:val="both"/>
        <w:rPr>
          <w:rFonts w:asciiTheme="minorHAnsi" w:hAnsiTheme="minorHAnsi" w:cstheme="minorHAnsi"/>
          <w:sz w:val="22"/>
          <w:szCs w:val="22"/>
        </w:rPr>
      </w:pPr>
      <w:r w:rsidRPr="00ED6DEE">
        <w:rPr>
          <w:rFonts w:asciiTheme="minorHAnsi" w:hAnsiTheme="minorHAnsi" w:cstheme="minorHAnsi"/>
          <w:sz w:val="22"/>
          <w:szCs w:val="22"/>
        </w:rPr>
        <w:t>2.3.3) Wykonawcę, którego jednostką dominującą w rozumieniu art. 3 ust. 1 pkt 37 ustawy z dnia 29 września 1994 r. o rachunkowości (Dz. U. z 202</w:t>
      </w:r>
      <w:r w:rsidR="009351BD" w:rsidRPr="00ED6DEE">
        <w:rPr>
          <w:rFonts w:asciiTheme="minorHAnsi" w:hAnsiTheme="minorHAnsi" w:cstheme="minorHAnsi"/>
          <w:sz w:val="22"/>
          <w:szCs w:val="22"/>
        </w:rPr>
        <w:t>3</w:t>
      </w:r>
      <w:r w:rsidRPr="00ED6DEE">
        <w:rPr>
          <w:rFonts w:asciiTheme="minorHAnsi" w:hAnsiTheme="minorHAnsi" w:cstheme="minorHAnsi"/>
          <w:sz w:val="22"/>
          <w:szCs w:val="22"/>
        </w:rPr>
        <w:t xml:space="preserve"> r. poz. </w:t>
      </w:r>
      <w:r w:rsidR="009351BD" w:rsidRPr="00ED6DEE">
        <w:rPr>
          <w:rFonts w:asciiTheme="minorHAnsi" w:hAnsiTheme="minorHAnsi" w:cstheme="minorHAnsi"/>
          <w:sz w:val="22"/>
          <w:szCs w:val="22"/>
        </w:rPr>
        <w:t xml:space="preserve">120 z </w:t>
      </w:r>
      <w:proofErr w:type="spellStart"/>
      <w:r w:rsidR="009351BD" w:rsidRPr="00ED6DEE">
        <w:rPr>
          <w:rFonts w:asciiTheme="minorHAnsi" w:hAnsiTheme="minorHAnsi" w:cstheme="minorHAnsi"/>
          <w:sz w:val="22"/>
          <w:szCs w:val="22"/>
        </w:rPr>
        <w:t>późn</w:t>
      </w:r>
      <w:proofErr w:type="spellEnd"/>
      <w:r w:rsidR="009351BD" w:rsidRPr="00ED6DEE">
        <w:rPr>
          <w:rFonts w:asciiTheme="minorHAnsi" w:hAnsiTheme="minorHAnsi" w:cstheme="minorHAnsi"/>
          <w:sz w:val="22"/>
          <w:szCs w:val="22"/>
        </w:rPr>
        <w:t>. zm.</w:t>
      </w:r>
      <w:r w:rsidRPr="00ED6DEE">
        <w:rPr>
          <w:rFonts w:asciiTheme="minorHAnsi" w:hAnsiTheme="minorHAnsi" w:cstheme="minorHAnsi"/>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ED6DEE">
        <w:rPr>
          <w:rFonts w:asciiTheme="minorHAnsi" w:hAnsiTheme="minorHAnsi" w:cstheme="minorHAnsi"/>
          <w:sz w:val="22"/>
          <w:szCs w:val="22"/>
        </w:rPr>
        <w:br/>
      </w:r>
      <w:r w:rsidRPr="00ED6DEE">
        <w:rPr>
          <w:rFonts w:asciiTheme="minorHAnsi" w:hAnsiTheme="minorHAnsi" w:cstheme="minorHAnsi"/>
          <w:sz w:val="22"/>
          <w:szCs w:val="22"/>
        </w:rPr>
        <w:t>o zastosowaniu środka, o którym mowa w art. 1 pkt 3 Ustawy o szczególnych rozwiązaniach.</w:t>
      </w:r>
      <w:bookmarkEnd w:id="12"/>
    </w:p>
    <w:p w14:paraId="25D7AB02" w14:textId="77777777" w:rsidR="008154FC" w:rsidRPr="00ED6DEE" w:rsidRDefault="008154FC" w:rsidP="008154FC">
      <w:pPr>
        <w:pStyle w:val="BodyTextIndentZnak"/>
        <w:tabs>
          <w:tab w:val="left" w:pos="567"/>
        </w:tabs>
        <w:spacing w:line="276" w:lineRule="auto"/>
        <w:rPr>
          <w:rFonts w:asciiTheme="minorHAnsi" w:hAnsiTheme="minorHAnsi" w:cstheme="minorHAnsi"/>
          <w:sz w:val="10"/>
          <w:szCs w:val="10"/>
        </w:rPr>
      </w:pPr>
    </w:p>
    <w:p w14:paraId="5DC84171" w14:textId="77777777" w:rsidR="008154FC" w:rsidRPr="00ED6DEE" w:rsidRDefault="008154FC" w:rsidP="008154FC">
      <w:pPr>
        <w:pStyle w:val="BodyTextIndentZnak"/>
        <w:tabs>
          <w:tab w:val="left" w:pos="567"/>
        </w:tabs>
        <w:spacing w:line="276" w:lineRule="auto"/>
        <w:rPr>
          <w:rFonts w:asciiTheme="minorHAnsi" w:eastAsia="Calibri" w:hAnsiTheme="minorHAnsi" w:cstheme="minorHAnsi"/>
          <w:sz w:val="22"/>
          <w:szCs w:val="22"/>
        </w:rPr>
      </w:pPr>
      <w:r w:rsidRPr="00ED6DEE">
        <w:rPr>
          <w:rFonts w:asciiTheme="minorHAnsi" w:hAnsiTheme="minorHAnsi" w:cstheme="minorHAnsi"/>
          <w:sz w:val="22"/>
          <w:szCs w:val="22"/>
        </w:rPr>
        <w:t xml:space="preserve">2.4 Wykonawca nie podlega wykluczeniu </w:t>
      </w:r>
      <w:r w:rsidRPr="00ED6DEE">
        <w:rPr>
          <w:rFonts w:asciiTheme="minorHAnsi" w:hAnsiTheme="minorHAnsi" w:cstheme="minorHAnsi"/>
          <w:sz w:val="22"/>
          <w:szCs w:val="22"/>
          <w:lang w:eastAsia="pl-PL"/>
        </w:rPr>
        <w:t xml:space="preserve">w okolicznościach określonych w pkt VII.2.1.1), VII.2.1.2), VII.2.1.5) lub VII.2.2.1) jeżeli udowodni zamawiającemu, że spełnił łącznie następujące przesłanki: </w:t>
      </w:r>
    </w:p>
    <w:p w14:paraId="66838475" w14:textId="77777777" w:rsidR="008154FC" w:rsidRPr="00ED6DEE"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ED6DEE">
        <w:rPr>
          <w:rFonts w:asciiTheme="minorHAnsi" w:hAnsiTheme="minorHAnsi" w:cstheme="minorHAnsi"/>
          <w:lang w:eastAsia="pl-PL"/>
        </w:rPr>
        <w:t xml:space="preserve">naprawił lub zobowiązał się do naprawienia szkody wyrządzonej przestępstwem, wykroczeniem lub swoim nieprawidłowym postępowaniem, w tym poprzez zadośćuczynienie pieniężne; </w:t>
      </w:r>
    </w:p>
    <w:p w14:paraId="5E7D78BC" w14:textId="77777777" w:rsidR="008154FC" w:rsidRPr="00ED6DEE"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ED6DEE">
        <w:rPr>
          <w:rFonts w:asciiTheme="minorHAnsi" w:hAnsiTheme="minorHAnsi" w:cstheme="minorHAnsi"/>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E8DA449" w14:textId="77777777" w:rsidR="008154FC" w:rsidRPr="00ED6DEE"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ED6DEE">
        <w:rPr>
          <w:rFonts w:asciiTheme="minorHAnsi" w:hAnsiTheme="minorHAnsi" w:cstheme="minorHAnsi"/>
          <w:lang w:eastAsia="pl-PL"/>
        </w:rPr>
        <w:t xml:space="preserve">podjął konkretne środki techniczne, organizacyjne i kadrowe, odpowiednie dla zapobiegania dalszym przestępstwom, wykroczeniom lub nieprawidłowemu postępowaniu, w szczególności: </w:t>
      </w:r>
    </w:p>
    <w:p w14:paraId="6AE42BC8" w14:textId="77777777" w:rsidR="008154FC" w:rsidRPr="00ED6DEE"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ED6DEE">
        <w:rPr>
          <w:rFonts w:asciiTheme="minorHAnsi" w:hAnsiTheme="minorHAnsi" w:cstheme="minorHAnsi"/>
          <w:lang w:eastAsia="pl-PL"/>
        </w:rPr>
        <w:t xml:space="preserve">zerwał wszelkie powiązania z osobami lub podmiotami odpowiedzialnymi za nieprawidłowe postępowanie wykonawcy, </w:t>
      </w:r>
    </w:p>
    <w:p w14:paraId="4E707863" w14:textId="77777777" w:rsidR="008154FC" w:rsidRPr="00ED6DEE" w:rsidRDefault="008154FC" w:rsidP="008154FC">
      <w:pPr>
        <w:pStyle w:val="Akapitzlist"/>
        <w:numPr>
          <w:ilvl w:val="0"/>
          <w:numId w:val="27"/>
        </w:numPr>
        <w:suppressAutoHyphens w:val="0"/>
        <w:autoSpaceDE w:val="0"/>
        <w:autoSpaceDN w:val="0"/>
        <w:adjustRightInd w:val="0"/>
        <w:spacing w:after="0"/>
        <w:ind w:left="1843"/>
        <w:rPr>
          <w:rFonts w:asciiTheme="minorHAnsi" w:hAnsiTheme="minorHAnsi" w:cstheme="minorHAnsi"/>
          <w:lang w:eastAsia="pl-PL"/>
        </w:rPr>
      </w:pPr>
      <w:r w:rsidRPr="00ED6DEE">
        <w:rPr>
          <w:rFonts w:asciiTheme="minorHAnsi" w:hAnsiTheme="minorHAnsi" w:cstheme="minorHAnsi"/>
          <w:lang w:eastAsia="pl-PL"/>
        </w:rPr>
        <w:t xml:space="preserve">zreorganizował personel, </w:t>
      </w:r>
    </w:p>
    <w:p w14:paraId="4BC75AFC" w14:textId="77777777" w:rsidR="008154FC" w:rsidRPr="00ED6DEE" w:rsidRDefault="008154FC" w:rsidP="008154FC">
      <w:pPr>
        <w:pStyle w:val="Akapitzlist"/>
        <w:numPr>
          <w:ilvl w:val="0"/>
          <w:numId w:val="27"/>
        </w:numPr>
        <w:suppressAutoHyphens w:val="0"/>
        <w:autoSpaceDE w:val="0"/>
        <w:autoSpaceDN w:val="0"/>
        <w:adjustRightInd w:val="0"/>
        <w:spacing w:after="0"/>
        <w:ind w:left="1843"/>
        <w:rPr>
          <w:rFonts w:asciiTheme="minorHAnsi" w:hAnsiTheme="minorHAnsi" w:cstheme="minorHAnsi"/>
          <w:lang w:eastAsia="pl-PL"/>
        </w:rPr>
      </w:pPr>
      <w:r w:rsidRPr="00ED6DEE">
        <w:rPr>
          <w:rFonts w:asciiTheme="minorHAnsi" w:hAnsiTheme="minorHAnsi" w:cstheme="minorHAnsi"/>
          <w:lang w:eastAsia="pl-PL"/>
        </w:rPr>
        <w:t xml:space="preserve">wdrożył system sprawozdawczości i kontroli, </w:t>
      </w:r>
    </w:p>
    <w:p w14:paraId="39FA5A67" w14:textId="77777777" w:rsidR="008154FC" w:rsidRPr="00ED6DEE"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ED6DEE">
        <w:rPr>
          <w:rFonts w:asciiTheme="minorHAnsi" w:hAnsiTheme="minorHAnsi" w:cstheme="minorHAnsi"/>
          <w:lang w:eastAsia="pl-PL"/>
        </w:rPr>
        <w:lastRenderedPageBreak/>
        <w:t xml:space="preserve">utworzył struktury audytu wewnętrznego do monitorowania przestrzegania przepisów, wewnętrznych regulacji lub standardów, </w:t>
      </w:r>
    </w:p>
    <w:p w14:paraId="546AE7A0" w14:textId="77777777" w:rsidR="008154FC" w:rsidRPr="00ED6DEE"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ED6DEE">
        <w:rPr>
          <w:rFonts w:asciiTheme="minorHAnsi" w:hAnsiTheme="minorHAnsi" w:cstheme="minorHAnsi"/>
          <w:lang w:eastAsia="pl-PL"/>
        </w:rPr>
        <w:t>wprowadził wewnętrzne regulacje dotyczące odpowiedzialności i odszkodowań za nieprzestrzeganie przepisów, wewnętrznych regulacji lub standardów.</w:t>
      </w:r>
    </w:p>
    <w:p w14:paraId="2444C689" w14:textId="0524E50D"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Zamawiający ocenia, czy podjęte przez wykonawcę czynności, o których mowa powyżej są wystarczające do wykazania jego rzetelności, </w:t>
      </w:r>
      <w:r w:rsidR="00E548AB" w:rsidRPr="00ED6DEE">
        <w:rPr>
          <w:rFonts w:asciiTheme="minorHAnsi" w:hAnsiTheme="minorHAnsi" w:cstheme="minorHAnsi"/>
          <w:sz w:val="22"/>
          <w:szCs w:val="22"/>
          <w:lang w:eastAsia="pl-PL"/>
        </w:rPr>
        <w:t>uwzględniając wagę</w:t>
      </w:r>
      <w:r w:rsidRPr="00ED6DEE">
        <w:rPr>
          <w:rFonts w:asciiTheme="minorHAnsi" w:hAnsiTheme="minorHAnsi" w:cstheme="minorHAnsi"/>
          <w:sz w:val="22"/>
          <w:szCs w:val="22"/>
          <w:lang w:eastAsia="pl-PL"/>
        </w:rPr>
        <w:t xml:space="preserve"> i szczególne okoliczności czynu wykonawcy. Jeżeli podjęte przez wykonawcę czynności nie są wystarczające do wykazania jego rzetelności, zamawiający wyklucza wykonawcę.</w:t>
      </w:r>
    </w:p>
    <w:p w14:paraId="7D812E56" w14:textId="77777777" w:rsidR="008154FC" w:rsidRPr="00ED6DEE" w:rsidRDefault="008154FC" w:rsidP="008154FC">
      <w:pPr>
        <w:pStyle w:val="BodyTextIndentZnak"/>
        <w:tabs>
          <w:tab w:val="left" w:pos="567"/>
        </w:tabs>
        <w:spacing w:line="276" w:lineRule="auto"/>
        <w:ind w:left="851" w:hanging="142"/>
        <w:rPr>
          <w:rFonts w:asciiTheme="minorHAnsi" w:hAnsiTheme="minorHAnsi" w:cstheme="minorHAnsi"/>
          <w:sz w:val="10"/>
          <w:szCs w:val="10"/>
        </w:rPr>
      </w:pPr>
    </w:p>
    <w:p w14:paraId="5FDB9EC3" w14:textId="77777777" w:rsidR="008154FC" w:rsidRPr="00ED6DEE" w:rsidRDefault="008154FC" w:rsidP="008154FC">
      <w:pPr>
        <w:pStyle w:val="BodyTextIndentZnak"/>
        <w:tabs>
          <w:tab w:val="left" w:pos="567"/>
        </w:tabs>
        <w:spacing w:line="276" w:lineRule="auto"/>
        <w:ind w:left="851" w:hanging="142"/>
        <w:rPr>
          <w:rFonts w:asciiTheme="minorHAnsi" w:eastAsia="Calibri" w:hAnsiTheme="minorHAnsi" w:cstheme="minorHAnsi"/>
          <w:sz w:val="22"/>
          <w:szCs w:val="22"/>
        </w:rPr>
      </w:pPr>
      <w:r w:rsidRPr="00ED6DEE">
        <w:rPr>
          <w:rFonts w:asciiTheme="minorHAnsi" w:hAnsiTheme="minorHAnsi" w:cstheme="minorHAnsi"/>
          <w:sz w:val="22"/>
          <w:szCs w:val="22"/>
        </w:rPr>
        <w:t>2.5    Wykluczenie Wykonawcy następuje zgodnie z art. 111 Ustawy.</w:t>
      </w:r>
    </w:p>
    <w:p w14:paraId="0766930F" w14:textId="77777777" w:rsidR="008154FC" w:rsidRPr="00ED6DEE" w:rsidRDefault="008154FC" w:rsidP="008154FC">
      <w:pPr>
        <w:pStyle w:val="BodyTextIndentZnak"/>
        <w:tabs>
          <w:tab w:val="left" w:pos="567"/>
        </w:tabs>
        <w:spacing w:line="276" w:lineRule="auto"/>
        <w:ind w:left="709"/>
        <w:jc w:val="left"/>
        <w:rPr>
          <w:rFonts w:asciiTheme="minorHAnsi" w:hAnsiTheme="minorHAnsi" w:cstheme="minorHAnsi"/>
          <w:sz w:val="10"/>
          <w:szCs w:val="10"/>
        </w:rPr>
      </w:pPr>
    </w:p>
    <w:p w14:paraId="05244F5D" w14:textId="77777777" w:rsidR="008154FC" w:rsidRPr="00ED6DEE" w:rsidRDefault="008154FC" w:rsidP="008154FC">
      <w:pPr>
        <w:pStyle w:val="BodyTextIndentZnak"/>
        <w:tabs>
          <w:tab w:val="left" w:pos="567"/>
        </w:tabs>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2.6 Wykonawca może zostać wykluczony przez zamawiającego na każdym etapie postępowania.</w:t>
      </w:r>
    </w:p>
    <w:bookmarkEnd w:id="11"/>
    <w:p w14:paraId="05811EE5" w14:textId="77777777" w:rsidR="00CA7BF6" w:rsidRPr="00ED6DEE" w:rsidRDefault="00CA7BF6" w:rsidP="00D85471">
      <w:pPr>
        <w:pStyle w:val="BodyTextIndentZnak"/>
        <w:tabs>
          <w:tab w:val="left" w:pos="567"/>
        </w:tabs>
        <w:spacing w:line="276" w:lineRule="auto"/>
        <w:ind w:left="1068"/>
        <w:rPr>
          <w:rFonts w:asciiTheme="minorHAnsi" w:eastAsia="Calibri" w:hAnsiTheme="minorHAnsi" w:cstheme="minorHAnsi"/>
          <w:sz w:val="10"/>
          <w:szCs w:val="10"/>
        </w:rPr>
      </w:pPr>
    </w:p>
    <w:p w14:paraId="78F6CFFD" w14:textId="77777777" w:rsidR="005F2663" w:rsidRPr="00ED6DEE" w:rsidRDefault="005F2663" w:rsidP="00E4746C">
      <w:pPr>
        <w:pStyle w:val="BodyTextIndentZnak"/>
        <w:numPr>
          <w:ilvl w:val="0"/>
          <w:numId w:val="10"/>
        </w:numPr>
        <w:tabs>
          <w:tab w:val="left" w:pos="567"/>
        </w:tabs>
        <w:spacing w:line="276" w:lineRule="auto"/>
        <w:ind w:left="567"/>
        <w:rPr>
          <w:rFonts w:asciiTheme="minorHAnsi" w:eastAsia="Calibri" w:hAnsiTheme="minorHAnsi" w:cstheme="minorHAnsi"/>
          <w:sz w:val="22"/>
          <w:szCs w:val="22"/>
        </w:rPr>
      </w:pPr>
      <w:r w:rsidRPr="00ED6DEE">
        <w:rPr>
          <w:rFonts w:asciiTheme="minorHAnsi" w:hAnsiTheme="minorHAnsi" w:cstheme="minorHAnsi"/>
          <w:b/>
          <w:sz w:val="22"/>
          <w:szCs w:val="22"/>
        </w:rPr>
        <w:t>Warunki udziału w postępowaniu</w:t>
      </w:r>
      <w:r w:rsidRPr="00ED6DEE">
        <w:rPr>
          <w:rFonts w:asciiTheme="minorHAnsi" w:eastAsia="Calibri" w:hAnsiTheme="minorHAnsi" w:cstheme="minorHAnsi"/>
          <w:sz w:val="22"/>
          <w:szCs w:val="22"/>
        </w:rPr>
        <w:t xml:space="preserve"> </w:t>
      </w:r>
    </w:p>
    <w:p w14:paraId="2F960EBA" w14:textId="77777777" w:rsidR="005F2663" w:rsidRPr="00ED6DEE" w:rsidRDefault="005F2663" w:rsidP="005F2663">
      <w:pPr>
        <w:pStyle w:val="BodyTextIndentZnak"/>
        <w:tabs>
          <w:tab w:val="left" w:pos="567"/>
        </w:tabs>
        <w:spacing w:line="276" w:lineRule="auto"/>
        <w:ind w:left="567"/>
        <w:jc w:val="left"/>
        <w:rPr>
          <w:rFonts w:asciiTheme="minorHAnsi" w:eastAsia="Calibri" w:hAnsiTheme="minorHAnsi" w:cstheme="minorHAnsi"/>
          <w:sz w:val="10"/>
          <w:szCs w:val="10"/>
        </w:rPr>
      </w:pPr>
    </w:p>
    <w:p w14:paraId="2ABFCC1D" w14:textId="34D202B8" w:rsidR="0097486B" w:rsidRPr="00ED6DEE" w:rsidRDefault="0097486B" w:rsidP="00E4746C">
      <w:pPr>
        <w:pStyle w:val="BodyTextIndentZnak"/>
        <w:numPr>
          <w:ilvl w:val="1"/>
          <w:numId w:val="10"/>
        </w:numPr>
        <w:tabs>
          <w:tab w:val="left" w:pos="567"/>
        </w:tabs>
        <w:spacing w:line="276" w:lineRule="auto"/>
        <w:rPr>
          <w:rFonts w:asciiTheme="minorHAnsi" w:eastAsia="Calibri" w:hAnsiTheme="minorHAnsi" w:cstheme="minorHAnsi"/>
          <w:sz w:val="22"/>
          <w:szCs w:val="22"/>
        </w:rPr>
      </w:pPr>
      <w:r w:rsidRPr="00ED6DEE">
        <w:rPr>
          <w:rFonts w:asciiTheme="minorHAnsi" w:hAnsiTheme="minorHAnsi" w:cstheme="minorHAnsi"/>
          <w:b/>
          <w:sz w:val="22"/>
          <w:szCs w:val="22"/>
        </w:rPr>
        <w:t xml:space="preserve">O </w:t>
      </w:r>
      <w:r w:rsidRPr="00ED6DEE">
        <w:rPr>
          <w:rFonts w:asciiTheme="minorHAnsi" w:hAnsiTheme="minorHAnsi" w:cstheme="minorHAnsi"/>
          <w:b/>
          <w:sz w:val="22"/>
          <w:szCs w:val="22"/>
          <w:lang w:eastAsia="pl-PL"/>
        </w:rPr>
        <w:t>udzielenie zamówienia mogą ubiegać się wykonawcy, którzy spełniają poniższe warunki udziału w postępowaniu</w:t>
      </w:r>
      <w:r w:rsidR="004403F9" w:rsidRPr="00ED6DEE">
        <w:rPr>
          <w:rFonts w:asciiTheme="minorHAnsi" w:hAnsiTheme="minorHAnsi" w:cstheme="minorHAnsi"/>
          <w:b/>
          <w:sz w:val="22"/>
          <w:szCs w:val="22"/>
          <w:lang w:eastAsia="pl-PL"/>
        </w:rPr>
        <w:t xml:space="preserve"> określone w art. 112 ust. 2 Ustawy</w:t>
      </w:r>
      <w:r w:rsidRPr="00ED6DEE">
        <w:rPr>
          <w:rFonts w:asciiTheme="minorHAnsi" w:hAnsiTheme="minorHAnsi" w:cstheme="minorHAnsi"/>
          <w:b/>
          <w:sz w:val="22"/>
          <w:szCs w:val="22"/>
          <w:lang w:eastAsia="pl-PL"/>
        </w:rPr>
        <w:t>:</w:t>
      </w:r>
    </w:p>
    <w:p w14:paraId="1B064682" w14:textId="77777777" w:rsidR="0097486B" w:rsidRPr="00ED6DEE" w:rsidRDefault="0097486B" w:rsidP="007D61DC">
      <w:pPr>
        <w:pStyle w:val="BodyTextIndentZnak"/>
        <w:tabs>
          <w:tab w:val="left" w:pos="567"/>
        </w:tabs>
        <w:spacing w:line="276" w:lineRule="auto"/>
        <w:ind w:left="1068"/>
        <w:jc w:val="left"/>
        <w:rPr>
          <w:rFonts w:asciiTheme="minorHAnsi" w:eastAsia="Calibri" w:hAnsiTheme="minorHAnsi" w:cstheme="minorHAnsi"/>
          <w:sz w:val="10"/>
          <w:szCs w:val="10"/>
        </w:rPr>
      </w:pPr>
    </w:p>
    <w:p w14:paraId="4EF081D1" w14:textId="77777777" w:rsidR="004403F9" w:rsidRPr="00ED6DEE" w:rsidRDefault="004403F9"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ED6DEE">
        <w:rPr>
          <w:rFonts w:asciiTheme="minorHAnsi" w:hAnsiTheme="minorHAnsi" w:cstheme="minorHAnsi"/>
          <w:sz w:val="22"/>
          <w:szCs w:val="22"/>
        </w:rPr>
        <w:t>zdolności do występowania w obrocie gospodarczym,</w:t>
      </w:r>
    </w:p>
    <w:p w14:paraId="7BB100BF" w14:textId="400295B4" w:rsidR="004403F9" w:rsidRPr="00ED6DEE" w:rsidRDefault="00057335"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ED6DEE">
        <w:rPr>
          <w:rFonts w:asciiTheme="minorHAnsi" w:hAnsiTheme="minorHAnsi" w:cstheme="minorHAnsi"/>
          <w:sz w:val="22"/>
          <w:szCs w:val="22"/>
        </w:rPr>
        <w:t>uprawnień do</w:t>
      </w:r>
      <w:r w:rsidR="004403F9" w:rsidRPr="00ED6DEE">
        <w:rPr>
          <w:rFonts w:asciiTheme="minorHAnsi" w:hAnsiTheme="minorHAnsi" w:cstheme="minorHAnsi"/>
          <w:sz w:val="22"/>
          <w:szCs w:val="22"/>
        </w:rPr>
        <w:t xml:space="preserve"> prowadzenia</w:t>
      </w:r>
      <w:r w:rsidR="002C23FE" w:rsidRPr="00ED6DEE">
        <w:rPr>
          <w:rFonts w:asciiTheme="minorHAnsi" w:hAnsiTheme="minorHAnsi" w:cstheme="minorHAnsi"/>
          <w:sz w:val="22"/>
          <w:szCs w:val="22"/>
        </w:rPr>
        <w:t xml:space="preserve"> </w:t>
      </w:r>
      <w:r w:rsidR="004403F9" w:rsidRPr="00ED6DEE">
        <w:rPr>
          <w:rFonts w:asciiTheme="minorHAnsi" w:hAnsiTheme="minorHAnsi" w:cstheme="minorHAnsi"/>
          <w:sz w:val="22"/>
          <w:szCs w:val="22"/>
        </w:rPr>
        <w:t xml:space="preserve">określonej działalności zawodowej, o ile wynika  to  </w:t>
      </w:r>
      <w:r w:rsidR="004403F9" w:rsidRPr="00ED6DEE">
        <w:rPr>
          <w:rFonts w:asciiTheme="minorHAnsi" w:hAnsiTheme="minorHAnsi" w:cstheme="minorHAnsi"/>
          <w:sz w:val="22"/>
          <w:szCs w:val="22"/>
        </w:rPr>
        <w:br/>
        <w:t>z odrębnych  przepisów,</w:t>
      </w:r>
    </w:p>
    <w:p w14:paraId="507686B6" w14:textId="35DED901" w:rsidR="004403F9" w:rsidRPr="00ED6DEE" w:rsidRDefault="00057335"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ED6DEE">
        <w:rPr>
          <w:rFonts w:asciiTheme="minorHAnsi" w:hAnsiTheme="minorHAnsi" w:cstheme="minorHAnsi"/>
          <w:sz w:val="22"/>
          <w:szCs w:val="22"/>
        </w:rPr>
        <w:t>sytuacji ekonomicznej</w:t>
      </w:r>
      <w:r w:rsidR="004403F9" w:rsidRPr="00ED6DEE">
        <w:rPr>
          <w:rFonts w:asciiTheme="minorHAnsi" w:hAnsiTheme="minorHAnsi" w:cstheme="minorHAnsi"/>
          <w:sz w:val="22"/>
          <w:szCs w:val="22"/>
        </w:rPr>
        <w:t xml:space="preserve"> lub finansowej,</w:t>
      </w:r>
    </w:p>
    <w:p w14:paraId="6E1AE089" w14:textId="153D461A" w:rsidR="004403F9" w:rsidRPr="00ED6DEE" w:rsidRDefault="004403F9"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ED6DEE">
        <w:rPr>
          <w:rFonts w:asciiTheme="minorHAnsi" w:hAnsiTheme="minorHAnsi" w:cstheme="minorHAnsi"/>
          <w:sz w:val="22"/>
          <w:szCs w:val="22"/>
        </w:rPr>
        <w:t xml:space="preserve">zdolności </w:t>
      </w:r>
      <w:r w:rsidR="00057335" w:rsidRPr="00ED6DEE">
        <w:rPr>
          <w:rFonts w:asciiTheme="minorHAnsi" w:hAnsiTheme="minorHAnsi" w:cstheme="minorHAnsi"/>
          <w:sz w:val="22"/>
          <w:szCs w:val="22"/>
        </w:rPr>
        <w:t>technicznej lub</w:t>
      </w:r>
      <w:r w:rsidRPr="00ED6DEE">
        <w:rPr>
          <w:rFonts w:asciiTheme="minorHAnsi" w:hAnsiTheme="minorHAnsi" w:cstheme="minorHAnsi"/>
          <w:sz w:val="22"/>
          <w:szCs w:val="22"/>
        </w:rPr>
        <w:t xml:space="preserve"> zawodowej.</w:t>
      </w:r>
    </w:p>
    <w:p w14:paraId="7E0A9553" w14:textId="77777777" w:rsidR="00097668" w:rsidRPr="00ED6DEE" w:rsidRDefault="00097668" w:rsidP="007D61DC">
      <w:pPr>
        <w:pStyle w:val="BodyTextIndentZnak"/>
        <w:tabs>
          <w:tab w:val="left" w:pos="567"/>
        </w:tabs>
        <w:spacing w:line="276" w:lineRule="auto"/>
        <w:ind w:left="1068"/>
        <w:rPr>
          <w:rFonts w:asciiTheme="minorHAnsi" w:eastAsia="Calibri" w:hAnsiTheme="minorHAnsi" w:cstheme="minorHAnsi"/>
          <w:b/>
          <w:sz w:val="10"/>
          <w:szCs w:val="10"/>
        </w:rPr>
      </w:pPr>
    </w:p>
    <w:p w14:paraId="770F92B3" w14:textId="77777777" w:rsidR="00EA11D2" w:rsidRPr="00ED6DEE" w:rsidRDefault="0097486B" w:rsidP="00E4746C">
      <w:pPr>
        <w:pStyle w:val="BodyTextIndentZnak"/>
        <w:numPr>
          <w:ilvl w:val="1"/>
          <w:numId w:val="10"/>
        </w:numPr>
        <w:tabs>
          <w:tab w:val="left" w:pos="567"/>
        </w:tabs>
        <w:spacing w:line="276" w:lineRule="auto"/>
        <w:rPr>
          <w:rFonts w:asciiTheme="minorHAnsi" w:eastAsia="Calibri" w:hAnsiTheme="minorHAnsi" w:cstheme="minorHAnsi"/>
          <w:b/>
          <w:sz w:val="22"/>
          <w:szCs w:val="22"/>
        </w:rPr>
      </w:pPr>
      <w:r w:rsidRPr="00ED6DEE">
        <w:rPr>
          <w:rFonts w:asciiTheme="minorHAnsi" w:eastAsia="Calibri" w:hAnsiTheme="minorHAnsi" w:cstheme="minorHAnsi"/>
          <w:b/>
          <w:sz w:val="22"/>
          <w:szCs w:val="22"/>
        </w:rPr>
        <w:t>Zamawiający uzna, że Wykonawca spełnia warunki udziału w postępowaniu, jeżeli:</w:t>
      </w:r>
    </w:p>
    <w:p w14:paraId="2B7BDF7B" w14:textId="77777777" w:rsidR="0097486B" w:rsidRPr="00ED6DEE" w:rsidRDefault="0097486B" w:rsidP="007D61DC">
      <w:pPr>
        <w:pStyle w:val="BodyTextIndentZnak"/>
        <w:tabs>
          <w:tab w:val="left" w:pos="567"/>
        </w:tabs>
        <w:spacing w:line="276" w:lineRule="auto"/>
        <w:ind w:left="1068"/>
        <w:jc w:val="left"/>
        <w:rPr>
          <w:rFonts w:asciiTheme="minorHAnsi" w:eastAsia="Calibri" w:hAnsiTheme="minorHAnsi" w:cstheme="minorHAnsi"/>
          <w:sz w:val="10"/>
          <w:szCs w:val="10"/>
        </w:rPr>
      </w:pPr>
    </w:p>
    <w:p w14:paraId="2047DA1B" w14:textId="77777777" w:rsidR="007C4690" w:rsidRPr="00ED6DEE"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u w:val="single"/>
        </w:rPr>
      </w:pPr>
      <w:r w:rsidRPr="00ED6DEE">
        <w:rPr>
          <w:rFonts w:asciiTheme="minorHAnsi" w:eastAsia="Calibri" w:hAnsiTheme="minorHAnsi" w:cstheme="minorHAnsi"/>
          <w:sz w:val="22"/>
          <w:szCs w:val="22"/>
          <w:u w:val="single"/>
        </w:rPr>
        <w:t xml:space="preserve">3.2.1) w odniesieniu do warunku </w:t>
      </w:r>
      <w:r w:rsidRPr="00ED6DEE">
        <w:rPr>
          <w:rFonts w:asciiTheme="minorHAnsi" w:hAnsiTheme="minorHAnsi" w:cstheme="minorHAnsi"/>
          <w:sz w:val="22"/>
          <w:szCs w:val="22"/>
          <w:u w:val="single"/>
        </w:rPr>
        <w:t xml:space="preserve">zdolności do występowania w obrocie gospodarczym: </w:t>
      </w:r>
    </w:p>
    <w:p w14:paraId="7F86F4BA" w14:textId="77777777" w:rsidR="007C4690" w:rsidRPr="00ED6DEE"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7767893D" w14:textId="0B04583D" w:rsidR="007C4690" w:rsidRPr="00ED6DEE" w:rsidRDefault="007C4690" w:rsidP="007D61DC">
      <w:pPr>
        <w:pStyle w:val="BodyTextIndentZnak"/>
        <w:tabs>
          <w:tab w:val="left" w:pos="567"/>
        </w:tabs>
        <w:spacing w:line="276" w:lineRule="auto"/>
        <w:ind w:left="1134"/>
        <w:rPr>
          <w:rFonts w:asciiTheme="minorHAnsi" w:hAnsiTheme="minorHAnsi" w:cstheme="minorHAnsi"/>
          <w:sz w:val="22"/>
          <w:szCs w:val="22"/>
        </w:rPr>
      </w:pPr>
      <w:r w:rsidRPr="00ED6DEE">
        <w:rPr>
          <w:rFonts w:asciiTheme="minorHAnsi" w:hAnsiTheme="minorHAnsi" w:cstheme="minorHAnsi"/>
          <w:sz w:val="22"/>
          <w:szCs w:val="22"/>
        </w:rPr>
        <w:t xml:space="preserve">- Zamawiający odstępuje od postawienia warunku </w:t>
      </w:r>
      <w:r w:rsidR="00057335" w:rsidRPr="00ED6DEE">
        <w:rPr>
          <w:rFonts w:asciiTheme="minorHAnsi" w:hAnsiTheme="minorHAnsi" w:cstheme="minorHAnsi"/>
          <w:sz w:val="22"/>
          <w:szCs w:val="22"/>
        </w:rPr>
        <w:t>w tym</w:t>
      </w:r>
      <w:r w:rsidRPr="00ED6DEE">
        <w:rPr>
          <w:rFonts w:asciiTheme="minorHAnsi" w:hAnsiTheme="minorHAnsi" w:cstheme="minorHAnsi"/>
          <w:sz w:val="22"/>
          <w:szCs w:val="22"/>
        </w:rPr>
        <w:t xml:space="preserve"> zakresie;</w:t>
      </w:r>
    </w:p>
    <w:p w14:paraId="5A08EB29" w14:textId="77777777" w:rsidR="007C4690" w:rsidRPr="00ED6DEE"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2332636E" w14:textId="31994652" w:rsidR="007C4690" w:rsidRPr="00ED6DEE"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u w:val="single"/>
        </w:rPr>
      </w:pPr>
      <w:r w:rsidRPr="00ED6DEE">
        <w:rPr>
          <w:rFonts w:asciiTheme="minorHAnsi" w:eastAsia="Calibri" w:hAnsiTheme="minorHAnsi" w:cstheme="minorHAnsi"/>
          <w:sz w:val="22"/>
          <w:szCs w:val="22"/>
          <w:u w:val="single"/>
        </w:rPr>
        <w:t xml:space="preserve">3.2.2) w odniesieniu do warunku </w:t>
      </w:r>
      <w:r w:rsidR="00057335" w:rsidRPr="00ED6DEE">
        <w:rPr>
          <w:rFonts w:asciiTheme="minorHAnsi" w:hAnsiTheme="minorHAnsi" w:cstheme="minorHAnsi"/>
          <w:sz w:val="22"/>
          <w:szCs w:val="22"/>
          <w:u w:val="single"/>
        </w:rPr>
        <w:t>uprawnień do</w:t>
      </w:r>
      <w:r w:rsidRPr="00ED6DEE">
        <w:rPr>
          <w:rFonts w:asciiTheme="minorHAnsi" w:hAnsiTheme="minorHAnsi" w:cstheme="minorHAnsi"/>
          <w:sz w:val="22"/>
          <w:szCs w:val="22"/>
          <w:u w:val="single"/>
        </w:rPr>
        <w:t xml:space="preserve"> prowadzenia   określonej działalności zawodowej, o ile wynika  to  z odrębnych  przepisów: </w:t>
      </w:r>
    </w:p>
    <w:p w14:paraId="5F1D3D23" w14:textId="77777777" w:rsidR="007C4690" w:rsidRPr="00ED6DEE"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7FBF612C" w14:textId="024521C0" w:rsidR="007C4690" w:rsidRPr="00ED6DEE" w:rsidRDefault="007C4690" w:rsidP="007D61DC">
      <w:pPr>
        <w:pStyle w:val="BodyTextIndentZnak"/>
        <w:tabs>
          <w:tab w:val="left" w:pos="567"/>
        </w:tabs>
        <w:spacing w:line="276" w:lineRule="auto"/>
        <w:ind w:left="1134"/>
        <w:rPr>
          <w:rFonts w:asciiTheme="minorHAnsi" w:hAnsiTheme="minorHAnsi" w:cstheme="minorHAnsi"/>
          <w:sz w:val="22"/>
          <w:szCs w:val="22"/>
        </w:rPr>
      </w:pPr>
      <w:bookmarkStart w:id="13" w:name="_Hlk63423093"/>
      <w:r w:rsidRPr="00ED6DEE">
        <w:rPr>
          <w:rFonts w:asciiTheme="minorHAnsi" w:hAnsiTheme="minorHAnsi" w:cstheme="minorHAnsi"/>
          <w:sz w:val="22"/>
          <w:szCs w:val="22"/>
        </w:rPr>
        <w:t xml:space="preserve">- Zamawiający odstępuje od postawienia warunku </w:t>
      </w:r>
      <w:r w:rsidR="00057335" w:rsidRPr="00ED6DEE">
        <w:rPr>
          <w:rFonts w:asciiTheme="minorHAnsi" w:hAnsiTheme="minorHAnsi" w:cstheme="minorHAnsi"/>
          <w:sz w:val="22"/>
          <w:szCs w:val="22"/>
        </w:rPr>
        <w:t>w tym</w:t>
      </w:r>
      <w:r w:rsidRPr="00ED6DEE">
        <w:rPr>
          <w:rFonts w:asciiTheme="minorHAnsi" w:hAnsiTheme="minorHAnsi" w:cstheme="minorHAnsi"/>
          <w:sz w:val="22"/>
          <w:szCs w:val="22"/>
        </w:rPr>
        <w:t xml:space="preserve"> zakresie</w:t>
      </w:r>
      <w:bookmarkEnd w:id="13"/>
      <w:r w:rsidRPr="00ED6DEE">
        <w:rPr>
          <w:rFonts w:asciiTheme="minorHAnsi" w:hAnsiTheme="minorHAnsi" w:cstheme="minorHAnsi"/>
          <w:sz w:val="22"/>
          <w:szCs w:val="22"/>
        </w:rPr>
        <w:t>;</w:t>
      </w:r>
    </w:p>
    <w:p w14:paraId="6BFFBFAE" w14:textId="77777777" w:rsidR="007C4690" w:rsidRPr="00ED6DEE" w:rsidRDefault="007C4690" w:rsidP="007D61DC">
      <w:pPr>
        <w:pStyle w:val="BodyTextIndentZnak"/>
        <w:tabs>
          <w:tab w:val="left" w:pos="567"/>
        </w:tabs>
        <w:spacing w:line="276" w:lineRule="auto"/>
        <w:ind w:left="1134"/>
        <w:jc w:val="left"/>
        <w:rPr>
          <w:rFonts w:asciiTheme="minorHAnsi" w:eastAsia="Calibri" w:hAnsiTheme="minorHAnsi" w:cstheme="minorHAnsi"/>
          <w:sz w:val="10"/>
          <w:szCs w:val="10"/>
        </w:rPr>
      </w:pPr>
    </w:p>
    <w:p w14:paraId="4D69693A" w14:textId="128997B2" w:rsidR="007C4690" w:rsidRPr="00ED6DEE"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rPr>
      </w:pPr>
      <w:r w:rsidRPr="00ED6DEE">
        <w:rPr>
          <w:rFonts w:asciiTheme="minorHAnsi" w:eastAsia="Calibri" w:hAnsiTheme="minorHAnsi" w:cstheme="minorHAnsi"/>
          <w:sz w:val="22"/>
          <w:szCs w:val="22"/>
          <w:u w:val="single"/>
        </w:rPr>
        <w:t xml:space="preserve">3.2.3) w odniesieniu do warunku </w:t>
      </w:r>
      <w:r w:rsidR="00057335" w:rsidRPr="00ED6DEE">
        <w:rPr>
          <w:rFonts w:asciiTheme="minorHAnsi" w:hAnsiTheme="minorHAnsi" w:cstheme="minorHAnsi"/>
          <w:sz w:val="22"/>
          <w:szCs w:val="22"/>
          <w:u w:val="single"/>
        </w:rPr>
        <w:t>sytuacji ekonomicznej</w:t>
      </w:r>
      <w:r w:rsidRPr="00ED6DEE">
        <w:rPr>
          <w:rFonts w:asciiTheme="minorHAnsi" w:hAnsiTheme="minorHAnsi" w:cstheme="minorHAnsi"/>
          <w:sz w:val="22"/>
          <w:szCs w:val="22"/>
          <w:u w:val="single"/>
        </w:rPr>
        <w:t xml:space="preserve"> lub finansowej</w:t>
      </w:r>
      <w:r w:rsidRPr="00ED6DEE">
        <w:rPr>
          <w:rFonts w:asciiTheme="minorHAnsi" w:hAnsiTheme="minorHAnsi" w:cstheme="minorHAnsi"/>
          <w:sz w:val="22"/>
          <w:szCs w:val="22"/>
        </w:rPr>
        <w:t>:</w:t>
      </w:r>
      <w:r w:rsidRPr="00ED6DEE">
        <w:rPr>
          <w:rFonts w:asciiTheme="minorHAnsi" w:eastAsia="Calibri" w:hAnsiTheme="minorHAnsi" w:cstheme="minorHAnsi"/>
          <w:sz w:val="22"/>
          <w:szCs w:val="22"/>
        </w:rPr>
        <w:t xml:space="preserve"> </w:t>
      </w:r>
    </w:p>
    <w:p w14:paraId="5FF6A904" w14:textId="77777777" w:rsidR="007C4690" w:rsidRPr="00ED6DEE" w:rsidRDefault="007C4690" w:rsidP="007D61DC">
      <w:pPr>
        <w:pStyle w:val="BodyTextIndentZnak"/>
        <w:tabs>
          <w:tab w:val="left" w:pos="567"/>
        </w:tabs>
        <w:spacing w:line="276" w:lineRule="auto"/>
        <w:ind w:left="1134"/>
        <w:jc w:val="left"/>
        <w:rPr>
          <w:rFonts w:asciiTheme="minorHAnsi" w:eastAsia="Calibri" w:hAnsiTheme="minorHAnsi" w:cstheme="minorHAnsi"/>
          <w:sz w:val="10"/>
          <w:szCs w:val="10"/>
        </w:rPr>
      </w:pPr>
    </w:p>
    <w:p w14:paraId="14BEDB38" w14:textId="1C87413A" w:rsidR="007C4690" w:rsidRPr="00ED6DEE" w:rsidRDefault="007C4690" w:rsidP="007D61DC">
      <w:pPr>
        <w:pStyle w:val="BodyTextIndentZnak"/>
        <w:tabs>
          <w:tab w:val="left" w:pos="567"/>
        </w:tabs>
        <w:spacing w:line="276" w:lineRule="auto"/>
        <w:ind w:left="1134"/>
        <w:rPr>
          <w:rFonts w:asciiTheme="minorHAnsi" w:hAnsiTheme="minorHAnsi" w:cstheme="minorHAnsi"/>
          <w:sz w:val="22"/>
          <w:szCs w:val="22"/>
        </w:rPr>
      </w:pPr>
      <w:r w:rsidRPr="00ED6DEE">
        <w:rPr>
          <w:rFonts w:asciiTheme="minorHAnsi" w:hAnsiTheme="minorHAnsi" w:cstheme="minorHAnsi"/>
          <w:snapToGrid w:val="0"/>
          <w:sz w:val="22"/>
          <w:szCs w:val="22"/>
        </w:rPr>
        <w:t xml:space="preserve">- Zamawiający odstępuje </w:t>
      </w:r>
      <w:r w:rsidRPr="00ED6DEE">
        <w:rPr>
          <w:rFonts w:asciiTheme="minorHAnsi" w:hAnsiTheme="minorHAnsi" w:cstheme="minorHAnsi"/>
          <w:sz w:val="22"/>
          <w:szCs w:val="22"/>
        </w:rPr>
        <w:t xml:space="preserve">od postawienia warunku </w:t>
      </w:r>
      <w:r w:rsidR="00057335" w:rsidRPr="00ED6DEE">
        <w:rPr>
          <w:rFonts w:asciiTheme="minorHAnsi" w:hAnsiTheme="minorHAnsi" w:cstheme="minorHAnsi"/>
          <w:sz w:val="22"/>
          <w:szCs w:val="22"/>
        </w:rPr>
        <w:t>w tym</w:t>
      </w:r>
      <w:r w:rsidRPr="00ED6DEE">
        <w:rPr>
          <w:rFonts w:asciiTheme="minorHAnsi" w:hAnsiTheme="minorHAnsi" w:cstheme="minorHAnsi"/>
          <w:sz w:val="22"/>
          <w:szCs w:val="22"/>
        </w:rPr>
        <w:t xml:space="preserve"> zakresie;</w:t>
      </w:r>
    </w:p>
    <w:p w14:paraId="152BE0D4" w14:textId="77777777" w:rsidR="007C4690" w:rsidRPr="00ED6DEE"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2782FA70" w14:textId="603E7A66" w:rsidR="007C4690" w:rsidRPr="00ED6DEE" w:rsidRDefault="007C4690" w:rsidP="007D61DC">
      <w:pPr>
        <w:pStyle w:val="BodyTextIndentZnak"/>
        <w:tabs>
          <w:tab w:val="left" w:pos="567"/>
        </w:tabs>
        <w:spacing w:line="276" w:lineRule="auto"/>
        <w:ind w:left="1134"/>
        <w:rPr>
          <w:rFonts w:asciiTheme="minorHAnsi" w:eastAsia="Calibri" w:hAnsiTheme="minorHAnsi" w:cstheme="minorHAnsi"/>
          <w:sz w:val="22"/>
          <w:szCs w:val="22"/>
          <w:u w:val="single"/>
        </w:rPr>
      </w:pPr>
      <w:r w:rsidRPr="00ED6DEE">
        <w:rPr>
          <w:rFonts w:asciiTheme="minorHAnsi" w:eastAsia="Calibri" w:hAnsiTheme="minorHAnsi" w:cstheme="minorHAnsi"/>
          <w:sz w:val="22"/>
          <w:szCs w:val="22"/>
          <w:u w:val="single"/>
        </w:rPr>
        <w:t xml:space="preserve">3.2.4) w odniesieniu do warunku </w:t>
      </w:r>
      <w:r w:rsidRPr="00ED6DEE">
        <w:rPr>
          <w:rFonts w:asciiTheme="minorHAnsi" w:hAnsiTheme="minorHAnsi" w:cstheme="minorHAnsi"/>
          <w:sz w:val="22"/>
          <w:szCs w:val="22"/>
          <w:u w:val="single"/>
        </w:rPr>
        <w:t xml:space="preserve">zdolności </w:t>
      </w:r>
      <w:r w:rsidR="00057335" w:rsidRPr="00ED6DEE">
        <w:rPr>
          <w:rFonts w:asciiTheme="minorHAnsi" w:hAnsiTheme="minorHAnsi" w:cstheme="minorHAnsi"/>
          <w:sz w:val="22"/>
          <w:szCs w:val="22"/>
          <w:u w:val="single"/>
        </w:rPr>
        <w:t>technicznej lub</w:t>
      </w:r>
      <w:r w:rsidRPr="00ED6DEE">
        <w:rPr>
          <w:rFonts w:asciiTheme="minorHAnsi" w:hAnsiTheme="minorHAnsi" w:cstheme="minorHAnsi"/>
          <w:sz w:val="22"/>
          <w:szCs w:val="22"/>
          <w:u w:val="single"/>
        </w:rPr>
        <w:t xml:space="preserve"> zawodowej:</w:t>
      </w:r>
      <w:r w:rsidRPr="00ED6DEE">
        <w:rPr>
          <w:rFonts w:asciiTheme="minorHAnsi" w:eastAsia="Calibri" w:hAnsiTheme="minorHAnsi" w:cstheme="minorHAnsi"/>
          <w:sz w:val="22"/>
          <w:szCs w:val="22"/>
          <w:u w:val="single"/>
        </w:rPr>
        <w:t xml:space="preserve"> </w:t>
      </w:r>
    </w:p>
    <w:p w14:paraId="7E104962" w14:textId="77777777" w:rsidR="00B90706" w:rsidRPr="00ED6DEE" w:rsidRDefault="00B90706" w:rsidP="00B90706">
      <w:pPr>
        <w:pStyle w:val="BodyTextIndentZnak"/>
        <w:tabs>
          <w:tab w:val="left" w:pos="567"/>
        </w:tabs>
        <w:spacing w:line="276" w:lineRule="auto"/>
        <w:ind w:left="1710"/>
        <w:jc w:val="left"/>
        <w:rPr>
          <w:rFonts w:asciiTheme="minorHAnsi" w:eastAsia="Calibri" w:hAnsiTheme="minorHAnsi" w:cstheme="minorHAnsi"/>
          <w:sz w:val="10"/>
          <w:szCs w:val="10"/>
        </w:rPr>
      </w:pPr>
    </w:p>
    <w:p w14:paraId="6A62569A" w14:textId="1B5840F4" w:rsidR="001821FF" w:rsidRPr="00ED6DEE" w:rsidRDefault="001821FF" w:rsidP="00B87C07">
      <w:pPr>
        <w:pStyle w:val="Akapitzlist"/>
        <w:numPr>
          <w:ilvl w:val="0"/>
          <w:numId w:val="28"/>
        </w:numPr>
        <w:tabs>
          <w:tab w:val="left" w:pos="284"/>
        </w:tabs>
        <w:ind w:right="72"/>
        <w:jc w:val="both"/>
        <w:rPr>
          <w:rFonts w:asciiTheme="minorHAnsi" w:hAnsiTheme="minorHAnsi" w:cstheme="minorHAnsi"/>
        </w:rPr>
      </w:pPr>
      <w:bookmarkStart w:id="14" w:name="_Hlk13054755"/>
      <w:bookmarkStart w:id="15" w:name="_Hlk194650722"/>
      <w:bookmarkStart w:id="16" w:name="_Hlk19864807"/>
      <w:bookmarkStart w:id="17" w:name="_Hlk19775773"/>
      <w:r w:rsidRPr="00ED6DEE">
        <w:rPr>
          <w:rFonts w:asciiTheme="minorHAnsi" w:hAnsiTheme="minorHAnsi" w:cstheme="minorHAnsi"/>
        </w:rPr>
        <w:t xml:space="preserve">wykaże się </w:t>
      </w:r>
      <w:r w:rsidR="002C5979" w:rsidRPr="00ED6DEE">
        <w:rPr>
          <w:rFonts w:asciiTheme="minorHAnsi" w:hAnsiTheme="minorHAnsi" w:cstheme="minorHAnsi"/>
        </w:rPr>
        <w:t xml:space="preserve">wykonaniem </w:t>
      </w:r>
      <w:r w:rsidR="00A6665C" w:rsidRPr="00ED6DEE">
        <w:rPr>
          <w:rFonts w:asciiTheme="minorHAnsi" w:hAnsiTheme="minorHAnsi" w:cstheme="minorHAnsi"/>
        </w:rPr>
        <w:t xml:space="preserve">nie wcześniej niż </w:t>
      </w:r>
      <w:r w:rsidR="002C5979" w:rsidRPr="00ED6DEE">
        <w:rPr>
          <w:rFonts w:asciiTheme="minorHAnsi" w:hAnsiTheme="minorHAnsi" w:cstheme="minorHAnsi"/>
        </w:rPr>
        <w:t>w okresie ostatnich 5</w:t>
      </w:r>
      <w:r w:rsidRPr="00ED6DEE">
        <w:rPr>
          <w:rFonts w:asciiTheme="minorHAnsi" w:hAnsiTheme="minorHAnsi" w:cstheme="minorHAnsi"/>
        </w:rPr>
        <w:t xml:space="preserve"> lat </w:t>
      </w:r>
      <w:bookmarkStart w:id="18" w:name="_Hlk65586762"/>
      <w:r w:rsidR="008531B4" w:rsidRPr="00ED6DEE">
        <w:rPr>
          <w:rFonts w:asciiTheme="minorHAnsi" w:hAnsiTheme="minorHAnsi" w:cstheme="minorHAnsi"/>
        </w:rPr>
        <w:t>(okresy wyrażone w latach liczy się wstecz od dnia w którym upłynął termin składania ofert w postępowaniu)</w:t>
      </w:r>
      <w:bookmarkEnd w:id="18"/>
      <w:r w:rsidR="008531B4" w:rsidRPr="00ED6DEE">
        <w:rPr>
          <w:rFonts w:asciiTheme="minorHAnsi" w:hAnsiTheme="minorHAnsi" w:cstheme="minorHAnsi"/>
        </w:rPr>
        <w:t xml:space="preserve"> </w:t>
      </w:r>
      <w:r w:rsidRPr="00ED6DEE">
        <w:rPr>
          <w:rFonts w:asciiTheme="minorHAnsi" w:hAnsiTheme="minorHAnsi" w:cstheme="minorHAnsi"/>
        </w:rPr>
        <w:t xml:space="preserve">a jeżeli okres działalności jest krótszy w tym okresie, </w:t>
      </w:r>
      <w:r w:rsidR="008531B4" w:rsidRPr="00ED6DEE">
        <w:rPr>
          <w:rFonts w:asciiTheme="minorHAnsi" w:hAnsiTheme="minorHAnsi" w:cstheme="minorHAnsi"/>
        </w:rPr>
        <w:t xml:space="preserve">co najmniej </w:t>
      </w:r>
      <w:r w:rsidR="00346C9E" w:rsidRPr="00ED6DEE">
        <w:rPr>
          <w:rFonts w:asciiTheme="minorHAnsi" w:hAnsiTheme="minorHAnsi" w:cstheme="minorHAnsi"/>
        </w:rPr>
        <w:t>2</w:t>
      </w:r>
      <w:r w:rsidR="001A1CAA" w:rsidRPr="00ED6DEE">
        <w:rPr>
          <w:rFonts w:asciiTheme="minorHAnsi" w:hAnsiTheme="minorHAnsi" w:cstheme="minorHAnsi"/>
        </w:rPr>
        <w:t xml:space="preserve"> </w:t>
      </w:r>
      <w:bookmarkStart w:id="19" w:name="_Hlk106955472"/>
      <w:r w:rsidRPr="00ED6DEE">
        <w:rPr>
          <w:rFonts w:asciiTheme="minorHAnsi" w:hAnsiTheme="minorHAnsi" w:cstheme="minorHAnsi"/>
        </w:rPr>
        <w:t>rob</w:t>
      </w:r>
      <w:r w:rsidR="00346C9E" w:rsidRPr="00ED6DEE">
        <w:rPr>
          <w:rFonts w:asciiTheme="minorHAnsi" w:hAnsiTheme="minorHAnsi" w:cstheme="minorHAnsi"/>
        </w:rPr>
        <w:t>ót</w:t>
      </w:r>
      <w:r w:rsidR="009C0686" w:rsidRPr="00ED6DEE">
        <w:rPr>
          <w:rFonts w:asciiTheme="minorHAnsi" w:hAnsiTheme="minorHAnsi" w:cstheme="minorHAnsi"/>
        </w:rPr>
        <w:t xml:space="preserve"> budowlan</w:t>
      </w:r>
      <w:r w:rsidR="00346C9E" w:rsidRPr="00ED6DEE">
        <w:rPr>
          <w:rFonts w:asciiTheme="minorHAnsi" w:hAnsiTheme="minorHAnsi" w:cstheme="minorHAnsi"/>
        </w:rPr>
        <w:t>ych</w:t>
      </w:r>
      <w:r w:rsidR="001A1CAA" w:rsidRPr="00ED6DEE">
        <w:rPr>
          <w:rFonts w:asciiTheme="minorHAnsi" w:hAnsiTheme="minorHAnsi" w:cstheme="minorHAnsi"/>
        </w:rPr>
        <w:t xml:space="preserve"> </w:t>
      </w:r>
      <w:bookmarkStart w:id="20" w:name="_Hlk106955193"/>
      <w:r w:rsidR="00226595" w:rsidRPr="00ED6DEE">
        <w:rPr>
          <w:rFonts w:asciiTheme="minorHAnsi" w:hAnsiTheme="minorHAnsi" w:cstheme="minorHAnsi"/>
        </w:rPr>
        <w:t>polegając</w:t>
      </w:r>
      <w:r w:rsidR="005762DA" w:rsidRPr="00ED6DEE">
        <w:rPr>
          <w:rFonts w:asciiTheme="minorHAnsi" w:hAnsiTheme="minorHAnsi" w:cstheme="minorHAnsi"/>
        </w:rPr>
        <w:t>ych</w:t>
      </w:r>
      <w:r w:rsidR="00226595" w:rsidRPr="00ED6DEE">
        <w:rPr>
          <w:rFonts w:asciiTheme="minorHAnsi" w:hAnsiTheme="minorHAnsi" w:cstheme="minorHAnsi"/>
        </w:rPr>
        <w:t xml:space="preserve"> na</w:t>
      </w:r>
      <w:r w:rsidR="00745BF7" w:rsidRPr="00ED6DEE">
        <w:rPr>
          <w:rFonts w:asciiTheme="minorHAnsi" w:hAnsiTheme="minorHAnsi" w:cstheme="minorHAnsi"/>
        </w:rPr>
        <w:t xml:space="preserve"> </w:t>
      </w:r>
      <w:r w:rsidR="0050404C" w:rsidRPr="00ED6DEE">
        <w:rPr>
          <w:rFonts w:asciiTheme="minorHAnsi" w:hAnsiTheme="minorHAnsi" w:cstheme="minorHAnsi"/>
        </w:rPr>
        <w:t>budow</w:t>
      </w:r>
      <w:r w:rsidR="00226595" w:rsidRPr="00ED6DEE">
        <w:rPr>
          <w:rFonts w:asciiTheme="minorHAnsi" w:hAnsiTheme="minorHAnsi" w:cstheme="minorHAnsi"/>
        </w:rPr>
        <w:t>ie</w:t>
      </w:r>
      <w:r w:rsidR="00AA1C6C" w:rsidRPr="00ED6DEE">
        <w:rPr>
          <w:rFonts w:asciiTheme="minorHAnsi" w:hAnsiTheme="minorHAnsi" w:cstheme="minorHAnsi"/>
        </w:rPr>
        <w:t xml:space="preserve"> </w:t>
      </w:r>
      <w:r w:rsidR="00B87C07" w:rsidRPr="00ED6DEE">
        <w:rPr>
          <w:rFonts w:asciiTheme="minorHAnsi" w:hAnsiTheme="minorHAnsi" w:cstheme="minorHAnsi"/>
        </w:rPr>
        <w:t xml:space="preserve">lub rozbudowie lub przebudowie </w:t>
      </w:r>
      <w:r w:rsidR="00CF4E03" w:rsidRPr="00ED6DEE">
        <w:rPr>
          <w:rFonts w:asciiTheme="minorHAnsi" w:hAnsiTheme="minorHAnsi" w:cstheme="minorHAnsi"/>
        </w:rPr>
        <w:t>budynków</w:t>
      </w:r>
      <w:bookmarkEnd w:id="14"/>
      <w:bookmarkEnd w:id="19"/>
      <w:bookmarkEnd w:id="20"/>
      <w:r w:rsidR="0092727A" w:rsidRPr="00ED6DEE">
        <w:rPr>
          <w:rFonts w:asciiTheme="minorHAnsi" w:hAnsiTheme="minorHAnsi" w:cstheme="minorHAnsi"/>
          <w:b/>
          <w:bCs/>
        </w:rPr>
        <w:t xml:space="preserve"> </w:t>
      </w:r>
      <w:r w:rsidR="005762DA" w:rsidRPr="00ED6DEE">
        <w:rPr>
          <w:rFonts w:asciiTheme="minorHAnsi" w:hAnsiTheme="minorHAnsi" w:cstheme="minorHAnsi"/>
        </w:rPr>
        <w:t xml:space="preserve">o wartości co najmniej </w:t>
      </w:r>
      <w:r w:rsidR="003E5161" w:rsidRPr="00ED6DEE">
        <w:rPr>
          <w:rFonts w:asciiTheme="minorHAnsi" w:hAnsiTheme="minorHAnsi" w:cstheme="minorHAnsi"/>
          <w:b/>
          <w:bCs/>
        </w:rPr>
        <w:t>40</w:t>
      </w:r>
      <w:r w:rsidR="005762DA" w:rsidRPr="00ED6DEE">
        <w:rPr>
          <w:rFonts w:asciiTheme="minorHAnsi" w:hAnsiTheme="minorHAnsi" w:cstheme="minorHAnsi"/>
          <w:b/>
          <w:bCs/>
        </w:rPr>
        <w:t>0 000,00 zł</w:t>
      </w:r>
      <w:r w:rsidR="005762DA" w:rsidRPr="00ED6DEE">
        <w:rPr>
          <w:rFonts w:asciiTheme="minorHAnsi" w:hAnsiTheme="minorHAnsi" w:cstheme="minorHAnsi"/>
        </w:rPr>
        <w:t xml:space="preserve">  </w:t>
      </w:r>
      <w:r w:rsidR="005762DA" w:rsidRPr="00ED6DEE">
        <w:rPr>
          <w:rFonts w:asciiTheme="minorHAnsi" w:hAnsiTheme="minorHAnsi" w:cstheme="minorHAnsi"/>
          <w:b/>
          <w:bCs/>
        </w:rPr>
        <w:t>brutto każda,</w:t>
      </w:r>
      <w:r w:rsidR="005762DA" w:rsidRPr="00ED6DEE">
        <w:rPr>
          <w:rFonts w:asciiTheme="minorHAnsi" w:hAnsiTheme="minorHAnsi" w:cstheme="minorHAnsi"/>
        </w:rPr>
        <w:t xml:space="preserve"> </w:t>
      </w:r>
      <w:r w:rsidR="00A6665C" w:rsidRPr="00ED6DEE">
        <w:rPr>
          <w:rFonts w:asciiTheme="minorHAnsi" w:hAnsiTheme="minorHAnsi" w:cstheme="minorHAnsi"/>
        </w:rPr>
        <w:t>z podaniem rodzaju, wartości, dat</w:t>
      </w:r>
      <w:r w:rsidR="008531B4" w:rsidRPr="00ED6DEE">
        <w:rPr>
          <w:rFonts w:asciiTheme="minorHAnsi" w:hAnsiTheme="minorHAnsi" w:cstheme="minorHAnsi"/>
        </w:rPr>
        <w:t xml:space="preserve"> wykonania</w:t>
      </w:r>
      <w:r w:rsidR="00A6665C" w:rsidRPr="00ED6DEE">
        <w:rPr>
          <w:rFonts w:asciiTheme="minorHAnsi" w:hAnsiTheme="minorHAnsi" w:cstheme="minorHAnsi"/>
        </w:rPr>
        <w:t>, miejsca i podmiotu, na rzecz którego roboty te zostały wykonane oraz</w:t>
      </w:r>
      <w:r w:rsidR="00643138" w:rsidRPr="00ED6DEE">
        <w:rPr>
          <w:rFonts w:asciiTheme="minorHAnsi" w:hAnsiTheme="minorHAnsi" w:cstheme="minorHAnsi"/>
        </w:rPr>
        <w:t xml:space="preserve"> </w:t>
      </w:r>
      <w:r w:rsidRPr="00ED6DEE">
        <w:rPr>
          <w:rFonts w:asciiTheme="minorHAnsi" w:hAnsiTheme="minorHAnsi" w:cstheme="minorHAnsi"/>
        </w:rPr>
        <w:t xml:space="preserve">załączeniem dowodów określających czy te </w:t>
      </w:r>
      <w:r w:rsidR="00186975" w:rsidRPr="00ED6DEE">
        <w:rPr>
          <w:rFonts w:asciiTheme="minorHAnsi" w:hAnsiTheme="minorHAnsi" w:cstheme="minorHAnsi"/>
        </w:rPr>
        <w:t>roboty</w:t>
      </w:r>
      <w:r w:rsidR="00D505B8" w:rsidRPr="00ED6DEE">
        <w:rPr>
          <w:rFonts w:asciiTheme="minorHAnsi" w:hAnsiTheme="minorHAnsi" w:cstheme="minorHAnsi"/>
        </w:rPr>
        <w:t xml:space="preserve"> budowlane</w:t>
      </w:r>
      <w:r w:rsidRPr="00ED6DEE">
        <w:rPr>
          <w:rFonts w:asciiTheme="minorHAnsi" w:hAnsiTheme="minorHAnsi" w:cstheme="minorHAnsi"/>
        </w:rPr>
        <w:t xml:space="preserve"> zostały wykonane należycie</w:t>
      </w:r>
      <w:r w:rsidR="00D505B8" w:rsidRPr="00ED6DEE">
        <w:rPr>
          <w:rFonts w:asciiTheme="minorHAnsi" w:hAnsiTheme="minorHAnsi" w:cstheme="minorHAnsi"/>
        </w:rPr>
        <w:t xml:space="preserve">, </w:t>
      </w:r>
      <w:r w:rsidRPr="00ED6DEE">
        <w:rPr>
          <w:rFonts w:asciiTheme="minorHAnsi" w:hAnsiTheme="minorHAnsi" w:cstheme="minorHAnsi"/>
        </w:rPr>
        <w:t xml:space="preserve">przy czym dowodami, o których mowa, są referencje bądź inne dokumenty </w:t>
      </w:r>
      <w:r w:rsidR="007349AD" w:rsidRPr="00ED6DEE">
        <w:rPr>
          <w:rFonts w:asciiTheme="minorHAnsi" w:hAnsiTheme="minorHAnsi" w:cstheme="minorHAnsi"/>
        </w:rPr>
        <w:t>sporządzone</w:t>
      </w:r>
      <w:r w:rsidR="007178D7" w:rsidRPr="00ED6DEE">
        <w:rPr>
          <w:rFonts w:asciiTheme="minorHAnsi" w:hAnsiTheme="minorHAnsi" w:cstheme="minorHAnsi"/>
        </w:rPr>
        <w:t xml:space="preserve"> </w:t>
      </w:r>
      <w:r w:rsidRPr="00ED6DEE">
        <w:rPr>
          <w:rFonts w:asciiTheme="minorHAnsi" w:hAnsiTheme="minorHAnsi" w:cstheme="minorHAnsi"/>
        </w:rPr>
        <w:t xml:space="preserve">przez podmiot, na rzecz którego </w:t>
      </w:r>
      <w:r w:rsidR="00C84559" w:rsidRPr="00ED6DEE">
        <w:rPr>
          <w:rFonts w:asciiTheme="minorHAnsi" w:hAnsiTheme="minorHAnsi" w:cstheme="minorHAnsi"/>
        </w:rPr>
        <w:t>roboty</w:t>
      </w:r>
      <w:r w:rsidR="00D505B8" w:rsidRPr="00ED6DEE">
        <w:rPr>
          <w:rFonts w:asciiTheme="minorHAnsi" w:hAnsiTheme="minorHAnsi" w:cstheme="minorHAnsi"/>
        </w:rPr>
        <w:t xml:space="preserve"> budowlane</w:t>
      </w:r>
      <w:r w:rsidRPr="00ED6DEE">
        <w:rPr>
          <w:rFonts w:asciiTheme="minorHAnsi" w:hAnsiTheme="minorHAnsi" w:cstheme="minorHAnsi"/>
        </w:rPr>
        <w:t xml:space="preserve"> </w:t>
      </w:r>
      <w:r w:rsidR="007349AD" w:rsidRPr="00ED6DEE">
        <w:rPr>
          <w:rFonts w:asciiTheme="minorHAnsi" w:hAnsiTheme="minorHAnsi" w:cstheme="minorHAnsi"/>
        </w:rPr>
        <w:t xml:space="preserve">zostały </w:t>
      </w:r>
      <w:r w:rsidRPr="00ED6DEE">
        <w:rPr>
          <w:rFonts w:asciiTheme="minorHAnsi" w:hAnsiTheme="minorHAnsi" w:cstheme="minorHAnsi"/>
        </w:rPr>
        <w:t xml:space="preserve">wykonane, </w:t>
      </w:r>
      <w:r w:rsidR="008531B4" w:rsidRPr="00ED6DEE">
        <w:rPr>
          <w:rFonts w:asciiTheme="minorHAnsi" w:hAnsiTheme="minorHAnsi" w:cstheme="minorHAnsi"/>
        </w:rPr>
        <w:t>a jeżeli</w:t>
      </w:r>
      <w:r w:rsidR="007349AD" w:rsidRPr="00ED6DEE">
        <w:rPr>
          <w:rFonts w:asciiTheme="minorHAnsi" w:hAnsiTheme="minorHAnsi" w:cstheme="minorHAnsi"/>
        </w:rPr>
        <w:t xml:space="preserve"> wykonawca</w:t>
      </w:r>
      <w:r w:rsidR="008531B4" w:rsidRPr="00ED6DEE">
        <w:rPr>
          <w:rFonts w:asciiTheme="minorHAnsi" w:hAnsiTheme="minorHAnsi" w:cstheme="minorHAnsi"/>
        </w:rPr>
        <w:t xml:space="preserve"> </w:t>
      </w:r>
      <w:r w:rsidR="007349AD" w:rsidRPr="00ED6DEE">
        <w:rPr>
          <w:rFonts w:asciiTheme="minorHAnsi" w:hAnsiTheme="minorHAnsi" w:cstheme="minorHAnsi"/>
        </w:rPr>
        <w:t>z przyczyn niezależnych od niego</w:t>
      </w:r>
      <w:r w:rsidR="008531B4" w:rsidRPr="00ED6DEE">
        <w:rPr>
          <w:rFonts w:asciiTheme="minorHAnsi" w:hAnsiTheme="minorHAnsi" w:cstheme="minorHAnsi"/>
        </w:rPr>
        <w:t xml:space="preserve"> nie jest w stanie uzyskać tych dokumentów –</w:t>
      </w:r>
      <w:r w:rsidR="00775553" w:rsidRPr="00ED6DEE">
        <w:rPr>
          <w:rFonts w:asciiTheme="minorHAnsi" w:hAnsiTheme="minorHAnsi" w:cstheme="minorHAnsi"/>
        </w:rPr>
        <w:t xml:space="preserve"> </w:t>
      </w:r>
      <w:r w:rsidR="00F50D54" w:rsidRPr="00ED6DEE">
        <w:rPr>
          <w:rFonts w:asciiTheme="minorHAnsi" w:hAnsiTheme="minorHAnsi" w:cstheme="minorHAnsi"/>
        </w:rPr>
        <w:t>inne odpowiednie dokumenty</w:t>
      </w:r>
      <w:bookmarkEnd w:id="15"/>
      <w:r w:rsidR="00F50D54" w:rsidRPr="00ED6DEE">
        <w:rPr>
          <w:rFonts w:asciiTheme="minorHAnsi" w:hAnsiTheme="minorHAnsi" w:cstheme="minorHAnsi"/>
        </w:rPr>
        <w:t>.</w:t>
      </w:r>
    </w:p>
    <w:p w14:paraId="54A738BA" w14:textId="6F46ED6B" w:rsidR="00397E09" w:rsidRPr="00ED6DEE" w:rsidRDefault="00397E09" w:rsidP="00397E09">
      <w:pPr>
        <w:pStyle w:val="Akapitzlist"/>
        <w:tabs>
          <w:tab w:val="left" w:pos="284"/>
        </w:tabs>
        <w:ind w:left="1636" w:right="72"/>
        <w:jc w:val="both"/>
        <w:rPr>
          <w:rFonts w:asciiTheme="minorHAnsi" w:hAnsiTheme="minorHAnsi" w:cstheme="minorHAnsi"/>
        </w:rPr>
      </w:pPr>
      <w:r w:rsidRPr="00ED6DEE">
        <w:rPr>
          <w:rFonts w:asciiTheme="minorHAnsi" w:hAnsiTheme="minorHAnsi" w:cstheme="minorHAnsi"/>
        </w:rPr>
        <w:lastRenderedPageBreak/>
        <w:t>UWAGA: Jeżeli Wykonawca powołuje się na doświadczenie w realizacji robót budowlanych z innymi wykonawcami</w:t>
      </w:r>
      <w:r w:rsidR="00811C62" w:rsidRPr="00ED6DEE">
        <w:rPr>
          <w:rFonts w:asciiTheme="minorHAnsi" w:hAnsiTheme="minorHAnsi" w:cstheme="minorHAnsi"/>
        </w:rPr>
        <w:t>, roboty budowlane o których mowa powyżej, dotyczą robót budowlanych, w których wykonaniu wykonawca ten bezpośrednio uczestniczył.</w:t>
      </w:r>
    </w:p>
    <w:p w14:paraId="1CC24E83" w14:textId="74C2ABBB" w:rsidR="00C50A09" w:rsidRPr="00ED6DEE" w:rsidRDefault="00F43B67" w:rsidP="00E4746C">
      <w:pPr>
        <w:pStyle w:val="Akapitzlist"/>
        <w:numPr>
          <w:ilvl w:val="0"/>
          <w:numId w:val="28"/>
        </w:numPr>
        <w:tabs>
          <w:tab w:val="left" w:pos="284"/>
        </w:tabs>
        <w:ind w:left="1560" w:right="72"/>
        <w:jc w:val="both"/>
        <w:rPr>
          <w:rFonts w:asciiTheme="minorHAnsi" w:hAnsiTheme="minorHAnsi" w:cstheme="minorHAnsi"/>
        </w:rPr>
      </w:pPr>
      <w:bookmarkStart w:id="21" w:name="_Hlk194650758"/>
      <w:bookmarkEnd w:id="16"/>
      <w:bookmarkEnd w:id="17"/>
      <w:r w:rsidRPr="00ED6DEE">
        <w:rPr>
          <w:rFonts w:asciiTheme="minorHAnsi" w:hAnsiTheme="minorHAnsi" w:cstheme="minorHAnsi"/>
        </w:rPr>
        <w:t>wykaże, że</w:t>
      </w:r>
      <w:r w:rsidR="0090795D" w:rsidRPr="00ED6DEE">
        <w:rPr>
          <w:rFonts w:asciiTheme="minorHAnsi" w:hAnsiTheme="minorHAnsi" w:cstheme="minorHAnsi"/>
        </w:rPr>
        <w:t xml:space="preserve"> </w:t>
      </w:r>
      <w:r w:rsidR="00E533DA" w:rsidRPr="00ED6DEE">
        <w:rPr>
          <w:rFonts w:asciiTheme="minorHAnsi" w:hAnsiTheme="minorHAnsi" w:cstheme="minorHAnsi"/>
        </w:rPr>
        <w:t xml:space="preserve">dysponuje na czas realizacji zamówienia osobami zdolnymi do wykonania zamówienia, tj. posiadającymi następujące doświadczenie i kwalifikacje: </w:t>
      </w:r>
    </w:p>
    <w:p w14:paraId="4E32EFBF" w14:textId="2566C7E4" w:rsidR="00735A65" w:rsidRPr="00ED6DEE" w:rsidRDefault="002C5979" w:rsidP="00E4746C">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ED6DEE">
        <w:rPr>
          <w:rFonts w:asciiTheme="minorHAnsi" w:hAnsiTheme="minorHAnsi" w:cstheme="minorHAnsi"/>
        </w:rPr>
        <w:t xml:space="preserve">co najmniej jedną osobą, która będzie pełniła funkcję kierownika budowy przy realizacji niniejszego zamówienia, posiadającą </w:t>
      </w:r>
      <w:r w:rsidR="007349AD" w:rsidRPr="00ED6DEE">
        <w:rPr>
          <w:rFonts w:asciiTheme="minorHAnsi" w:hAnsiTheme="minorHAnsi" w:cstheme="minorHAnsi"/>
        </w:rPr>
        <w:t>doświadczenie polegające na pełnieniu w okresie ostatnich</w:t>
      </w:r>
      <w:r w:rsidRPr="00ED6DEE">
        <w:rPr>
          <w:rFonts w:asciiTheme="minorHAnsi" w:hAnsiTheme="minorHAnsi" w:cstheme="minorHAnsi"/>
        </w:rPr>
        <w:t xml:space="preserve"> 5 l</w:t>
      </w:r>
      <w:r w:rsidR="007349AD" w:rsidRPr="00ED6DEE">
        <w:rPr>
          <w:rFonts w:asciiTheme="minorHAnsi" w:hAnsiTheme="minorHAnsi" w:cstheme="minorHAnsi"/>
        </w:rPr>
        <w:t>a</w:t>
      </w:r>
      <w:r w:rsidRPr="00ED6DEE">
        <w:rPr>
          <w:rFonts w:asciiTheme="minorHAnsi" w:hAnsiTheme="minorHAnsi" w:cstheme="minorHAnsi"/>
        </w:rPr>
        <w:t xml:space="preserve">t </w:t>
      </w:r>
      <w:r w:rsidR="007349AD" w:rsidRPr="00ED6DEE">
        <w:rPr>
          <w:rFonts w:asciiTheme="minorHAnsi" w:hAnsiTheme="minorHAnsi" w:cstheme="minorHAnsi"/>
        </w:rPr>
        <w:t>przed terminem składania ofert</w:t>
      </w:r>
      <w:r w:rsidRPr="00ED6DEE">
        <w:rPr>
          <w:rFonts w:asciiTheme="minorHAnsi" w:hAnsiTheme="minorHAnsi" w:cstheme="minorHAnsi"/>
        </w:rPr>
        <w:t xml:space="preserve"> funkcji </w:t>
      </w:r>
      <w:r w:rsidRPr="00ED6DEE">
        <w:rPr>
          <w:rFonts w:asciiTheme="minorHAnsi" w:hAnsiTheme="minorHAnsi" w:cstheme="minorHAnsi"/>
          <w:lang w:eastAsia="pl-PL"/>
        </w:rPr>
        <w:t>kierownika budowy</w:t>
      </w:r>
      <w:r w:rsidRPr="00ED6DEE">
        <w:rPr>
          <w:rFonts w:asciiTheme="minorHAnsi" w:hAnsiTheme="minorHAnsi" w:cstheme="minorHAnsi"/>
        </w:rPr>
        <w:t xml:space="preserve"> </w:t>
      </w:r>
      <w:r w:rsidR="007349AD" w:rsidRPr="00ED6DEE">
        <w:rPr>
          <w:rFonts w:asciiTheme="minorHAnsi" w:hAnsiTheme="minorHAnsi" w:cstheme="minorHAnsi"/>
        </w:rPr>
        <w:t xml:space="preserve">na co najmniej </w:t>
      </w:r>
      <w:r w:rsidR="00346C9E" w:rsidRPr="00ED6DEE">
        <w:rPr>
          <w:rFonts w:asciiTheme="minorHAnsi" w:hAnsiTheme="minorHAnsi" w:cstheme="minorHAnsi"/>
        </w:rPr>
        <w:t>2</w:t>
      </w:r>
      <w:r w:rsidR="00A14BEE" w:rsidRPr="00ED6DEE">
        <w:rPr>
          <w:rFonts w:asciiTheme="minorHAnsi" w:hAnsiTheme="minorHAnsi" w:cstheme="minorHAnsi"/>
        </w:rPr>
        <w:t xml:space="preserve"> budow</w:t>
      </w:r>
      <w:r w:rsidR="00346C9E" w:rsidRPr="00ED6DEE">
        <w:rPr>
          <w:rFonts w:asciiTheme="minorHAnsi" w:hAnsiTheme="minorHAnsi" w:cstheme="minorHAnsi"/>
        </w:rPr>
        <w:t>ach</w:t>
      </w:r>
      <w:r w:rsidR="00A14BEE" w:rsidRPr="00ED6DEE">
        <w:rPr>
          <w:rFonts w:asciiTheme="minorHAnsi" w:hAnsiTheme="minorHAnsi" w:cstheme="minorHAnsi"/>
        </w:rPr>
        <w:t xml:space="preserve"> </w:t>
      </w:r>
      <w:bookmarkStart w:id="22" w:name="_Hlk106955506"/>
      <w:r w:rsidR="00297842" w:rsidRPr="00ED6DEE">
        <w:rPr>
          <w:rFonts w:asciiTheme="minorHAnsi" w:hAnsiTheme="minorHAnsi" w:cstheme="minorHAnsi"/>
        </w:rPr>
        <w:t>polegając</w:t>
      </w:r>
      <w:r w:rsidR="00C81643" w:rsidRPr="00ED6DEE">
        <w:rPr>
          <w:rFonts w:asciiTheme="minorHAnsi" w:hAnsiTheme="minorHAnsi" w:cstheme="minorHAnsi"/>
        </w:rPr>
        <w:t>ych</w:t>
      </w:r>
      <w:r w:rsidR="00297842" w:rsidRPr="00ED6DEE">
        <w:rPr>
          <w:rFonts w:asciiTheme="minorHAnsi" w:hAnsiTheme="minorHAnsi" w:cstheme="minorHAnsi"/>
        </w:rPr>
        <w:t xml:space="preserve"> na</w:t>
      </w:r>
      <w:r w:rsidR="00804141" w:rsidRPr="00ED6DEE">
        <w:rPr>
          <w:rFonts w:asciiTheme="minorHAnsi" w:hAnsiTheme="minorHAnsi" w:cstheme="minorHAnsi"/>
        </w:rPr>
        <w:t xml:space="preserve"> </w:t>
      </w:r>
      <w:r w:rsidR="00A507BD" w:rsidRPr="00ED6DEE">
        <w:rPr>
          <w:rFonts w:asciiTheme="minorHAnsi" w:hAnsiTheme="minorHAnsi" w:cstheme="minorHAnsi"/>
        </w:rPr>
        <w:t>budowie lub rozbudowie lub przebudowie</w:t>
      </w:r>
      <w:r w:rsidR="00745BF7" w:rsidRPr="00ED6DEE">
        <w:rPr>
          <w:rFonts w:asciiTheme="minorHAnsi" w:hAnsiTheme="minorHAnsi" w:cstheme="minorHAnsi"/>
        </w:rPr>
        <w:t xml:space="preserve"> </w:t>
      </w:r>
      <w:bookmarkStart w:id="23" w:name="_Hlk110854037"/>
      <w:r w:rsidR="00405E3F" w:rsidRPr="00ED6DEE">
        <w:rPr>
          <w:rFonts w:asciiTheme="minorHAnsi" w:hAnsiTheme="minorHAnsi" w:cstheme="minorHAnsi"/>
        </w:rPr>
        <w:t>budynków</w:t>
      </w:r>
      <w:r w:rsidR="00C81643" w:rsidRPr="00ED6DEE">
        <w:rPr>
          <w:rFonts w:asciiTheme="minorHAnsi" w:hAnsiTheme="minorHAnsi" w:cstheme="minorHAnsi"/>
        </w:rPr>
        <w:t xml:space="preserve"> </w:t>
      </w:r>
      <w:r w:rsidR="00405E3F" w:rsidRPr="00ED6DEE">
        <w:rPr>
          <w:rFonts w:asciiTheme="minorHAnsi" w:hAnsiTheme="minorHAnsi" w:cstheme="minorHAnsi"/>
        </w:rPr>
        <w:t xml:space="preserve"> </w:t>
      </w:r>
      <w:bookmarkEnd w:id="22"/>
      <w:bookmarkEnd w:id="23"/>
      <w:r w:rsidR="00765192" w:rsidRPr="00ED6DEE">
        <w:rPr>
          <w:rFonts w:asciiTheme="minorHAnsi" w:hAnsiTheme="minorHAnsi" w:cstheme="minorHAnsi"/>
        </w:rPr>
        <w:t xml:space="preserve">o wartości co najmniej </w:t>
      </w:r>
      <w:r w:rsidR="003E5161" w:rsidRPr="00ED6DEE">
        <w:rPr>
          <w:rFonts w:asciiTheme="minorHAnsi" w:hAnsiTheme="minorHAnsi" w:cstheme="minorHAnsi"/>
          <w:b/>
          <w:bCs/>
        </w:rPr>
        <w:t>4</w:t>
      </w:r>
      <w:r w:rsidR="00346C9E" w:rsidRPr="00ED6DEE">
        <w:rPr>
          <w:rFonts w:asciiTheme="minorHAnsi" w:hAnsiTheme="minorHAnsi" w:cstheme="minorHAnsi"/>
          <w:b/>
          <w:bCs/>
        </w:rPr>
        <w:t>0</w:t>
      </w:r>
      <w:r w:rsidR="00765192" w:rsidRPr="00ED6DEE">
        <w:rPr>
          <w:rFonts w:asciiTheme="minorHAnsi" w:hAnsiTheme="minorHAnsi" w:cstheme="minorHAnsi"/>
          <w:b/>
          <w:bCs/>
        </w:rPr>
        <w:t xml:space="preserve">0 000,00 zł brutto </w:t>
      </w:r>
      <w:r w:rsidR="00346C9E" w:rsidRPr="00ED6DEE">
        <w:rPr>
          <w:rFonts w:asciiTheme="minorHAnsi" w:hAnsiTheme="minorHAnsi" w:cstheme="minorHAnsi"/>
          <w:b/>
          <w:bCs/>
        </w:rPr>
        <w:t>każda</w:t>
      </w:r>
      <w:r w:rsidR="00346C9E" w:rsidRPr="00ED6DEE">
        <w:rPr>
          <w:rFonts w:asciiTheme="minorHAnsi" w:hAnsiTheme="minorHAnsi" w:cstheme="minorHAnsi"/>
        </w:rPr>
        <w:t xml:space="preserve"> </w:t>
      </w:r>
      <w:r w:rsidR="0078346F" w:rsidRPr="00ED6DEE">
        <w:rPr>
          <w:rFonts w:asciiTheme="minorHAnsi" w:hAnsiTheme="minorHAnsi" w:cstheme="minorHAnsi"/>
        </w:rPr>
        <w:t xml:space="preserve">(łącznie przez okres minimum 1 roku) </w:t>
      </w:r>
      <w:r w:rsidRPr="00ED6DEE">
        <w:rPr>
          <w:rFonts w:asciiTheme="minorHAnsi" w:hAnsiTheme="minorHAnsi" w:cstheme="minorHAnsi"/>
        </w:rPr>
        <w:t xml:space="preserve">oraz </w:t>
      </w:r>
      <w:r w:rsidR="00132170" w:rsidRPr="00ED6DEE">
        <w:rPr>
          <w:rFonts w:asciiTheme="minorHAnsi" w:hAnsiTheme="minorHAnsi" w:cstheme="minorHAnsi"/>
        </w:rPr>
        <w:t>któr</w:t>
      </w:r>
      <w:r w:rsidR="00B16D0B" w:rsidRPr="00ED6DEE">
        <w:rPr>
          <w:rFonts w:asciiTheme="minorHAnsi" w:hAnsiTheme="minorHAnsi" w:cstheme="minorHAnsi"/>
        </w:rPr>
        <w:t>a</w:t>
      </w:r>
      <w:r w:rsidR="00132170" w:rsidRPr="00ED6DEE">
        <w:rPr>
          <w:rFonts w:asciiTheme="minorHAnsi" w:hAnsiTheme="minorHAnsi" w:cstheme="minorHAnsi"/>
        </w:rPr>
        <w:t xml:space="preserve"> posiada </w:t>
      </w:r>
      <w:r w:rsidRPr="00ED6DEE">
        <w:rPr>
          <w:rFonts w:asciiTheme="minorHAnsi" w:hAnsiTheme="minorHAnsi" w:cstheme="minorHAnsi"/>
        </w:rPr>
        <w:t>uprawnienia do kierowania robotami budowlanymi bez ograniczeń lub równoważnymi,</w:t>
      </w:r>
    </w:p>
    <w:p w14:paraId="7E163D61" w14:textId="77777777" w:rsidR="00601418" w:rsidRPr="00ED6DEE" w:rsidRDefault="00601418" w:rsidP="00B60707">
      <w:pPr>
        <w:pStyle w:val="Akapitzlist"/>
        <w:tabs>
          <w:tab w:val="left" w:pos="284"/>
          <w:tab w:val="left" w:pos="426"/>
        </w:tabs>
        <w:ind w:left="2268" w:right="72"/>
        <w:jc w:val="both"/>
        <w:rPr>
          <w:rFonts w:asciiTheme="minorHAnsi" w:hAnsiTheme="minorHAnsi" w:cstheme="minorHAnsi"/>
          <w:sz w:val="2"/>
          <w:szCs w:val="2"/>
        </w:rPr>
      </w:pPr>
    </w:p>
    <w:p w14:paraId="7C953028" w14:textId="2859FF61" w:rsidR="00075C5F" w:rsidRPr="00ED6DEE" w:rsidRDefault="00075C5F" w:rsidP="00075C5F">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ED6DEE">
        <w:rPr>
          <w:rFonts w:asciiTheme="minorHAnsi" w:hAnsiTheme="minorHAnsi" w:cstheme="minorHAnsi"/>
        </w:rPr>
        <w:t>co najmniej jedną osobą – kierownika robót w branży sanitarnej, wentylacyjnej i klimatyzacyjnej która posiada doświadczenie polegające na pełnieniu w okresie ostatnich 5 lat przed terminem składania ofert funkcji kierownika robót na co najmniej 2 budowach polegając</w:t>
      </w:r>
      <w:r w:rsidR="00C81643" w:rsidRPr="00ED6DEE">
        <w:rPr>
          <w:rFonts w:asciiTheme="minorHAnsi" w:hAnsiTheme="minorHAnsi" w:cstheme="minorHAnsi"/>
        </w:rPr>
        <w:t>ych</w:t>
      </w:r>
      <w:r w:rsidRPr="00ED6DEE">
        <w:rPr>
          <w:rFonts w:asciiTheme="minorHAnsi" w:hAnsiTheme="minorHAnsi" w:cstheme="minorHAnsi"/>
        </w:rPr>
        <w:t xml:space="preserve"> na budowie lub rozbudowie lub przebudowie budynków</w:t>
      </w:r>
      <w:r w:rsidR="0092727A" w:rsidRPr="00ED6DEE">
        <w:rPr>
          <w:rFonts w:asciiTheme="minorHAnsi" w:hAnsiTheme="minorHAnsi" w:cstheme="minorHAnsi"/>
        </w:rPr>
        <w:t xml:space="preserve"> </w:t>
      </w:r>
      <w:r w:rsidRPr="00ED6DEE">
        <w:rPr>
          <w:rFonts w:asciiTheme="minorHAnsi" w:hAnsiTheme="minorHAnsi" w:cstheme="minorHAnsi"/>
        </w:rPr>
        <w:t xml:space="preserve">o wartości co najmniej </w:t>
      </w:r>
      <w:r w:rsidR="003E5161" w:rsidRPr="00ED6DEE">
        <w:rPr>
          <w:rFonts w:asciiTheme="minorHAnsi" w:hAnsiTheme="minorHAnsi" w:cstheme="minorHAnsi"/>
          <w:b/>
          <w:bCs/>
        </w:rPr>
        <w:t>4</w:t>
      </w:r>
      <w:r w:rsidRPr="00ED6DEE">
        <w:rPr>
          <w:rFonts w:asciiTheme="minorHAnsi" w:hAnsiTheme="minorHAnsi" w:cstheme="minorHAnsi"/>
          <w:b/>
          <w:bCs/>
        </w:rPr>
        <w:t>00 000,00 zł brutto każda</w:t>
      </w:r>
      <w:r w:rsidRPr="00ED6DEE">
        <w:rPr>
          <w:rFonts w:asciiTheme="minorHAnsi" w:hAnsiTheme="minorHAnsi" w:cstheme="minorHAnsi"/>
        </w:rPr>
        <w:t xml:space="preserve"> (łącznie przez okres minimum 1 roku), na których pełnił funkcję </w:t>
      </w:r>
      <w:r w:rsidRPr="00ED6DEE">
        <w:rPr>
          <w:rFonts w:asciiTheme="minorHAnsi" w:hAnsiTheme="minorHAnsi" w:cstheme="minorHAnsi"/>
          <w:lang w:eastAsia="pl-PL"/>
        </w:rPr>
        <w:t xml:space="preserve">kierownika robót </w:t>
      </w:r>
      <w:r w:rsidRPr="00ED6DEE">
        <w:rPr>
          <w:rFonts w:asciiTheme="minorHAnsi" w:hAnsiTheme="minorHAnsi" w:cstheme="minorHAnsi"/>
        </w:rPr>
        <w:t xml:space="preserve">w branży </w:t>
      </w:r>
      <w:r w:rsidR="00D8717E" w:rsidRPr="00ED6DEE">
        <w:rPr>
          <w:rFonts w:asciiTheme="minorHAnsi" w:hAnsiTheme="minorHAnsi" w:cstheme="minorHAnsi"/>
        </w:rPr>
        <w:t>sanitarnej, wentylacji i klimatyzacji</w:t>
      </w:r>
      <w:r w:rsidRPr="00ED6DEE">
        <w:rPr>
          <w:rFonts w:asciiTheme="minorHAnsi" w:hAnsiTheme="minorHAnsi" w:cstheme="minorHAnsi"/>
        </w:rPr>
        <w:t xml:space="preserve"> </w:t>
      </w:r>
      <w:r w:rsidRPr="00ED6DEE">
        <w:rPr>
          <w:rFonts w:asciiTheme="minorHAnsi" w:hAnsiTheme="minorHAnsi" w:cstheme="minorHAnsi"/>
          <w:lang w:eastAsia="pl-PL"/>
        </w:rPr>
        <w:t xml:space="preserve">oraz który posiada </w:t>
      </w:r>
      <w:r w:rsidRPr="00ED6DEE">
        <w:rPr>
          <w:rFonts w:asciiTheme="minorHAnsi" w:hAnsiTheme="minorHAnsi" w:cstheme="minorHAnsi"/>
        </w:rPr>
        <w:t xml:space="preserve">uprawnienia do kierowania robotami w branży </w:t>
      </w:r>
      <w:r w:rsidR="00D8717E" w:rsidRPr="00ED6DEE">
        <w:rPr>
          <w:rFonts w:asciiTheme="minorHAnsi" w:hAnsiTheme="minorHAnsi" w:cstheme="minorHAnsi"/>
        </w:rPr>
        <w:t>sanitarnej, wentylacji i klimatyzacji</w:t>
      </w:r>
      <w:r w:rsidRPr="00ED6DEE">
        <w:rPr>
          <w:rFonts w:asciiTheme="minorHAnsi" w:hAnsiTheme="minorHAnsi" w:cstheme="minorHAnsi"/>
        </w:rPr>
        <w:t xml:space="preserve"> bez ograniczeń lub równoważnymi,  </w:t>
      </w:r>
    </w:p>
    <w:p w14:paraId="288B6714" w14:textId="77777777" w:rsidR="00601418" w:rsidRPr="00ED6DEE" w:rsidRDefault="00601418" w:rsidP="00601418">
      <w:pPr>
        <w:pStyle w:val="Akapitzlist"/>
        <w:tabs>
          <w:tab w:val="left" w:pos="1560"/>
        </w:tabs>
        <w:suppressAutoHyphens w:val="0"/>
        <w:autoSpaceDE w:val="0"/>
        <w:spacing w:after="0"/>
        <w:ind w:left="2268"/>
        <w:jc w:val="both"/>
        <w:rPr>
          <w:rFonts w:asciiTheme="minorHAnsi" w:eastAsia="Times New Roman" w:hAnsiTheme="minorHAnsi" w:cstheme="minorHAnsi"/>
          <w:sz w:val="10"/>
          <w:szCs w:val="10"/>
        </w:rPr>
      </w:pPr>
    </w:p>
    <w:p w14:paraId="0C1DBEB3" w14:textId="63A155F5" w:rsidR="00735A65" w:rsidRPr="00ED6DEE" w:rsidRDefault="00735A65" w:rsidP="00075C5F">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ED6DEE">
        <w:rPr>
          <w:rFonts w:asciiTheme="minorHAnsi" w:hAnsiTheme="minorHAnsi" w:cstheme="minorHAnsi"/>
        </w:rPr>
        <w:t xml:space="preserve">co najmniej jedną osobą – </w:t>
      </w:r>
      <w:bookmarkStart w:id="24" w:name="_Hlk67917637"/>
      <w:r w:rsidRPr="00ED6DEE">
        <w:rPr>
          <w:rFonts w:asciiTheme="minorHAnsi" w:hAnsiTheme="minorHAnsi" w:cstheme="minorHAnsi"/>
        </w:rPr>
        <w:t xml:space="preserve">kierownika robót w branży elektrycznej, która posiada doświadczenie polegające na pełnieniu w okresie ostatnich 5 lat przed terminem składania ofert funkcji kierownika robót na co najmniej </w:t>
      </w:r>
      <w:r w:rsidR="00C81643" w:rsidRPr="00ED6DEE">
        <w:rPr>
          <w:rFonts w:asciiTheme="minorHAnsi" w:hAnsiTheme="minorHAnsi" w:cstheme="minorHAnsi"/>
        </w:rPr>
        <w:br/>
      </w:r>
      <w:r w:rsidR="00346C9E" w:rsidRPr="00ED6DEE">
        <w:rPr>
          <w:rFonts w:asciiTheme="minorHAnsi" w:hAnsiTheme="minorHAnsi" w:cstheme="minorHAnsi"/>
        </w:rPr>
        <w:t>2</w:t>
      </w:r>
      <w:r w:rsidRPr="00ED6DEE">
        <w:rPr>
          <w:rFonts w:asciiTheme="minorHAnsi" w:hAnsiTheme="minorHAnsi" w:cstheme="minorHAnsi"/>
        </w:rPr>
        <w:t xml:space="preserve"> budow</w:t>
      </w:r>
      <w:r w:rsidR="00346C9E" w:rsidRPr="00ED6DEE">
        <w:rPr>
          <w:rFonts w:asciiTheme="minorHAnsi" w:hAnsiTheme="minorHAnsi" w:cstheme="minorHAnsi"/>
        </w:rPr>
        <w:t>ach</w:t>
      </w:r>
      <w:r w:rsidR="00405E3F" w:rsidRPr="00ED6DEE">
        <w:rPr>
          <w:rFonts w:asciiTheme="minorHAnsi" w:hAnsiTheme="minorHAnsi" w:cstheme="minorHAnsi"/>
        </w:rPr>
        <w:t xml:space="preserve"> polegając</w:t>
      </w:r>
      <w:r w:rsidR="00C81643" w:rsidRPr="00ED6DEE">
        <w:rPr>
          <w:rFonts w:asciiTheme="minorHAnsi" w:hAnsiTheme="minorHAnsi" w:cstheme="minorHAnsi"/>
        </w:rPr>
        <w:t>ych</w:t>
      </w:r>
      <w:r w:rsidR="00405E3F" w:rsidRPr="00ED6DEE">
        <w:rPr>
          <w:rFonts w:asciiTheme="minorHAnsi" w:hAnsiTheme="minorHAnsi" w:cstheme="minorHAnsi"/>
        </w:rPr>
        <w:t xml:space="preserve"> na </w:t>
      </w:r>
      <w:r w:rsidR="00A507BD" w:rsidRPr="00ED6DEE">
        <w:rPr>
          <w:rFonts w:asciiTheme="minorHAnsi" w:hAnsiTheme="minorHAnsi" w:cstheme="minorHAnsi"/>
        </w:rPr>
        <w:t>budowie lub rozbudowie lub przebudowie</w:t>
      </w:r>
      <w:r w:rsidR="00405E3F" w:rsidRPr="00ED6DEE">
        <w:rPr>
          <w:rFonts w:asciiTheme="minorHAnsi" w:hAnsiTheme="minorHAnsi" w:cstheme="minorHAnsi"/>
        </w:rPr>
        <w:t xml:space="preserve"> budynków</w:t>
      </w:r>
      <w:r w:rsidR="00C81643" w:rsidRPr="00ED6DEE">
        <w:rPr>
          <w:rFonts w:asciiTheme="minorHAnsi" w:hAnsiTheme="minorHAnsi" w:cstheme="minorHAnsi"/>
        </w:rPr>
        <w:t xml:space="preserve">, </w:t>
      </w:r>
      <w:r w:rsidR="00405E3F" w:rsidRPr="00ED6DEE">
        <w:rPr>
          <w:rFonts w:asciiTheme="minorHAnsi" w:hAnsiTheme="minorHAnsi" w:cstheme="minorHAnsi"/>
        </w:rPr>
        <w:t xml:space="preserve">o wartości co najmniej </w:t>
      </w:r>
      <w:r w:rsidR="003E5161" w:rsidRPr="00ED6DEE">
        <w:rPr>
          <w:rFonts w:asciiTheme="minorHAnsi" w:hAnsiTheme="minorHAnsi" w:cstheme="minorHAnsi"/>
          <w:b/>
          <w:bCs/>
        </w:rPr>
        <w:t>4</w:t>
      </w:r>
      <w:r w:rsidR="00405E3F" w:rsidRPr="00ED6DEE">
        <w:rPr>
          <w:rFonts w:asciiTheme="minorHAnsi" w:hAnsiTheme="minorHAnsi" w:cstheme="minorHAnsi"/>
          <w:b/>
          <w:bCs/>
        </w:rPr>
        <w:t>00 000,00 zł brutto każda</w:t>
      </w:r>
      <w:r w:rsidR="00405E3F" w:rsidRPr="00ED6DEE">
        <w:rPr>
          <w:rFonts w:asciiTheme="minorHAnsi" w:hAnsiTheme="minorHAnsi" w:cstheme="minorHAnsi"/>
        </w:rPr>
        <w:t xml:space="preserve"> </w:t>
      </w:r>
      <w:r w:rsidR="0078346F" w:rsidRPr="00ED6DEE">
        <w:rPr>
          <w:rFonts w:asciiTheme="minorHAnsi" w:hAnsiTheme="minorHAnsi" w:cstheme="minorHAnsi"/>
        </w:rPr>
        <w:t>(łącznie przez okres minimum 1 roku)</w:t>
      </w:r>
      <w:r w:rsidR="00EE0829" w:rsidRPr="00ED6DEE">
        <w:rPr>
          <w:rFonts w:asciiTheme="minorHAnsi" w:hAnsiTheme="minorHAnsi" w:cstheme="minorHAnsi"/>
        </w:rPr>
        <w:t xml:space="preserve">, </w:t>
      </w:r>
      <w:r w:rsidRPr="00ED6DEE">
        <w:rPr>
          <w:rFonts w:asciiTheme="minorHAnsi" w:hAnsiTheme="minorHAnsi" w:cstheme="minorHAnsi"/>
        </w:rPr>
        <w:t xml:space="preserve">na których pełnił funkcję </w:t>
      </w:r>
      <w:r w:rsidRPr="00ED6DEE">
        <w:rPr>
          <w:rFonts w:asciiTheme="minorHAnsi" w:hAnsiTheme="minorHAnsi" w:cstheme="minorHAnsi"/>
          <w:lang w:eastAsia="pl-PL"/>
        </w:rPr>
        <w:t xml:space="preserve">kierownika robót </w:t>
      </w:r>
      <w:r w:rsidRPr="00ED6DEE">
        <w:rPr>
          <w:rFonts w:asciiTheme="minorHAnsi" w:hAnsiTheme="minorHAnsi" w:cstheme="minorHAnsi"/>
        </w:rPr>
        <w:t xml:space="preserve">w branży elektrycznej </w:t>
      </w:r>
      <w:r w:rsidRPr="00ED6DEE">
        <w:rPr>
          <w:rFonts w:asciiTheme="minorHAnsi" w:hAnsiTheme="minorHAnsi" w:cstheme="minorHAnsi"/>
          <w:lang w:eastAsia="pl-PL"/>
        </w:rPr>
        <w:t xml:space="preserve">oraz który posiada </w:t>
      </w:r>
      <w:r w:rsidRPr="00ED6DEE">
        <w:rPr>
          <w:rFonts w:asciiTheme="minorHAnsi" w:hAnsiTheme="minorHAnsi" w:cstheme="minorHAnsi"/>
        </w:rPr>
        <w:t xml:space="preserve">uprawnienia do kierowania robotami </w:t>
      </w:r>
      <w:r w:rsidR="0092727A" w:rsidRPr="00ED6DEE">
        <w:rPr>
          <w:rFonts w:asciiTheme="minorHAnsi" w:hAnsiTheme="minorHAnsi" w:cstheme="minorHAnsi"/>
        </w:rPr>
        <w:br/>
      </w:r>
      <w:r w:rsidRPr="00ED6DEE">
        <w:rPr>
          <w:rFonts w:asciiTheme="minorHAnsi" w:hAnsiTheme="minorHAnsi" w:cstheme="minorHAnsi"/>
        </w:rPr>
        <w:t xml:space="preserve">w branży elektrycznej bez ograniczeń lub równoważnymi,  </w:t>
      </w:r>
    </w:p>
    <w:p w14:paraId="5A3BAB97" w14:textId="3E32A7C8" w:rsidR="00601418" w:rsidRPr="00ED6DEE" w:rsidRDefault="00601418" w:rsidP="00601418">
      <w:pPr>
        <w:pStyle w:val="Akapitzlist"/>
        <w:tabs>
          <w:tab w:val="left" w:pos="284"/>
          <w:tab w:val="left" w:pos="426"/>
        </w:tabs>
        <w:ind w:left="2268" w:right="72"/>
        <w:jc w:val="both"/>
        <w:rPr>
          <w:rFonts w:asciiTheme="minorHAnsi" w:hAnsiTheme="minorHAnsi" w:cstheme="minorHAnsi"/>
          <w:sz w:val="2"/>
          <w:szCs w:val="2"/>
        </w:rPr>
      </w:pPr>
    </w:p>
    <w:bookmarkEnd w:id="24"/>
    <w:p w14:paraId="58BBFE37" w14:textId="3866D868" w:rsidR="00075C5F" w:rsidRPr="00ED6DEE" w:rsidRDefault="00075C5F" w:rsidP="00075C5F">
      <w:pPr>
        <w:tabs>
          <w:tab w:val="left" w:pos="284"/>
          <w:tab w:val="left" w:pos="426"/>
        </w:tabs>
        <w:spacing w:line="276" w:lineRule="auto"/>
        <w:ind w:left="2268" w:right="72" w:hanging="141"/>
        <w:jc w:val="both"/>
        <w:rPr>
          <w:rFonts w:asciiTheme="minorHAnsi" w:hAnsiTheme="minorHAnsi" w:cstheme="minorHAnsi"/>
          <w:sz w:val="22"/>
          <w:szCs w:val="22"/>
        </w:rPr>
      </w:pPr>
      <w:r w:rsidRPr="00ED6DEE">
        <w:rPr>
          <w:rFonts w:asciiTheme="minorHAnsi" w:hAnsiTheme="minorHAnsi" w:cstheme="minorHAnsi"/>
          <w:sz w:val="22"/>
          <w:szCs w:val="22"/>
        </w:rPr>
        <w:t xml:space="preserve"> - lub posiadają inne tożsame uprawnienia, które zostały wydane na podstawie wcześniej obowiązujących przepisów, albo też posiadają zdobyte w innych państwach równoważne kwalifikacje zawodowe, które zostały uznane na zasadach określonych w ustawie z dnia 22 grudnia 2015 r. </w:t>
      </w:r>
      <w:r w:rsidR="00ED6DEE">
        <w:rPr>
          <w:rFonts w:asciiTheme="minorHAnsi" w:hAnsiTheme="minorHAnsi" w:cstheme="minorHAnsi"/>
          <w:sz w:val="22"/>
          <w:szCs w:val="22"/>
        </w:rPr>
        <w:br/>
      </w:r>
      <w:r w:rsidRPr="00ED6DEE">
        <w:rPr>
          <w:rFonts w:asciiTheme="minorHAnsi" w:hAnsiTheme="minorHAnsi" w:cstheme="minorHAnsi"/>
          <w:sz w:val="22"/>
          <w:szCs w:val="22"/>
        </w:rPr>
        <w:t xml:space="preserve">o zasadach uznawania kwalifikacji zawodowych nabytych w państwach członkowskich Unii Europejskiej (Dz. U. z 2023 r. poz. 334), </w:t>
      </w:r>
    </w:p>
    <w:p w14:paraId="1B3DC830" w14:textId="77777777" w:rsidR="006A0A0C" w:rsidRPr="00ED6DEE" w:rsidRDefault="006A0A0C" w:rsidP="00075C5F">
      <w:pPr>
        <w:tabs>
          <w:tab w:val="left" w:pos="284"/>
          <w:tab w:val="left" w:pos="426"/>
        </w:tabs>
        <w:spacing w:line="276" w:lineRule="auto"/>
        <w:ind w:left="2268" w:right="72" w:hanging="141"/>
        <w:jc w:val="both"/>
        <w:rPr>
          <w:rFonts w:asciiTheme="minorHAnsi" w:hAnsiTheme="minorHAnsi" w:cstheme="minorHAnsi"/>
          <w:sz w:val="10"/>
          <w:szCs w:val="10"/>
        </w:rPr>
      </w:pPr>
    </w:p>
    <w:p w14:paraId="3F1474BF" w14:textId="5C607A68" w:rsidR="00075C5F" w:rsidRPr="00ED6DEE" w:rsidRDefault="00075C5F" w:rsidP="00075C5F">
      <w:pPr>
        <w:tabs>
          <w:tab w:val="left" w:pos="1276"/>
        </w:tabs>
        <w:spacing w:line="276" w:lineRule="auto"/>
        <w:ind w:left="2268" w:right="72" w:hanging="283"/>
        <w:jc w:val="both"/>
        <w:rPr>
          <w:rFonts w:asciiTheme="minorHAnsi" w:hAnsiTheme="minorHAnsi" w:cstheme="minorHAnsi"/>
          <w:sz w:val="22"/>
          <w:szCs w:val="22"/>
        </w:rPr>
      </w:pPr>
      <w:r w:rsidRPr="00ED6DEE">
        <w:rPr>
          <w:rFonts w:asciiTheme="minorHAnsi" w:hAnsiTheme="minorHAnsi" w:cstheme="minorHAnsi"/>
          <w:sz w:val="22"/>
          <w:szCs w:val="22"/>
        </w:rPr>
        <w:t xml:space="preserve">     - wraz z informacjami na temat ich kwalifikacji zawodowych, uprawnień, </w:t>
      </w:r>
      <w:r w:rsidR="006A0A0C" w:rsidRPr="00ED6DEE">
        <w:rPr>
          <w:rFonts w:asciiTheme="minorHAnsi" w:hAnsiTheme="minorHAnsi" w:cstheme="minorHAnsi"/>
          <w:sz w:val="22"/>
          <w:szCs w:val="22"/>
        </w:rPr>
        <w:t>doświadczenia i</w:t>
      </w:r>
      <w:r w:rsidRPr="00ED6DEE">
        <w:rPr>
          <w:rFonts w:asciiTheme="minorHAnsi" w:hAnsiTheme="minorHAnsi" w:cstheme="minorHAnsi"/>
          <w:sz w:val="22"/>
          <w:szCs w:val="22"/>
        </w:rPr>
        <w:t xml:space="preserve"> </w:t>
      </w:r>
      <w:r w:rsidR="00CD6DE1" w:rsidRPr="00ED6DEE">
        <w:rPr>
          <w:rFonts w:asciiTheme="minorHAnsi" w:hAnsiTheme="minorHAnsi" w:cstheme="minorHAnsi"/>
          <w:sz w:val="22"/>
          <w:szCs w:val="22"/>
        </w:rPr>
        <w:t>wykształcenia niezbędnych</w:t>
      </w:r>
      <w:r w:rsidRPr="00ED6DEE">
        <w:rPr>
          <w:rFonts w:asciiTheme="minorHAnsi" w:hAnsiTheme="minorHAnsi" w:cstheme="minorHAnsi"/>
          <w:sz w:val="22"/>
          <w:szCs w:val="22"/>
        </w:rPr>
        <w:t xml:space="preserve"> do wykonania zamówienia, </w:t>
      </w:r>
      <w:r w:rsidRPr="00ED6DEE">
        <w:rPr>
          <w:rFonts w:asciiTheme="minorHAnsi" w:hAnsiTheme="minorHAnsi" w:cstheme="minorHAnsi"/>
          <w:sz w:val="22"/>
          <w:szCs w:val="22"/>
        </w:rPr>
        <w:br/>
        <w:t xml:space="preserve">a także zakresu wykonywanych przez nie czynności, oraz informacją </w:t>
      </w:r>
      <w:r w:rsidRPr="00ED6DEE">
        <w:rPr>
          <w:rFonts w:asciiTheme="minorHAnsi" w:hAnsiTheme="minorHAnsi" w:cstheme="minorHAnsi"/>
          <w:sz w:val="22"/>
          <w:szCs w:val="22"/>
        </w:rPr>
        <w:br/>
        <w:t>o podstawie do dysponowania tymi osobami,</w:t>
      </w:r>
    </w:p>
    <w:p w14:paraId="3C4769C0" w14:textId="77777777" w:rsidR="00075C5F" w:rsidRPr="00ED6DEE" w:rsidRDefault="00075C5F" w:rsidP="00075C5F">
      <w:pPr>
        <w:pStyle w:val="Akapitzlist"/>
        <w:tabs>
          <w:tab w:val="left" w:pos="2268"/>
        </w:tabs>
        <w:ind w:left="2268" w:right="72"/>
        <w:jc w:val="both"/>
        <w:rPr>
          <w:rFonts w:asciiTheme="minorHAnsi" w:hAnsiTheme="minorHAnsi" w:cstheme="minorHAnsi"/>
          <w:sz w:val="2"/>
          <w:szCs w:val="2"/>
        </w:rPr>
      </w:pPr>
    </w:p>
    <w:p w14:paraId="1C6AF830" w14:textId="76FF0397" w:rsidR="0030720A" w:rsidRPr="00ED6DEE" w:rsidRDefault="0015544E" w:rsidP="00075C5F">
      <w:pPr>
        <w:pStyle w:val="Akapitzlist"/>
        <w:numPr>
          <w:ilvl w:val="0"/>
          <w:numId w:val="24"/>
        </w:numPr>
        <w:tabs>
          <w:tab w:val="left" w:pos="2268"/>
        </w:tabs>
        <w:ind w:left="2268" w:right="72"/>
        <w:jc w:val="both"/>
        <w:rPr>
          <w:rFonts w:asciiTheme="minorHAnsi" w:hAnsiTheme="minorHAnsi" w:cstheme="minorHAnsi"/>
        </w:rPr>
      </w:pPr>
      <w:r w:rsidRPr="00ED6DEE">
        <w:rPr>
          <w:rFonts w:asciiTheme="minorHAnsi" w:hAnsiTheme="minorHAnsi" w:cstheme="minorHAnsi"/>
        </w:rPr>
        <w:lastRenderedPageBreak/>
        <w:t xml:space="preserve">wielkość </w:t>
      </w:r>
      <w:r w:rsidR="00E533DA" w:rsidRPr="00ED6DEE">
        <w:rPr>
          <w:rFonts w:asciiTheme="minorHAnsi" w:hAnsiTheme="minorHAnsi" w:cstheme="minorHAnsi"/>
        </w:rPr>
        <w:t>średnie</w:t>
      </w:r>
      <w:r w:rsidRPr="00ED6DEE">
        <w:rPr>
          <w:rFonts w:asciiTheme="minorHAnsi" w:hAnsiTheme="minorHAnsi" w:cstheme="minorHAnsi"/>
        </w:rPr>
        <w:t>go</w:t>
      </w:r>
      <w:r w:rsidR="00E533DA" w:rsidRPr="00ED6DEE">
        <w:rPr>
          <w:rFonts w:asciiTheme="minorHAnsi" w:hAnsiTheme="minorHAnsi" w:cstheme="minorHAnsi"/>
        </w:rPr>
        <w:t xml:space="preserve"> roczne</w:t>
      </w:r>
      <w:r w:rsidRPr="00ED6DEE">
        <w:rPr>
          <w:rFonts w:asciiTheme="minorHAnsi" w:hAnsiTheme="minorHAnsi" w:cstheme="minorHAnsi"/>
        </w:rPr>
        <w:t>go</w:t>
      </w:r>
      <w:r w:rsidR="00E533DA" w:rsidRPr="00ED6DEE">
        <w:rPr>
          <w:rFonts w:asciiTheme="minorHAnsi" w:hAnsiTheme="minorHAnsi" w:cstheme="minorHAnsi"/>
        </w:rPr>
        <w:t xml:space="preserve"> </w:t>
      </w:r>
      <w:r w:rsidRPr="00ED6DEE">
        <w:rPr>
          <w:rFonts w:asciiTheme="minorHAnsi" w:hAnsiTheme="minorHAnsi" w:cstheme="minorHAnsi"/>
        </w:rPr>
        <w:t xml:space="preserve">zatrudnienia </w:t>
      </w:r>
      <w:r w:rsidR="00E533DA" w:rsidRPr="00ED6DEE">
        <w:rPr>
          <w:rFonts w:asciiTheme="minorHAnsi" w:hAnsiTheme="minorHAnsi" w:cstheme="minorHAnsi"/>
        </w:rPr>
        <w:t xml:space="preserve">u wykonawcy robót budowlanych w ostatnich 3 latach przed upływem terminu składania </w:t>
      </w:r>
      <w:bookmarkStart w:id="25" w:name="_Hlk66350814"/>
      <w:r w:rsidR="00E533DA" w:rsidRPr="00ED6DEE">
        <w:rPr>
          <w:rFonts w:asciiTheme="minorHAnsi" w:hAnsiTheme="minorHAnsi" w:cstheme="minorHAnsi"/>
        </w:rPr>
        <w:t>ofert</w:t>
      </w:r>
      <w:r w:rsidR="00A14BEE" w:rsidRPr="00ED6DEE">
        <w:rPr>
          <w:rFonts w:asciiTheme="minorHAnsi" w:hAnsiTheme="minorHAnsi" w:cstheme="minorHAnsi"/>
        </w:rPr>
        <w:t xml:space="preserve"> (okresy wyrażone w latach liczy się wstecz od </w:t>
      </w:r>
      <w:r w:rsidR="006A0A0C" w:rsidRPr="00ED6DEE">
        <w:rPr>
          <w:rFonts w:asciiTheme="minorHAnsi" w:hAnsiTheme="minorHAnsi" w:cstheme="minorHAnsi"/>
        </w:rPr>
        <w:t>dnia,</w:t>
      </w:r>
      <w:r w:rsidR="00A14BEE" w:rsidRPr="00ED6DEE">
        <w:rPr>
          <w:rFonts w:asciiTheme="minorHAnsi" w:hAnsiTheme="minorHAnsi" w:cstheme="minorHAnsi"/>
        </w:rPr>
        <w:t xml:space="preserve"> w którym upłynął termin składania ofert w postępowaniu)</w:t>
      </w:r>
      <w:bookmarkEnd w:id="25"/>
      <w:r w:rsidR="00E533DA" w:rsidRPr="00ED6DEE">
        <w:rPr>
          <w:rFonts w:asciiTheme="minorHAnsi" w:hAnsiTheme="minorHAnsi" w:cstheme="minorHAnsi"/>
        </w:rPr>
        <w:t xml:space="preserve">, a w przypadku gdy okres prowadzenia działalności jest krótszy – w tym okresie, wynosi minimum </w:t>
      </w:r>
      <w:r w:rsidR="00C81643" w:rsidRPr="00ED6DEE">
        <w:rPr>
          <w:rFonts w:asciiTheme="minorHAnsi" w:hAnsiTheme="minorHAnsi" w:cstheme="minorHAnsi"/>
        </w:rPr>
        <w:t>5</w:t>
      </w:r>
      <w:r w:rsidR="00E533DA" w:rsidRPr="00ED6DEE">
        <w:rPr>
          <w:rFonts w:asciiTheme="minorHAnsi" w:hAnsiTheme="minorHAnsi" w:cstheme="minorHAnsi"/>
        </w:rPr>
        <w:t xml:space="preserve"> osób.</w:t>
      </w:r>
    </w:p>
    <w:bookmarkEnd w:id="21"/>
    <w:p w14:paraId="4EC0095A" w14:textId="5C88E2D3" w:rsidR="0030720A" w:rsidRPr="00ED6DEE"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hAnsiTheme="minorHAnsi" w:cstheme="minorHAnsi"/>
          <w:sz w:val="22"/>
          <w:szCs w:val="22"/>
          <w:lang w:eastAsia="pl-PL"/>
        </w:rPr>
        <w:t xml:space="preserve">W przypadku złożenia przez Wykonawców dokumentów zawierających kwoty wyrażone w innych walutach niż PLN, dla potrzeb oceny spełniania warunku </w:t>
      </w:r>
      <w:r w:rsidR="00F3035B" w:rsidRPr="00ED6DEE">
        <w:rPr>
          <w:rFonts w:asciiTheme="minorHAnsi" w:hAnsiTheme="minorHAnsi" w:cstheme="minorHAnsi"/>
          <w:sz w:val="22"/>
          <w:szCs w:val="22"/>
          <w:lang w:eastAsia="pl-PL"/>
        </w:rPr>
        <w:t>o</w:t>
      </w:r>
      <w:r w:rsidRPr="00ED6DEE">
        <w:rPr>
          <w:rFonts w:asciiTheme="minorHAnsi" w:hAnsiTheme="minorHAnsi" w:cstheme="minorHAnsi"/>
          <w:sz w:val="22"/>
          <w:szCs w:val="22"/>
          <w:lang w:eastAsia="pl-PL"/>
        </w:rPr>
        <w:t xml:space="preserve">kreślonego powyżej, Zamawiający, jako kurs przeliczeniowy waluty przyjmie średni kurs danej waluty publikowany przez Narodowy Bank Polski w dniu publikacji ogłoszenia o zamówieniu w </w:t>
      </w:r>
      <w:r w:rsidR="00A720A4" w:rsidRPr="00ED6DEE">
        <w:rPr>
          <w:rFonts w:asciiTheme="minorHAnsi" w:hAnsiTheme="minorHAnsi" w:cstheme="minorHAnsi"/>
          <w:sz w:val="22"/>
          <w:szCs w:val="22"/>
          <w:lang w:eastAsia="pl-PL"/>
        </w:rPr>
        <w:t>Biuletynie Zamówienia Publicznych</w:t>
      </w:r>
      <w:r w:rsidRPr="00ED6DEE">
        <w:rPr>
          <w:rFonts w:asciiTheme="minorHAnsi" w:hAnsiTheme="minorHAnsi" w:cstheme="minorHAnsi"/>
          <w:sz w:val="22"/>
          <w:szCs w:val="22"/>
          <w:lang w:eastAsia="pl-PL"/>
        </w:rPr>
        <w:t xml:space="preserve">. Jeżeli w dniu publikacji ogłoszenia o zamówieniu w </w:t>
      </w:r>
      <w:r w:rsidR="00A720A4" w:rsidRPr="00ED6DEE">
        <w:rPr>
          <w:rFonts w:asciiTheme="minorHAnsi" w:hAnsiTheme="minorHAnsi" w:cstheme="minorHAnsi"/>
          <w:sz w:val="22"/>
          <w:szCs w:val="22"/>
          <w:lang w:eastAsia="pl-PL"/>
        </w:rPr>
        <w:t>Biu</w:t>
      </w:r>
      <w:r w:rsidR="003136AF" w:rsidRPr="00ED6DEE">
        <w:rPr>
          <w:rFonts w:asciiTheme="minorHAnsi" w:hAnsiTheme="minorHAnsi" w:cstheme="minorHAnsi"/>
          <w:sz w:val="22"/>
          <w:szCs w:val="22"/>
          <w:lang w:eastAsia="pl-PL"/>
        </w:rPr>
        <w:t>letynie Zamówień Publicznych</w:t>
      </w:r>
      <w:r w:rsidRPr="00ED6DEE">
        <w:rPr>
          <w:rFonts w:asciiTheme="minorHAnsi" w:hAnsiTheme="minorHAnsi" w:cstheme="minorHAnsi"/>
          <w:sz w:val="22"/>
          <w:szCs w:val="22"/>
          <w:lang w:eastAsia="pl-PL"/>
        </w:rPr>
        <w:t xml:space="preserve">, Narodowy Bank Polski nie publikuje średniego kursu danej waluty, za podstawę przeliczenia przyjmuje się średni kurs waluty publikowany pierwszego dnia, po dniu publikacji ogłoszenia o zamówieniu w </w:t>
      </w:r>
      <w:r w:rsidR="00A720A4" w:rsidRPr="00ED6DEE">
        <w:rPr>
          <w:rFonts w:asciiTheme="minorHAnsi" w:hAnsiTheme="minorHAnsi" w:cstheme="minorHAnsi"/>
          <w:sz w:val="22"/>
          <w:szCs w:val="22"/>
          <w:lang w:eastAsia="pl-PL"/>
        </w:rPr>
        <w:t>Biuletynie Zamówienia Publicznych</w:t>
      </w:r>
      <w:r w:rsidRPr="00ED6DEE">
        <w:rPr>
          <w:rFonts w:asciiTheme="minorHAnsi" w:hAnsiTheme="minorHAnsi" w:cstheme="minorHAnsi"/>
          <w:sz w:val="22"/>
          <w:szCs w:val="22"/>
          <w:lang w:eastAsia="pl-PL"/>
        </w:rPr>
        <w:t xml:space="preserve">, </w:t>
      </w:r>
      <w:r w:rsid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w którym zostanie on opublikowany.</w:t>
      </w:r>
    </w:p>
    <w:p w14:paraId="4ED0FF08" w14:textId="77777777" w:rsidR="000431F5" w:rsidRPr="00ED6DEE" w:rsidRDefault="000431F5" w:rsidP="000431F5">
      <w:pPr>
        <w:pStyle w:val="BodyTextIndentZnak"/>
        <w:tabs>
          <w:tab w:val="left" w:pos="567"/>
        </w:tabs>
        <w:spacing w:line="276" w:lineRule="auto"/>
        <w:ind w:left="1843"/>
        <w:rPr>
          <w:rFonts w:asciiTheme="minorHAnsi" w:eastAsia="Calibri" w:hAnsiTheme="minorHAnsi" w:cstheme="minorHAnsi"/>
          <w:sz w:val="10"/>
          <w:szCs w:val="10"/>
        </w:rPr>
      </w:pPr>
    </w:p>
    <w:p w14:paraId="2E898C74" w14:textId="0A7298B7" w:rsidR="0030720A" w:rsidRPr="00ED6DEE"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hAnsiTheme="minorHAnsi" w:cstheme="minorHAnsi"/>
          <w:sz w:val="22"/>
          <w:szCs w:val="22"/>
        </w:rPr>
        <w:t xml:space="preserve">Uprawnienia, o których mowa powyżej, powinny być </w:t>
      </w:r>
      <w:r w:rsidRPr="00ED6DEE">
        <w:rPr>
          <w:rFonts w:asciiTheme="minorHAnsi" w:hAnsiTheme="minorHAnsi" w:cstheme="minorHAnsi"/>
          <w:sz w:val="22"/>
          <w:szCs w:val="22"/>
          <w:lang w:eastAsia="pl-PL"/>
        </w:rPr>
        <w:t xml:space="preserve">zgodne z ustawą z dnia </w:t>
      </w:r>
      <w:r w:rsidR="00EF77B6" w:rsidRP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7 lipca 1994 r. Prawo budowlane (</w:t>
      </w:r>
      <w:r w:rsidR="001633BB" w:rsidRPr="00ED6DEE">
        <w:rPr>
          <w:rFonts w:asciiTheme="minorHAnsi" w:hAnsiTheme="minorHAnsi" w:cstheme="minorHAnsi"/>
          <w:sz w:val="22"/>
          <w:szCs w:val="22"/>
          <w:lang w:eastAsia="pl-PL"/>
        </w:rPr>
        <w:t xml:space="preserve">Dz.U. z </w:t>
      </w:r>
      <w:r w:rsidR="00EE706B" w:rsidRPr="00ED6DEE">
        <w:rPr>
          <w:rFonts w:asciiTheme="minorHAnsi" w:hAnsiTheme="minorHAnsi" w:cstheme="minorHAnsi"/>
          <w:sz w:val="22"/>
          <w:szCs w:val="22"/>
          <w:lang w:eastAsia="pl-PL"/>
        </w:rPr>
        <w:t>202</w:t>
      </w:r>
      <w:r w:rsidR="00D31404" w:rsidRPr="00ED6DEE">
        <w:rPr>
          <w:rFonts w:asciiTheme="minorHAnsi" w:hAnsiTheme="minorHAnsi" w:cstheme="minorHAnsi"/>
          <w:sz w:val="22"/>
          <w:szCs w:val="22"/>
          <w:lang w:eastAsia="pl-PL"/>
        </w:rPr>
        <w:t>4</w:t>
      </w:r>
      <w:r w:rsidR="00EE706B" w:rsidRPr="00ED6DEE">
        <w:rPr>
          <w:rFonts w:asciiTheme="minorHAnsi" w:hAnsiTheme="minorHAnsi" w:cstheme="minorHAnsi"/>
          <w:sz w:val="22"/>
          <w:szCs w:val="22"/>
          <w:lang w:eastAsia="pl-PL"/>
        </w:rPr>
        <w:t xml:space="preserve"> r. poz. </w:t>
      </w:r>
      <w:r w:rsidR="00D31404" w:rsidRPr="00ED6DEE">
        <w:rPr>
          <w:rFonts w:asciiTheme="minorHAnsi" w:hAnsiTheme="minorHAnsi" w:cstheme="minorHAnsi"/>
          <w:sz w:val="22"/>
          <w:szCs w:val="22"/>
          <w:lang w:eastAsia="pl-PL"/>
        </w:rPr>
        <w:t>725</w:t>
      </w:r>
      <w:r w:rsidR="00EE706B" w:rsidRPr="00ED6DEE">
        <w:rPr>
          <w:rFonts w:asciiTheme="minorHAnsi" w:hAnsiTheme="minorHAnsi" w:cstheme="minorHAnsi"/>
          <w:sz w:val="22"/>
          <w:szCs w:val="22"/>
          <w:lang w:eastAsia="pl-PL"/>
        </w:rPr>
        <w:t xml:space="preserve"> z </w:t>
      </w:r>
      <w:proofErr w:type="spellStart"/>
      <w:r w:rsidR="00EE706B" w:rsidRPr="00ED6DEE">
        <w:rPr>
          <w:rFonts w:asciiTheme="minorHAnsi" w:hAnsiTheme="minorHAnsi" w:cstheme="minorHAnsi"/>
          <w:sz w:val="22"/>
          <w:szCs w:val="22"/>
          <w:lang w:eastAsia="pl-PL"/>
        </w:rPr>
        <w:t>późn</w:t>
      </w:r>
      <w:proofErr w:type="spellEnd"/>
      <w:r w:rsidR="00EE706B" w:rsidRPr="00ED6DEE">
        <w:rPr>
          <w:rFonts w:asciiTheme="minorHAnsi" w:hAnsiTheme="minorHAnsi" w:cstheme="minorHAnsi"/>
          <w:sz w:val="22"/>
          <w:szCs w:val="22"/>
          <w:lang w:eastAsia="pl-PL"/>
        </w:rPr>
        <w:t>. zm.</w:t>
      </w:r>
      <w:r w:rsidRPr="00ED6DEE">
        <w:rPr>
          <w:rFonts w:asciiTheme="minorHAnsi" w:hAnsiTheme="minorHAnsi" w:cstheme="minorHAnsi"/>
          <w:sz w:val="22"/>
          <w:szCs w:val="22"/>
          <w:lang w:eastAsia="pl-PL"/>
        </w:rPr>
        <w:t xml:space="preserve">) oraz Rozporządzeniem Ministra Infrastruktury i Rozwoju z dnia </w:t>
      </w:r>
      <w:r w:rsidR="00123173" w:rsidRPr="00ED6DEE">
        <w:rPr>
          <w:rFonts w:asciiTheme="minorHAnsi" w:hAnsiTheme="minorHAnsi" w:cstheme="minorHAnsi"/>
          <w:sz w:val="22"/>
          <w:szCs w:val="22"/>
          <w:lang w:eastAsia="pl-PL"/>
        </w:rPr>
        <w:t xml:space="preserve">29 </w:t>
      </w:r>
      <w:r w:rsidR="006A0A0C" w:rsidRPr="00ED6DEE">
        <w:rPr>
          <w:rFonts w:asciiTheme="minorHAnsi" w:hAnsiTheme="minorHAnsi" w:cstheme="minorHAnsi"/>
          <w:sz w:val="22"/>
          <w:szCs w:val="22"/>
          <w:lang w:eastAsia="pl-PL"/>
        </w:rPr>
        <w:t>kwietnia 2019</w:t>
      </w:r>
      <w:r w:rsidRPr="00ED6DEE">
        <w:rPr>
          <w:rFonts w:asciiTheme="minorHAnsi" w:hAnsiTheme="minorHAnsi" w:cstheme="minorHAnsi"/>
          <w:sz w:val="22"/>
          <w:szCs w:val="22"/>
          <w:lang w:eastAsia="pl-PL"/>
        </w:rPr>
        <w:t xml:space="preserve"> r. </w:t>
      </w:r>
      <w:r w:rsidR="00F678E3" w:rsidRP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 xml:space="preserve">w sprawie </w:t>
      </w:r>
      <w:r w:rsidR="00866E54" w:rsidRPr="00ED6DEE">
        <w:rPr>
          <w:rFonts w:asciiTheme="minorHAnsi" w:hAnsiTheme="minorHAnsi" w:cstheme="minorHAnsi"/>
          <w:sz w:val="22"/>
          <w:szCs w:val="22"/>
          <w:lang w:eastAsia="pl-PL"/>
        </w:rPr>
        <w:t xml:space="preserve">przygotowywania zawodowego do wykonywania samodzielnych funkcji technicznych w budownictwie </w:t>
      </w:r>
      <w:r w:rsidRPr="00ED6DEE">
        <w:rPr>
          <w:rFonts w:asciiTheme="minorHAnsi" w:hAnsiTheme="minorHAnsi" w:cstheme="minorHAnsi"/>
          <w:sz w:val="22"/>
          <w:szCs w:val="22"/>
          <w:lang w:eastAsia="pl-PL"/>
        </w:rPr>
        <w:t xml:space="preserve"> (Dz. U. z 201</w:t>
      </w:r>
      <w:r w:rsidR="00EC3F2B" w:rsidRPr="00ED6DEE">
        <w:rPr>
          <w:rFonts w:asciiTheme="minorHAnsi" w:hAnsiTheme="minorHAnsi" w:cstheme="minorHAnsi"/>
          <w:sz w:val="22"/>
          <w:szCs w:val="22"/>
          <w:lang w:eastAsia="pl-PL"/>
        </w:rPr>
        <w:t>9</w:t>
      </w:r>
      <w:r w:rsidRPr="00ED6DEE">
        <w:rPr>
          <w:rFonts w:asciiTheme="minorHAnsi" w:hAnsiTheme="minorHAnsi" w:cstheme="minorHAnsi"/>
          <w:sz w:val="22"/>
          <w:szCs w:val="22"/>
          <w:lang w:eastAsia="pl-PL"/>
        </w:rPr>
        <w:t xml:space="preserve"> r. poz.</w:t>
      </w:r>
      <w:r w:rsidR="00AA1C6C" w:rsidRPr="00ED6DEE">
        <w:rPr>
          <w:rFonts w:asciiTheme="minorHAnsi" w:hAnsiTheme="minorHAnsi" w:cstheme="minorHAnsi"/>
          <w:sz w:val="22"/>
          <w:szCs w:val="22"/>
          <w:lang w:eastAsia="pl-PL"/>
        </w:rPr>
        <w:t xml:space="preserve"> </w:t>
      </w:r>
      <w:r w:rsidR="00EC3F2B" w:rsidRPr="00ED6DEE">
        <w:rPr>
          <w:rFonts w:asciiTheme="minorHAnsi" w:hAnsiTheme="minorHAnsi" w:cstheme="minorHAnsi"/>
          <w:sz w:val="22"/>
          <w:szCs w:val="22"/>
          <w:lang w:eastAsia="pl-PL"/>
        </w:rPr>
        <w:t>831</w:t>
      </w:r>
      <w:r w:rsidR="004226E8" w:rsidRPr="00ED6DEE">
        <w:rPr>
          <w:rFonts w:asciiTheme="minorHAnsi" w:hAnsiTheme="minorHAnsi" w:cstheme="minorHAnsi"/>
          <w:sz w:val="22"/>
          <w:szCs w:val="22"/>
          <w:lang w:eastAsia="pl-PL"/>
        </w:rPr>
        <w:t xml:space="preserve"> z</w:t>
      </w:r>
      <w:r w:rsidR="00626710" w:rsidRPr="00ED6DEE">
        <w:rPr>
          <w:rFonts w:asciiTheme="minorHAnsi" w:hAnsiTheme="minorHAnsi" w:cstheme="minorHAnsi"/>
          <w:sz w:val="22"/>
          <w:szCs w:val="22"/>
          <w:lang w:eastAsia="pl-PL"/>
        </w:rPr>
        <w:t xml:space="preserve"> </w:t>
      </w:r>
      <w:r w:rsidR="004226E8" w:rsidRPr="00ED6DEE">
        <w:rPr>
          <w:rFonts w:asciiTheme="minorHAnsi" w:hAnsiTheme="minorHAnsi" w:cstheme="minorHAnsi"/>
          <w:sz w:val="22"/>
          <w:szCs w:val="22"/>
          <w:lang w:eastAsia="pl-PL"/>
        </w:rPr>
        <w:t>póź</w:t>
      </w:r>
      <w:r w:rsidR="00626710" w:rsidRPr="00ED6DEE">
        <w:rPr>
          <w:rFonts w:asciiTheme="minorHAnsi" w:hAnsiTheme="minorHAnsi" w:cstheme="minorHAnsi"/>
          <w:sz w:val="22"/>
          <w:szCs w:val="22"/>
          <w:lang w:eastAsia="pl-PL"/>
        </w:rPr>
        <w:t>n</w:t>
      </w:r>
      <w:r w:rsidR="004226E8" w:rsidRPr="00ED6DEE">
        <w:rPr>
          <w:rFonts w:asciiTheme="minorHAnsi" w:hAnsiTheme="minorHAnsi" w:cstheme="minorHAnsi"/>
          <w:sz w:val="22"/>
          <w:szCs w:val="22"/>
          <w:lang w:eastAsia="pl-PL"/>
        </w:rPr>
        <w:t>.zm.)</w:t>
      </w:r>
      <w:r w:rsidRPr="00ED6DEE">
        <w:rPr>
          <w:rFonts w:asciiTheme="minorHAnsi" w:hAnsiTheme="minorHAnsi" w:cstheme="minorHAnsi"/>
          <w:sz w:val="22"/>
          <w:szCs w:val="22"/>
          <w:lang w:eastAsia="pl-PL"/>
        </w:rPr>
        <w:t xml:space="preserve">.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projektowania </w:t>
      </w:r>
      <w:r w:rsid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i pełnienia samodzielnych funkcji technicznych w budownictwie i</w:t>
      </w:r>
      <w:r w:rsidRPr="00ED6DEE">
        <w:rPr>
          <w:rFonts w:asciiTheme="minorHAnsi" w:hAnsiTheme="minorHAnsi" w:cstheme="minorHAnsi"/>
          <w:sz w:val="22"/>
          <w:szCs w:val="22"/>
        </w:rPr>
        <w:t xml:space="preserve"> </w:t>
      </w:r>
      <w:r w:rsidRPr="00ED6DEE">
        <w:rPr>
          <w:rFonts w:asciiTheme="minorHAnsi" w:hAnsiTheme="minorHAnsi" w:cstheme="minorHAnsi"/>
          <w:sz w:val="22"/>
          <w:szCs w:val="22"/>
          <w:lang w:eastAsia="pl-PL"/>
        </w:rPr>
        <w:t>zachowały uprawnienia do pełnienia tych funkcji w dotychczasowym zakresie.</w:t>
      </w:r>
    </w:p>
    <w:p w14:paraId="497BF14D" w14:textId="77777777" w:rsidR="00645F7A" w:rsidRPr="00ED6DEE" w:rsidRDefault="00645F7A" w:rsidP="00645F7A">
      <w:pPr>
        <w:pStyle w:val="BodyTextIndentZnak"/>
        <w:tabs>
          <w:tab w:val="left" w:pos="567"/>
        </w:tabs>
        <w:spacing w:line="276" w:lineRule="auto"/>
        <w:ind w:left="1843"/>
        <w:rPr>
          <w:rFonts w:asciiTheme="minorHAnsi" w:eastAsia="Calibri" w:hAnsiTheme="minorHAnsi" w:cstheme="minorHAnsi"/>
          <w:sz w:val="10"/>
          <w:szCs w:val="10"/>
        </w:rPr>
      </w:pPr>
    </w:p>
    <w:p w14:paraId="785F96FD" w14:textId="2851CE3C" w:rsidR="0030720A" w:rsidRPr="00ED6DEE"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hAnsiTheme="minorHAnsi" w:cstheme="minorHAnsi"/>
          <w:sz w:val="22"/>
          <w:szCs w:val="22"/>
        </w:rPr>
        <w:t xml:space="preserve">W przypadku Wykonawców zagranicznych, dopuszcza się również </w:t>
      </w:r>
      <w:r w:rsidRPr="00ED6DEE">
        <w:rPr>
          <w:rFonts w:asciiTheme="minorHAnsi" w:hAnsiTheme="minorHAnsi" w:cstheme="minorHAnsi"/>
          <w:sz w:val="22"/>
          <w:szCs w:val="22"/>
          <w:lang w:eastAsia="pl-PL"/>
        </w:rPr>
        <w:t xml:space="preserve">kwalifikacje, zdobyte w innych państwach, na zasadach określonych w art.12 a ustawy Prawo budowlane, z uwzględnieniem </w:t>
      </w:r>
      <w:r w:rsidR="000F143B" w:rsidRPr="00ED6DEE">
        <w:rPr>
          <w:rFonts w:asciiTheme="minorHAnsi" w:hAnsiTheme="minorHAnsi" w:cstheme="minorHAnsi"/>
          <w:sz w:val="22"/>
          <w:szCs w:val="22"/>
          <w:lang w:eastAsia="pl-PL"/>
        </w:rPr>
        <w:t xml:space="preserve">przepisów </w:t>
      </w:r>
      <w:r w:rsidRPr="00ED6DEE">
        <w:rPr>
          <w:rFonts w:asciiTheme="minorHAnsi" w:hAnsiTheme="minorHAnsi" w:cstheme="minorHAnsi"/>
          <w:sz w:val="22"/>
          <w:szCs w:val="22"/>
          <w:lang w:eastAsia="pl-PL"/>
        </w:rPr>
        <w:t xml:space="preserve">ustawy z dnia 22 grudnia 2015 r. </w:t>
      </w:r>
      <w:r w:rsidR="008E214F" w:rsidRP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o zasadach uznawania kwalifikacji zawodowych nabytych</w:t>
      </w:r>
      <w:r w:rsidRPr="00ED6DEE">
        <w:rPr>
          <w:rFonts w:asciiTheme="minorHAnsi" w:hAnsiTheme="minorHAnsi" w:cstheme="minorHAnsi"/>
          <w:sz w:val="22"/>
          <w:szCs w:val="22"/>
        </w:rPr>
        <w:t xml:space="preserve"> </w:t>
      </w:r>
      <w:r w:rsidRPr="00ED6DEE">
        <w:rPr>
          <w:rFonts w:asciiTheme="minorHAnsi" w:hAnsiTheme="minorHAnsi" w:cstheme="minorHAnsi"/>
          <w:sz w:val="22"/>
          <w:szCs w:val="22"/>
          <w:lang w:eastAsia="pl-PL"/>
        </w:rPr>
        <w:t>w państwach człon</w:t>
      </w:r>
      <w:r w:rsidR="00062F6D" w:rsidRPr="00ED6DEE">
        <w:rPr>
          <w:rFonts w:asciiTheme="minorHAnsi" w:hAnsiTheme="minorHAnsi" w:cstheme="minorHAnsi"/>
          <w:sz w:val="22"/>
          <w:szCs w:val="22"/>
          <w:lang w:eastAsia="pl-PL"/>
        </w:rPr>
        <w:t>kowskich Unii Europejskiej (</w:t>
      </w:r>
      <w:r w:rsidR="00FB15C0" w:rsidRPr="00ED6DEE">
        <w:rPr>
          <w:rFonts w:asciiTheme="minorHAnsi" w:hAnsiTheme="minorHAnsi" w:cstheme="minorHAnsi"/>
          <w:sz w:val="22"/>
          <w:szCs w:val="22"/>
          <w:lang w:eastAsia="pl-PL"/>
        </w:rPr>
        <w:t>Dz.U. z 202</w:t>
      </w:r>
      <w:r w:rsidR="00D779A0" w:rsidRPr="00ED6DEE">
        <w:rPr>
          <w:rFonts w:asciiTheme="minorHAnsi" w:hAnsiTheme="minorHAnsi" w:cstheme="minorHAnsi"/>
          <w:sz w:val="22"/>
          <w:szCs w:val="22"/>
          <w:lang w:eastAsia="pl-PL"/>
        </w:rPr>
        <w:t>3</w:t>
      </w:r>
      <w:r w:rsidR="00FB15C0" w:rsidRPr="00ED6DEE">
        <w:rPr>
          <w:rFonts w:asciiTheme="minorHAnsi" w:hAnsiTheme="minorHAnsi" w:cstheme="minorHAnsi"/>
          <w:sz w:val="22"/>
          <w:szCs w:val="22"/>
          <w:lang w:eastAsia="pl-PL"/>
        </w:rPr>
        <w:t xml:space="preserve"> r., poz. </w:t>
      </w:r>
      <w:r w:rsidR="00D779A0" w:rsidRPr="00ED6DEE">
        <w:rPr>
          <w:rFonts w:asciiTheme="minorHAnsi" w:hAnsiTheme="minorHAnsi" w:cstheme="minorHAnsi"/>
          <w:sz w:val="22"/>
          <w:szCs w:val="22"/>
          <w:lang w:eastAsia="pl-PL"/>
        </w:rPr>
        <w:t>334</w:t>
      </w:r>
      <w:r w:rsidRPr="00ED6DEE">
        <w:rPr>
          <w:rFonts w:asciiTheme="minorHAnsi" w:hAnsiTheme="minorHAnsi" w:cstheme="minorHAnsi"/>
          <w:sz w:val="22"/>
          <w:szCs w:val="22"/>
          <w:lang w:eastAsia="pl-PL"/>
        </w:rPr>
        <w:t>).</w:t>
      </w:r>
    </w:p>
    <w:p w14:paraId="65A77989"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071A54B0" w14:textId="7CEE3754" w:rsidR="0030720A" w:rsidRPr="00ED6DEE"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bCs/>
          <w:sz w:val="22"/>
          <w:szCs w:val="22"/>
          <w:u w:val="single"/>
        </w:rPr>
      </w:pPr>
      <w:r w:rsidRPr="00ED6DEE">
        <w:rPr>
          <w:rFonts w:asciiTheme="minorHAnsi" w:hAnsiTheme="minorHAnsi" w:cstheme="minorHAnsi"/>
          <w:sz w:val="22"/>
          <w:szCs w:val="22"/>
        </w:rPr>
        <w:t>W przypadku wykazywania</w:t>
      </w:r>
      <w:r w:rsidR="0035053A" w:rsidRPr="00ED6DEE">
        <w:rPr>
          <w:rFonts w:asciiTheme="minorHAnsi" w:hAnsiTheme="minorHAnsi" w:cstheme="minorHAnsi"/>
          <w:sz w:val="22"/>
          <w:szCs w:val="22"/>
        </w:rPr>
        <w:t xml:space="preserve"> spełnienia</w:t>
      </w:r>
      <w:r w:rsidRPr="00ED6DEE">
        <w:rPr>
          <w:rFonts w:asciiTheme="minorHAnsi" w:hAnsiTheme="minorHAnsi" w:cstheme="minorHAnsi"/>
          <w:sz w:val="22"/>
          <w:szCs w:val="22"/>
        </w:rPr>
        <w:t xml:space="preserve"> </w:t>
      </w:r>
      <w:r w:rsidRPr="00ED6DEE">
        <w:rPr>
          <w:rFonts w:asciiTheme="minorHAnsi" w:hAnsiTheme="minorHAnsi" w:cstheme="minorHAnsi"/>
          <w:bCs/>
          <w:sz w:val="22"/>
          <w:szCs w:val="22"/>
          <w:lang w:eastAsia="pl-PL"/>
        </w:rPr>
        <w:t>warunków przez wykonawców wspólnie ubiegaj</w:t>
      </w:r>
      <w:r w:rsidRPr="00ED6DEE">
        <w:rPr>
          <w:rFonts w:asciiTheme="minorHAnsi" w:eastAsia="Arial,Bold" w:hAnsiTheme="minorHAnsi" w:cstheme="minorHAnsi"/>
          <w:bCs/>
          <w:sz w:val="22"/>
          <w:szCs w:val="22"/>
          <w:lang w:eastAsia="pl-PL"/>
        </w:rPr>
        <w:t>ą</w:t>
      </w:r>
      <w:r w:rsidRPr="00ED6DEE">
        <w:rPr>
          <w:rFonts w:asciiTheme="minorHAnsi" w:hAnsiTheme="minorHAnsi" w:cstheme="minorHAnsi"/>
          <w:bCs/>
          <w:sz w:val="22"/>
          <w:szCs w:val="22"/>
          <w:lang w:eastAsia="pl-PL"/>
        </w:rPr>
        <w:t>cych si</w:t>
      </w:r>
      <w:r w:rsidRPr="00ED6DEE">
        <w:rPr>
          <w:rFonts w:asciiTheme="minorHAnsi" w:eastAsia="Arial,Bold" w:hAnsiTheme="minorHAnsi" w:cstheme="minorHAnsi"/>
          <w:bCs/>
          <w:sz w:val="22"/>
          <w:szCs w:val="22"/>
          <w:lang w:eastAsia="pl-PL"/>
        </w:rPr>
        <w:t xml:space="preserve">ę </w:t>
      </w:r>
      <w:r w:rsidRPr="00ED6DEE">
        <w:rPr>
          <w:rFonts w:asciiTheme="minorHAnsi" w:hAnsiTheme="minorHAnsi" w:cstheme="minorHAnsi"/>
          <w:bCs/>
          <w:sz w:val="22"/>
          <w:szCs w:val="22"/>
          <w:lang w:eastAsia="pl-PL"/>
        </w:rPr>
        <w:t>o udzielenie zamówienia (konsorcjum, spółka cywilna)</w:t>
      </w:r>
      <w:r w:rsidR="00B16D0B" w:rsidRPr="00ED6DEE">
        <w:rPr>
          <w:rFonts w:asciiTheme="minorHAnsi" w:hAnsiTheme="minorHAnsi" w:cstheme="minorHAnsi"/>
          <w:bCs/>
          <w:sz w:val="22"/>
          <w:szCs w:val="22"/>
          <w:lang w:eastAsia="pl-PL"/>
        </w:rPr>
        <w:t>.</w:t>
      </w:r>
      <w:r w:rsidRPr="00ED6DEE">
        <w:rPr>
          <w:rFonts w:asciiTheme="minorHAnsi" w:hAnsiTheme="minorHAnsi" w:cstheme="minorHAnsi"/>
          <w:b/>
          <w:sz w:val="22"/>
          <w:szCs w:val="22"/>
        </w:rPr>
        <w:t xml:space="preserve"> </w:t>
      </w:r>
      <w:r w:rsidR="00B16D0B" w:rsidRPr="00ED6DEE">
        <w:rPr>
          <w:rFonts w:asciiTheme="minorHAnsi" w:hAnsiTheme="minorHAnsi" w:cstheme="minorHAnsi"/>
          <w:b/>
          <w:sz w:val="22"/>
          <w:szCs w:val="22"/>
        </w:rPr>
        <w:t xml:space="preserve"> </w:t>
      </w:r>
      <w:r w:rsidR="00B16D0B" w:rsidRPr="00ED6DEE">
        <w:rPr>
          <w:rFonts w:asciiTheme="minorHAnsi" w:hAnsiTheme="minorHAnsi" w:cstheme="minorHAnsi"/>
          <w:bCs/>
          <w:sz w:val="22"/>
          <w:szCs w:val="22"/>
          <w:u w:val="single"/>
        </w:rPr>
        <w:t>W</w:t>
      </w:r>
      <w:r w:rsidR="0035053A" w:rsidRPr="00ED6DEE">
        <w:rPr>
          <w:rFonts w:asciiTheme="minorHAnsi" w:hAnsiTheme="minorHAnsi" w:cstheme="minorHAnsi"/>
          <w:bCs/>
          <w:sz w:val="22"/>
          <w:szCs w:val="22"/>
          <w:u w:val="single"/>
        </w:rPr>
        <w:t xml:space="preserve">arunek </w:t>
      </w:r>
      <w:r w:rsidR="00D770CD" w:rsidRPr="00ED6DEE">
        <w:rPr>
          <w:rFonts w:asciiTheme="minorHAnsi" w:hAnsiTheme="minorHAnsi" w:cstheme="minorHAnsi"/>
          <w:bCs/>
          <w:sz w:val="22"/>
          <w:szCs w:val="22"/>
          <w:u w:val="single"/>
        </w:rPr>
        <w:t xml:space="preserve">określony w pkt. VII.3.2.4)1. SWZ </w:t>
      </w:r>
      <w:r w:rsidR="0035053A" w:rsidRPr="00ED6DEE">
        <w:rPr>
          <w:rFonts w:asciiTheme="minorHAnsi" w:hAnsiTheme="minorHAnsi" w:cstheme="minorHAnsi"/>
          <w:bCs/>
          <w:sz w:val="22"/>
          <w:szCs w:val="22"/>
          <w:u w:val="single"/>
          <w:bdr w:val="none" w:sz="0" w:space="0" w:color="auto" w:frame="1"/>
          <w:lang w:val="x-none"/>
        </w:rPr>
        <w:t>zostan</w:t>
      </w:r>
      <w:r w:rsidR="0035053A" w:rsidRPr="00ED6DEE">
        <w:rPr>
          <w:rFonts w:asciiTheme="minorHAnsi" w:hAnsiTheme="minorHAnsi" w:cstheme="minorHAnsi"/>
          <w:bCs/>
          <w:sz w:val="22"/>
          <w:szCs w:val="22"/>
          <w:u w:val="single"/>
          <w:bdr w:val="none" w:sz="0" w:space="0" w:color="auto" w:frame="1"/>
        </w:rPr>
        <w:t>ie</w:t>
      </w:r>
      <w:r w:rsidR="0035053A" w:rsidRPr="00ED6DEE">
        <w:rPr>
          <w:rFonts w:asciiTheme="minorHAnsi" w:hAnsiTheme="minorHAnsi" w:cstheme="minorHAnsi"/>
          <w:bCs/>
          <w:sz w:val="22"/>
          <w:szCs w:val="22"/>
          <w:u w:val="single"/>
          <w:bdr w:val="none" w:sz="0" w:space="0" w:color="auto" w:frame="1"/>
          <w:lang w:val="x-none"/>
        </w:rPr>
        <w:t> </w:t>
      </w:r>
      <w:r w:rsidR="0035053A" w:rsidRPr="00ED6DEE">
        <w:rPr>
          <w:rFonts w:asciiTheme="minorHAnsi" w:hAnsiTheme="minorHAnsi" w:cstheme="minorHAnsi"/>
          <w:bCs/>
          <w:sz w:val="22"/>
          <w:szCs w:val="22"/>
          <w:u w:val="single"/>
          <w:bdr w:val="none" w:sz="0" w:space="0" w:color="auto" w:frame="1"/>
        </w:rPr>
        <w:t xml:space="preserve">uznany za </w:t>
      </w:r>
      <w:r w:rsidR="006A0A0C" w:rsidRPr="00ED6DEE">
        <w:rPr>
          <w:rFonts w:asciiTheme="minorHAnsi" w:hAnsiTheme="minorHAnsi" w:cstheme="minorHAnsi"/>
          <w:bCs/>
          <w:sz w:val="22"/>
          <w:szCs w:val="22"/>
          <w:u w:val="single"/>
          <w:bdr w:val="none" w:sz="0" w:space="0" w:color="auto" w:frame="1"/>
          <w:lang w:val="x-none"/>
        </w:rPr>
        <w:t>spełnion</w:t>
      </w:r>
      <w:r w:rsidR="006A0A0C" w:rsidRPr="00ED6DEE">
        <w:rPr>
          <w:rFonts w:asciiTheme="minorHAnsi" w:hAnsiTheme="minorHAnsi" w:cstheme="minorHAnsi"/>
          <w:bCs/>
          <w:sz w:val="22"/>
          <w:szCs w:val="22"/>
          <w:u w:val="single"/>
          <w:bdr w:val="none" w:sz="0" w:space="0" w:color="auto" w:frame="1"/>
        </w:rPr>
        <w:t>y,</w:t>
      </w:r>
      <w:r w:rsidR="0035053A" w:rsidRPr="00ED6DEE">
        <w:rPr>
          <w:rFonts w:asciiTheme="minorHAnsi" w:hAnsiTheme="minorHAnsi" w:cstheme="minorHAnsi"/>
          <w:bCs/>
          <w:sz w:val="22"/>
          <w:szCs w:val="22"/>
          <w:u w:val="single"/>
          <w:bdr w:val="none" w:sz="0" w:space="0" w:color="auto" w:frame="1"/>
        </w:rPr>
        <w:t> </w:t>
      </w:r>
      <w:r w:rsidR="0035053A" w:rsidRPr="00ED6DEE">
        <w:rPr>
          <w:rFonts w:asciiTheme="minorHAnsi" w:hAnsiTheme="minorHAnsi" w:cstheme="minorHAnsi"/>
          <w:bCs/>
          <w:sz w:val="22"/>
          <w:szCs w:val="22"/>
          <w:u w:val="single"/>
          <w:bdr w:val="none" w:sz="0" w:space="0" w:color="auto" w:frame="1"/>
          <w:lang w:val="x-none"/>
        </w:rPr>
        <w:t>jeżeli</w:t>
      </w:r>
      <w:r w:rsidR="00B16D0B" w:rsidRPr="00ED6DEE">
        <w:rPr>
          <w:rFonts w:asciiTheme="minorHAnsi" w:hAnsiTheme="minorHAnsi" w:cstheme="minorHAnsi"/>
          <w:bCs/>
          <w:sz w:val="22"/>
          <w:szCs w:val="22"/>
          <w:u w:val="single"/>
          <w:bdr w:val="none" w:sz="0" w:space="0" w:color="auto" w:frame="1"/>
        </w:rPr>
        <w:t xml:space="preserve"> </w:t>
      </w:r>
      <w:r w:rsidR="0035053A" w:rsidRPr="00ED6DEE">
        <w:rPr>
          <w:rFonts w:asciiTheme="minorHAnsi" w:hAnsiTheme="minorHAnsi" w:cstheme="minorHAnsi"/>
          <w:bCs/>
          <w:sz w:val="22"/>
          <w:szCs w:val="22"/>
          <w:u w:val="single"/>
          <w:bdr w:val="none" w:sz="0" w:space="0" w:color="auto" w:frame="1"/>
          <w:lang w:val="x-none"/>
        </w:rPr>
        <w:t>spełni </w:t>
      </w:r>
      <w:r w:rsidR="0035053A" w:rsidRPr="00ED6DEE">
        <w:rPr>
          <w:rFonts w:asciiTheme="minorHAnsi" w:hAnsiTheme="minorHAnsi" w:cstheme="minorHAnsi"/>
          <w:bCs/>
          <w:sz w:val="22"/>
          <w:szCs w:val="22"/>
          <w:u w:val="single"/>
          <w:bdr w:val="none" w:sz="0" w:space="0" w:color="auto" w:frame="1"/>
        </w:rPr>
        <w:t>go</w:t>
      </w:r>
      <w:r w:rsidR="0035053A" w:rsidRPr="00ED6DEE">
        <w:rPr>
          <w:rFonts w:asciiTheme="minorHAnsi" w:hAnsiTheme="minorHAnsi" w:cstheme="minorHAnsi"/>
          <w:bCs/>
          <w:sz w:val="22"/>
          <w:szCs w:val="22"/>
          <w:u w:val="single"/>
          <w:bdr w:val="none" w:sz="0" w:space="0" w:color="auto" w:frame="1"/>
          <w:lang w:val="x-none"/>
        </w:rPr>
        <w:t> jeden z Wykonawców</w:t>
      </w:r>
      <w:r w:rsidR="00D5241C" w:rsidRPr="00ED6DEE">
        <w:rPr>
          <w:rFonts w:asciiTheme="minorHAnsi" w:hAnsiTheme="minorHAnsi" w:cstheme="minorHAnsi"/>
          <w:bCs/>
          <w:sz w:val="22"/>
          <w:szCs w:val="22"/>
          <w:u w:val="single"/>
          <w:bdr w:val="none" w:sz="0" w:space="0" w:color="auto" w:frame="1"/>
        </w:rPr>
        <w:t xml:space="preserve"> </w:t>
      </w:r>
      <w:r w:rsidR="00430894" w:rsidRPr="00ED6DEE">
        <w:rPr>
          <w:rFonts w:asciiTheme="minorHAnsi" w:hAnsiTheme="minorHAnsi" w:cstheme="minorHAnsi"/>
          <w:bCs/>
          <w:sz w:val="22"/>
          <w:szCs w:val="22"/>
          <w:u w:val="single"/>
          <w:bdr w:val="none" w:sz="0" w:space="0" w:color="auto" w:frame="1"/>
        </w:rPr>
        <w:t>samodzielnie</w:t>
      </w:r>
      <w:r w:rsidRPr="00ED6DEE">
        <w:rPr>
          <w:rFonts w:asciiTheme="minorHAnsi" w:hAnsiTheme="minorHAnsi" w:cstheme="minorHAnsi"/>
          <w:bCs/>
          <w:sz w:val="22"/>
          <w:szCs w:val="22"/>
          <w:u w:val="single"/>
          <w:lang w:eastAsia="pl-PL"/>
        </w:rPr>
        <w:t>.</w:t>
      </w:r>
    </w:p>
    <w:p w14:paraId="4D9540DD"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7358001E" w14:textId="11299F74" w:rsidR="0030720A" w:rsidRPr="00ED6DEE" w:rsidRDefault="00F678E3"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hAnsiTheme="minorHAnsi" w:cstheme="minorHAnsi"/>
          <w:b/>
          <w:sz w:val="22"/>
          <w:szCs w:val="22"/>
        </w:rPr>
        <w:t xml:space="preserve">Zamawiający </w:t>
      </w:r>
      <w:r w:rsidR="0030720A" w:rsidRPr="00ED6DEE">
        <w:rPr>
          <w:rFonts w:asciiTheme="minorHAnsi" w:hAnsiTheme="minorHAnsi" w:cstheme="minorHAnsi"/>
          <w:b/>
          <w:sz w:val="22"/>
          <w:szCs w:val="22"/>
        </w:rPr>
        <w:t>wyma</w:t>
      </w:r>
      <w:r w:rsidRPr="00ED6DEE">
        <w:rPr>
          <w:rFonts w:asciiTheme="minorHAnsi" w:hAnsiTheme="minorHAnsi" w:cstheme="minorHAnsi"/>
          <w:b/>
          <w:sz w:val="22"/>
          <w:szCs w:val="22"/>
        </w:rPr>
        <w:t>ga stałej obecności kierownika budowy</w:t>
      </w:r>
      <w:r w:rsidR="009A63DF" w:rsidRPr="00ED6DEE">
        <w:rPr>
          <w:rFonts w:asciiTheme="minorHAnsi" w:hAnsiTheme="minorHAnsi" w:cstheme="minorHAnsi"/>
          <w:b/>
          <w:sz w:val="22"/>
          <w:szCs w:val="22"/>
        </w:rPr>
        <w:t xml:space="preserve"> </w:t>
      </w:r>
      <w:r w:rsidR="0030720A" w:rsidRPr="00ED6DEE">
        <w:rPr>
          <w:rFonts w:asciiTheme="minorHAnsi" w:hAnsiTheme="minorHAnsi" w:cstheme="minorHAnsi"/>
          <w:b/>
          <w:sz w:val="22"/>
          <w:szCs w:val="22"/>
        </w:rPr>
        <w:t xml:space="preserve">na budowie </w:t>
      </w:r>
      <w:r w:rsidRPr="00ED6DEE">
        <w:rPr>
          <w:rFonts w:asciiTheme="minorHAnsi" w:hAnsiTheme="minorHAnsi" w:cstheme="minorHAnsi"/>
          <w:b/>
          <w:sz w:val="22"/>
          <w:szCs w:val="22"/>
        </w:rPr>
        <w:br/>
      </w:r>
      <w:r w:rsidR="0030720A" w:rsidRPr="00ED6DEE">
        <w:rPr>
          <w:rFonts w:asciiTheme="minorHAnsi" w:hAnsiTheme="minorHAnsi" w:cstheme="minorHAnsi"/>
          <w:b/>
          <w:sz w:val="22"/>
          <w:szCs w:val="22"/>
        </w:rPr>
        <w:t>w trakcie realizacji robót budowlanych</w:t>
      </w:r>
      <w:r w:rsidR="00405E3F" w:rsidRPr="00ED6DEE">
        <w:rPr>
          <w:rFonts w:asciiTheme="minorHAnsi" w:hAnsiTheme="minorHAnsi" w:cstheme="minorHAnsi"/>
          <w:b/>
          <w:sz w:val="22"/>
          <w:szCs w:val="22"/>
        </w:rPr>
        <w:t xml:space="preserve"> oraz kierowników robót instalacyjnych w trakcie realizacji robót w poszczególnych branżach</w:t>
      </w:r>
      <w:r w:rsidR="0030720A" w:rsidRPr="00ED6DEE">
        <w:rPr>
          <w:rFonts w:asciiTheme="minorHAnsi" w:hAnsiTheme="minorHAnsi" w:cstheme="minorHAnsi"/>
          <w:b/>
          <w:sz w:val="22"/>
          <w:szCs w:val="22"/>
        </w:rPr>
        <w:t xml:space="preserve">. </w:t>
      </w:r>
    </w:p>
    <w:p w14:paraId="79F6A642"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11B6F643" w14:textId="307DF9E7" w:rsidR="0030720A" w:rsidRPr="00ED6DEE" w:rsidRDefault="003B6341"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hAnsiTheme="minorHAnsi" w:cstheme="minorHAnsi"/>
          <w:sz w:val="22"/>
          <w:szCs w:val="22"/>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w:t>
      </w:r>
      <w:r w:rsidRPr="00ED6DEE">
        <w:rPr>
          <w:rFonts w:asciiTheme="minorHAnsi" w:hAnsiTheme="minorHAnsi" w:cstheme="minorHAnsi"/>
          <w:sz w:val="22"/>
          <w:szCs w:val="22"/>
        </w:rPr>
        <w:lastRenderedPageBreak/>
        <w:t>przedsięwzięcia gospodarcze wykonawcy może mieć negatywny wpływ na realizację zamówienia</w:t>
      </w:r>
      <w:r w:rsidR="0030720A" w:rsidRPr="00ED6DEE">
        <w:rPr>
          <w:rFonts w:asciiTheme="minorHAnsi" w:hAnsiTheme="minorHAnsi" w:cstheme="minorHAnsi"/>
          <w:bCs/>
          <w:sz w:val="22"/>
          <w:szCs w:val="22"/>
          <w:lang w:eastAsia="pl-PL"/>
        </w:rPr>
        <w:t>.</w:t>
      </w:r>
    </w:p>
    <w:p w14:paraId="571C36AC"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E1912D" w14:textId="231E1236" w:rsidR="00267487" w:rsidRPr="00ED6DEE" w:rsidRDefault="00267487"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eastAsia="Calibri" w:hAnsiTheme="minorHAnsi" w:cstheme="minorHAnsi"/>
          <w:sz w:val="22"/>
          <w:szCs w:val="22"/>
        </w:rPr>
        <w:t xml:space="preserve">Wykonawca może w celu potwierdzenia spełnienia warunków udziału </w:t>
      </w:r>
      <w:r w:rsidR="008E214F" w:rsidRPr="00ED6DEE">
        <w:rPr>
          <w:rFonts w:asciiTheme="minorHAnsi" w:eastAsia="Calibri" w:hAnsiTheme="minorHAnsi" w:cstheme="minorHAnsi"/>
          <w:sz w:val="22"/>
          <w:szCs w:val="22"/>
        </w:rPr>
        <w:br/>
      </w:r>
      <w:r w:rsidRPr="00ED6DEE">
        <w:rPr>
          <w:rFonts w:asciiTheme="minorHAnsi" w:eastAsia="Calibri" w:hAnsiTheme="minorHAnsi" w:cstheme="minorHAnsi"/>
          <w:sz w:val="22"/>
          <w:szCs w:val="22"/>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071B42B" w14:textId="77777777" w:rsidR="00811C62" w:rsidRPr="00ED6DEE" w:rsidRDefault="00811C62" w:rsidP="00811C62">
      <w:pPr>
        <w:rPr>
          <w:rFonts w:asciiTheme="minorHAnsi" w:eastAsia="Calibri" w:hAnsiTheme="minorHAnsi" w:cstheme="minorHAnsi"/>
          <w:sz w:val="10"/>
          <w:szCs w:val="10"/>
        </w:rPr>
      </w:pPr>
    </w:p>
    <w:p w14:paraId="53AD7516" w14:textId="6BEAD30D" w:rsidR="00811C62" w:rsidRPr="00ED6DEE" w:rsidRDefault="00811C62"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bookmarkStart w:id="26" w:name="_Hlk66093768"/>
      <w:r w:rsidRPr="00ED6DEE">
        <w:rPr>
          <w:rFonts w:asciiTheme="minorHAnsi" w:eastAsia="Calibri" w:hAnsiTheme="minorHAnsi" w:cstheme="minorHAnsi"/>
          <w:sz w:val="22"/>
          <w:szCs w:val="22"/>
        </w:rPr>
        <w:t>W odniesieniu do warunków dotyczących wykształcenia, kwalifikacji zawodowych lub doświadczenia wykonawcy mogą polegać na zdolności podmiotów udostępniających zasoby, jeśli podmioty te wykonają roboty budowlane, do realizacji których te zdolności są wymagane.</w:t>
      </w:r>
    </w:p>
    <w:bookmarkEnd w:id="26"/>
    <w:p w14:paraId="0337791F"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CD80E9" w14:textId="022E5A54" w:rsidR="00267487" w:rsidRPr="00ED6DEE" w:rsidRDefault="00267487"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eastAsia="Calibri" w:hAnsiTheme="minorHAnsi" w:cstheme="minorHAnsi"/>
          <w:sz w:val="22"/>
          <w:szCs w:val="22"/>
        </w:rPr>
        <w:t xml:space="preserve">Wykonawca, </w:t>
      </w:r>
      <w:r w:rsidR="001D72FD" w:rsidRPr="00ED6DEE">
        <w:rPr>
          <w:rFonts w:asciiTheme="minorHAnsi" w:hAnsiTheme="minorHAnsi" w:cstheme="minorHAnsi"/>
          <w:sz w:val="22"/>
          <w:szCs w:val="22"/>
        </w:rPr>
        <w:t>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000B38" w:rsidRPr="00ED6DEE">
        <w:rPr>
          <w:rFonts w:asciiTheme="minorHAnsi" w:eastAsia="Calibri" w:hAnsiTheme="minorHAnsi" w:cstheme="minorHAnsi"/>
          <w:sz w:val="22"/>
          <w:szCs w:val="22"/>
        </w:rPr>
        <w:t>.</w:t>
      </w:r>
    </w:p>
    <w:p w14:paraId="4F073263"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07001178" w14:textId="13A573E1" w:rsidR="00000B38" w:rsidRPr="00ED6DEE" w:rsidRDefault="00000B38"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eastAsia="Calibri" w:hAnsiTheme="minorHAnsi" w:cstheme="minorHAnsi"/>
          <w:sz w:val="22"/>
          <w:szCs w:val="22"/>
        </w:rPr>
        <w:t xml:space="preserve">Zamawiający ocenia, czy udostępniane przez inne podmioty zdolności </w:t>
      </w:r>
      <w:r w:rsidR="008E214F" w:rsidRPr="00ED6DEE">
        <w:rPr>
          <w:rFonts w:asciiTheme="minorHAnsi" w:eastAsia="Calibri" w:hAnsiTheme="minorHAnsi" w:cstheme="minorHAnsi"/>
          <w:sz w:val="22"/>
          <w:szCs w:val="22"/>
        </w:rPr>
        <w:t>t</w:t>
      </w:r>
      <w:r w:rsidRPr="00ED6DEE">
        <w:rPr>
          <w:rFonts w:asciiTheme="minorHAnsi" w:eastAsia="Calibri" w:hAnsiTheme="minorHAnsi" w:cstheme="minorHAnsi"/>
          <w:sz w:val="22"/>
          <w:szCs w:val="22"/>
        </w:rPr>
        <w:t>echniczne lub zawodowe pozwalają na wykazanie przez Wykonawcę spełnienia warunków udziału w postępowaniu</w:t>
      </w:r>
      <w:r w:rsidR="00B16D0B" w:rsidRPr="00ED6DEE">
        <w:rPr>
          <w:rFonts w:asciiTheme="minorHAnsi" w:eastAsia="Calibri" w:hAnsiTheme="minorHAnsi" w:cstheme="minorHAnsi"/>
          <w:sz w:val="22"/>
          <w:szCs w:val="22"/>
        </w:rPr>
        <w:t xml:space="preserve">, </w:t>
      </w:r>
      <w:r w:rsidR="00B16D0B" w:rsidRPr="00ED6DEE">
        <w:rPr>
          <w:rFonts w:asciiTheme="minorHAnsi" w:hAnsiTheme="minorHAnsi" w:cstheme="minorHAnsi"/>
          <w:sz w:val="22"/>
          <w:szCs w:val="22"/>
        </w:rPr>
        <w:t>o których mowa w pkt. VII 3.2.4) SWZ</w:t>
      </w:r>
      <w:r w:rsidRPr="00ED6DEE">
        <w:rPr>
          <w:rFonts w:asciiTheme="minorHAnsi" w:eastAsia="Calibri" w:hAnsiTheme="minorHAnsi" w:cstheme="minorHAnsi"/>
          <w:sz w:val="22"/>
          <w:szCs w:val="22"/>
        </w:rPr>
        <w:t xml:space="preserve"> oraz bada, czy nie zachodzą wobec tego podmiotu podstawy wykluczenia, o których mowa w</w:t>
      </w:r>
      <w:r w:rsidR="001633BB" w:rsidRPr="00ED6DEE">
        <w:rPr>
          <w:rFonts w:asciiTheme="minorHAnsi" w:hAnsiTheme="minorHAnsi" w:cstheme="minorHAnsi"/>
          <w:sz w:val="22"/>
          <w:szCs w:val="22"/>
          <w:lang w:eastAsia="pl-PL"/>
        </w:rPr>
        <w:t xml:space="preserve"> pkt. </w:t>
      </w:r>
      <w:bookmarkStart w:id="27" w:name="_Hlk150849603"/>
      <w:r w:rsidR="001633BB" w:rsidRPr="00ED6DEE">
        <w:rPr>
          <w:rFonts w:asciiTheme="minorHAnsi" w:hAnsiTheme="minorHAnsi" w:cstheme="minorHAnsi"/>
          <w:sz w:val="22"/>
          <w:szCs w:val="22"/>
          <w:lang w:eastAsia="pl-PL"/>
        </w:rPr>
        <w:t>VII.2.1</w:t>
      </w:r>
      <w:r w:rsidR="002C23FE" w:rsidRPr="00ED6DEE">
        <w:rPr>
          <w:rFonts w:asciiTheme="minorHAnsi" w:hAnsiTheme="minorHAnsi" w:cstheme="minorHAnsi"/>
          <w:sz w:val="22"/>
          <w:szCs w:val="22"/>
          <w:lang w:eastAsia="pl-PL"/>
        </w:rPr>
        <w:t>.</w:t>
      </w:r>
      <w:r w:rsidR="001633BB" w:rsidRPr="00ED6DEE">
        <w:rPr>
          <w:rFonts w:asciiTheme="minorHAnsi" w:hAnsiTheme="minorHAnsi" w:cstheme="minorHAnsi"/>
          <w:sz w:val="22"/>
          <w:szCs w:val="22"/>
          <w:lang w:eastAsia="pl-PL"/>
        </w:rPr>
        <w:t xml:space="preserve"> – VII.2.3. SWZ.</w:t>
      </w:r>
      <w:bookmarkEnd w:id="27"/>
    </w:p>
    <w:p w14:paraId="45332F52"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551DE3" w14:textId="4FE89B33" w:rsidR="00BF5A31" w:rsidRPr="00ED6DEE" w:rsidRDefault="00BF5A31" w:rsidP="007D2374">
      <w:pPr>
        <w:pStyle w:val="BodyTextIndentZnak"/>
        <w:tabs>
          <w:tab w:val="left" w:pos="567"/>
        </w:tabs>
        <w:spacing w:line="276" w:lineRule="auto"/>
        <w:ind w:left="1843" w:hanging="709"/>
        <w:rPr>
          <w:rFonts w:asciiTheme="minorHAnsi" w:eastAsia="Calibri" w:hAnsiTheme="minorHAnsi" w:cstheme="minorHAnsi"/>
          <w:sz w:val="22"/>
          <w:szCs w:val="22"/>
        </w:rPr>
      </w:pPr>
      <w:r w:rsidRPr="00ED6DEE">
        <w:rPr>
          <w:rFonts w:asciiTheme="minorHAnsi" w:hAnsiTheme="minorHAnsi" w:cstheme="minorHAnsi"/>
          <w:sz w:val="22"/>
          <w:szCs w:val="22"/>
          <w:lang w:eastAsia="pl-PL"/>
        </w:rPr>
        <w:t>3.2.</w:t>
      </w:r>
      <w:r w:rsidR="0035053A" w:rsidRPr="00ED6DEE">
        <w:rPr>
          <w:rFonts w:asciiTheme="minorHAnsi" w:hAnsiTheme="minorHAnsi" w:cstheme="minorHAnsi"/>
          <w:sz w:val="22"/>
          <w:szCs w:val="22"/>
          <w:lang w:eastAsia="pl-PL"/>
        </w:rPr>
        <w:t>1</w:t>
      </w:r>
      <w:r w:rsidR="00B16D0B" w:rsidRPr="00ED6DEE">
        <w:rPr>
          <w:rFonts w:asciiTheme="minorHAnsi" w:hAnsiTheme="minorHAnsi" w:cstheme="minorHAnsi"/>
          <w:sz w:val="22"/>
          <w:szCs w:val="22"/>
          <w:lang w:eastAsia="pl-PL"/>
        </w:rPr>
        <w:t>5</w:t>
      </w:r>
      <w:r w:rsidRPr="00ED6DEE">
        <w:rPr>
          <w:rFonts w:asciiTheme="minorHAnsi" w:hAnsiTheme="minorHAnsi" w:cstheme="minorHAnsi"/>
          <w:sz w:val="22"/>
          <w:szCs w:val="22"/>
          <w:lang w:eastAsia="pl-PL"/>
        </w:rPr>
        <w:t xml:space="preserve">) </w:t>
      </w:r>
      <w:r w:rsidR="008B62E8" w:rsidRPr="00ED6DEE">
        <w:rPr>
          <w:rFonts w:asciiTheme="minorHAnsi" w:hAnsiTheme="minorHAnsi" w:cstheme="minorHAnsi"/>
          <w:sz w:val="22"/>
          <w:szCs w:val="22"/>
          <w:lang w:eastAsia="pl-PL"/>
        </w:rPr>
        <w:t>Z</w:t>
      </w:r>
      <w:r w:rsidRPr="00ED6DEE">
        <w:rPr>
          <w:rFonts w:asciiTheme="minorHAnsi" w:hAnsiTheme="minorHAnsi" w:cstheme="minorHAnsi"/>
          <w:sz w:val="22"/>
          <w:szCs w:val="22"/>
          <w:lang w:eastAsia="pl-PL"/>
        </w:rPr>
        <w:t>obowiązanie podmiotu udostępniającego zasoby, o którym mowa w pkt. VII.3.</w:t>
      </w:r>
      <w:r w:rsidR="00622868" w:rsidRPr="00ED6DEE">
        <w:rPr>
          <w:rFonts w:asciiTheme="minorHAnsi" w:hAnsiTheme="minorHAnsi" w:cstheme="minorHAnsi"/>
          <w:sz w:val="22"/>
          <w:szCs w:val="22"/>
          <w:lang w:eastAsia="pl-PL"/>
        </w:rPr>
        <w:t>2</w:t>
      </w:r>
      <w:r w:rsidRPr="00ED6DEE">
        <w:rPr>
          <w:rFonts w:asciiTheme="minorHAnsi" w:hAnsiTheme="minorHAnsi" w:cstheme="minorHAnsi"/>
          <w:sz w:val="22"/>
          <w:szCs w:val="22"/>
          <w:lang w:eastAsia="pl-PL"/>
        </w:rPr>
        <w:t>.</w:t>
      </w:r>
      <w:r w:rsidR="00622868" w:rsidRPr="00ED6DEE">
        <w:rPr>
          <w:rFonts w:asciiTheme="minorHAnsi" w:hAnsiTheme="minorHAnsi" w:cstheme="minorHAnsi"/>
          <w:sz w:val="22"/>
          <w:szCs w:val="22"/>
          <w:lang w:eastAsia="pl-PL"/>
        </w:rPr>
        <w:t>1</w:t>
      </w:r>
      <w:r w:rsidR="00AA1C6C" w:rsidRPr="00ED6DEE">
        <w:rPr>
          <w:rFonts w:asciiTheme="minorHAnsi" w:hAnsiTheme="minorHAnsi" w:cstheme="minorHAnsi"/>
          <w:sz w:val="22"/>
          <w:szCs w:val="22"/>
          <w:lang w:eastAsia="pl-PL"/>
        </w:rPr>
        <w:t>3</w:t>
      </w:r>
      <w:r w:rsidRPr="00ED6DEE">
        <w:rPr>
          <w:rFonts w:asciiTheme="minorHAnsi" w:hAnsiTheme="minorHAnsi" w:cstheme="minorHAnsi"/>
          <w:sz w:val="22"/>
          <w:szCs w:val="22"/>
          <w:lang w:eastAsia="pl-PL"/>
        </w:rPr>
        <w:t xml:space="preserve">), potwierdza, że stosunek łączący wykonawcę z podmiotami udostępniającymi zasoby gwarantuje rzeczywisty dostęp do tych zasobów oraz określa w szczególności: </w:t>
      </w:r>
    </w:p>
    <w:p w14:paraId="546863EE" w14:textId="77777777" w:rsidR="00BF5A31" w:rsidRPr="00ED6DEE" w:rsidRDefault="00BF5A31" w:rsidP="00BF5A31">
      <w:pPr>
        <w:suppressAutoHyphens w:val="0"/>
        <w:autoSpaceDE w:val="0"/>
        <w:autoSpaceDN w:val="0"/>
        <w:adjustRightInd w:val="0"/>
        <w:spacing w:line="276" w:lineRule="auto"/>
        <w:ind w:left="1985"/>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1)   zakres dostępnych wykonawcy zasobów podmiotu udostępniającego zasoby; </w:t>
      </w:r>
    </w:p>
    <w:p w14:paraId="43CE92D4" w14:textId="1E840C15" w:rsidR="00BF5A31" w:rsidRPr="00ED6DEE" w:rsidRDefault="00BF5A31" w:rsidP="00BF5A31">
      <w:pPr>
        <w:suppressAutoHyphens w:val="0"/>
        <w:autoSpaceDE w:val="0"/>
        <w:autoSpaceDN w:val="0"/>
        <w:adjustRightInd w:val="0"/>
        <w:spacing w:line="276" w:lineRule="auto"/>
        <w:ind w:left="1985"/>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2) sposób i okres udostępnienia wykonawcy i wykorzystania przez niego</w:t>
      </w:r>
      <w:r w:rsidRPr="00ED6DEE">
        <w:rPr>
          <w:rFonts w:asciiTheme="minorHAnsi" w:hAnsiTheme="minorHAnsi" w:cstheme="minorHAnsi"/>
          <w:sz w:val="22"/>
          <w:szCs w:val="22"/>
          <w:lang w:eastAsia="pl-PL"/>
        </w:rPr>
        <w:br/>
        <w:t xml:space="preserve">     zasobów podmiotu udostępniającego te zasoby przy wykonywaniu</w:t>
      </w:r>
      <w:r w:rsidRPr="00ED6DEE">
        <w:rPr>
          <w:rFonts w:asciiTheme="minorHAnsi" w:hAnsiTheme="minorHAnsi" w:cstheme="minorHAnsi"/>
          <w:sz w:val="22"/>
          <w:szCs w:val="22"/>
          <w:lang w:eastAsia="pl-PL"/>
        </w:rPr>
        <w:br/>
        <w:t xml:space="preserve">     zamówienia; </w:t>
      </w:r>
    </w:p>
    <w:p w14:paraId="59FDD410" w14:textId="23844CBA" w:rsidR="00BF5A31" w:rsidRPr="00ED6DEE" w:rsidRDefault="00BF5A31" w:rsidP="00BF5A31">
      <w:pPr>
        <w:suppressAutoHyphens w:val="0"/>
        <w:autoSpaceDE w:val="0"/>
        <w:autoSpaceDN w:val="0"/>
        <w:adjustRightInd w:val="0"/>
        <w:spacing w:line="276" w:lineRule="auto"/>
        <w:ind w:left="1985"/>
        <w:jc w:val="both"/>
        <w:rPr>
          <w:rFonts w:asciiTheme="minorHAnsi" w:hAnsiTheme="minorHAnsi" w:cstheme="minorHAnsi"/>
          <w:sz w:val="10"/>
          <w:szCs w:val="10"/>
          <w:lang w:eastAsia="pl-PL"/>
        </w:rPr>
      </w:pPr>
      <w:r w:rsidRPr="00ED6DEE">
        <w:rPr>
          <w:rFonts w:asciiTheme="minorHAnsi" w:hAnsiTheme="minorHAnsi" w:cstheme="minorHAnsi"/>
          <w:sz w:val="22"/>
          <w:szCs w:val="22"/>
          <w:lang w:eastAsia="pl-PL"/>
        </w:rPr>
        <w:t>3) czy i w jakim zakresie podmiot udostępniający zasoby, na zdolnościach</w:t>
      </w:r>
      <w:r w:rsidRPr="00ED6DEE">
        <w:rPr>
          <w:rFonts w:asciiTheme="minorHAnsi" w:hAnsiTheme="minorHAnsi" w:cstheme="minorHAnsi"/>
          <w:sz w:val="22"/>
          <w:szCs w:val="22"/>
        </w:rPr>
        <w:br/>
      </w:r>
      <w:r w:rsidRPr="00ED6DEE">
        <w:rPr>
          <w:rFonts w:asciiTheme="minorHAnsi" w:hAnsiTheme="minorHAnsi" w:cstheme="minorHAnsi"/>
          <w:sz w:val="22"/>
          <w:szCs w:val="22"/>
          <w:lang w:eastAsia="pl-PL"/>
        </w:rPr>
        <w:t xml:space="preserve">     którego wykonawca polega w odniesieniu do warunków udziału </w:t>
      </w:r>
      <w:r w:rsidRPr="00ED6DEE">
        <w:rPr>
          <w:rFonts w:asciiTheme="minorHAnsi" w:hAnsiTheme="minorHAnsi" w:cstheme="minorHAnsi"/>
          <w:sz w:val="22"/>
          <w:szCs w:val="22"/>
        </w:rPr>
        <w:br/>
      </w:r>
      <w:r w:rsidRPr="00ED6DEE">
        <w:rPr>
          <w:rFonts w:asciiTheme="minorHAnsi" w:hAnsiTheme="minorHAnsi" w:cstheme="minorHAnsi"/>
          <w:sz w:val="22"/>
          <w:szCs w:val="22"/>
          <w:lang w:eastAsia="pl-PL"/>
        </w:rPr>
        <w:t xml:space="preserve">     w postępowaniu dotyczących wykształcenia, kwalifikacji zawodowych lub</w:t>
      </w:r>
      <w:r w:rsidRPr="00ED6DEE">
        <w:rPr>
          <w:rFonts w:asciiTheme="minorHAnsi" w:hAnsiTheme="minorHAnsi" w:cstheme="minorHAnsi"/>
          <w:sz w:val="22"/>
          <w:szCs w:val="22"/>
        </w:rPr>
        <w:br/>
      </w:r>
      <w:r w:rsidRPr="00ED6DEE">
        <w:rPr>
          <w:rFonts w:asciiTheme="minorHAnsi" w:hAnsiTheme="minorHAnsi" w:cstheme="minorHAnsi"/>
          <w:sz w:val="22"/>
          <w:szCs w:val="22"/>
          <w:lang w:eastAsia="pl-PL"/>
        </w:rPr>
        <w:t xml:space="preserve">     doświadczenia, zrealizuje </w:t>
      </w:r>
      <w:r w:rsidR="00D770CD" w:rsidRPr="00ED6DEE">
        <w:rPr>
          <w:rFonts w:asciiTheme="minorHAnsi" w:hAnsiTheme="minorHAnsi" w:cstheme="minorHAnsi"/>
          <w:sz w:val="22"/>
          <w:szCs w:val="22"/>
          <w:lang w:eastAsia="pl-PL"/>
        </w:rPr>
        <w:t xml:space="preserve">roboty budowlane </w:t>
      </w:r>
      <w:r w:rsidRPr="00ED6DEE">
        <w:rPr>
          <w:rFonts w:asciiTheme="minorHAnsi" w:hAnsiTheme="minorHAnsi" w:cstheme="minorHAnsi"/>
          <w:sz w:val="22"/>
          <w:szCs w:val="22"/>
          <w:lang w:eastAsia="pl-PL"/>
        </w:rPr>
        <w:t>, których wskazane zdolności</w:t>
      </w:r>
      <w:r w:rsidR="00AA1C6C" w:rsidRP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 xml:space="preserve"> </w:t>
      </w:r>
      <w:r w:rsidR="744E0A33" w:rsidRPr="00ED6DEE">
        <w:rPr>
          <w:rFonts w:asciiTheme="minorHAnsi" w:hAnsiTheme="minorHAnsi" w:cstheme="minorHAnsi"/>
          <w:sz w:val="22"/>
          <w:szCs w:val="22"/>
          <w:lang w:eastAsia="pl-PL"/>
        </w:rPr>
        <w:t xml:space="preserve">  </w:t>
      </w:r>
      <w:r w:rsidR="00AA1C6C"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dotyczą.</w:t>
      </w:r>
      <w:r w:rsidR="00E651E8" w:rsidRPr="00ED6DEE">
        <w:rPr>
          <w:rFonts w:asciiTheme="minorHAnsi" w:hAnsiTheme="minorHAnsi" w:cstheme="minorHAnsi"/>
          <w:sz w:val="22"/>
          <w:szCs w:val="22"/>
          <w:lang w:eastAsia="pl-PL"/>
        </w:rPr>
        <w:br/>
      </w:r>
    </w:p>
    <w:p w14:paraId="7DA2444F" w14:textId="695952B6" w:rsidR="00D4485C" w:rsidRPr="00ED6DEE" w:rsidRDefault="00D4485C" w:rsidP="00E4746C">
      <w:pPr>
        <w:pStyle w:val="Akapitzlist"/>
        <w:numPr>
          <w:ilvl w:val="2"/>
          <w:numId w:val="53"/>
        </w:numPr>
        <w:suppressAutoHyphens w:val="0"/>
        <w:ind w:left="1843"/>
        <w:jc w:val="both"/>
        <w:rPr>
          <w:rFonts w:asciiTheme="minorHAnsi" w:hAnsiTheme="minorHAnsi" w:cstheme="minorHAnsi"/>
          <w:lang w:eastAsia="pl-PL"/>
        </w:rPr>
      </w:pPr>
      <w:r w:rsidRPr="00ED6DEE">
        <w:rPr>
          <w:rFonts w:asciiTheme="minorHAnsi" w:hAnsiTheme="minorHAnsi" w:cstheme="minorHAnsi"/>
          <w:lang w:eastAsia="pl-PL"/>
        </w:rPr>
        <w:t xml:space="preserve">Jeżeli </w:t>
      </w:r>
      <w:r w:rsidRPr="00ED6DEE">
        <w:rPr>
          <w:rFonts w:asciiTheme="minorHAnsi" w:hAnsiTheme="minorHAnsi" w:cstheme="minorHAnsi"/>
        </w:rPr>
        <w:t xml:space="preserve">zdolności techniczne lub zawodowe, sytuacja ekonomiczna lub finansowa podmiotu udostępniającego zasoby nie potwierdzają spełniania przez wykonawcę warunków udziału w postępowaniu lub </w:t>
      </w:r>
      <w:r w:rsidR="00900890" w:rsidRPr="00ED6DEE">
        <w:rPr>
          <w:rFonts w:asciiTheme="minorHAnsi" w:hAnsiTheme="minorHAnsi" w:cstheme="minorHAnsi"/>
        </w:rPr>
        <w:t>zachodzą,</w:t>
      </w:r>
      <w:r w:rsidRPr="00ED6DEE">
        <w:rPr>
          <w:rFonts w:asciiTheme="minorHAnsi" w:hAnsiTheme="minorHAnsi" w:cstheme="minorHAnsi"/>
        </w:rPr>
        <w:t xml:space="preserve"> wobec tego podmiotu podstawy wykluczenia, zamawiający żąda, aby wykonawca w terminie określonym przez zamawiającego zastąpił ten podmiot innym podmiotem lub podmiotami albo wykazał, że samodzielnie spełnia warunki udziału </w:t>
      </w:r>
      <w:r w:rsidR="00ED6DEE">
        <w:rPr>
          <w:rFonts w:asciiTheme="minorHAnsi" w:hAnsiTheme="minorHAnsi" w:cstheme="minorHAnsi"/>
        </w:rPr>
        <w:br/>
      </w:r>
      <w:r w:rsidRPr="00ED6DEE">
        <w:rPr>
          <w:rFonts w:asciiTheme="minorHAnsi" w:hAnsiTheme="minorHAnsi" w:cstheme="minorHAnsi"/>
        </w:rPr>
        <w:t>w postępowaniu.</w:t>
      </w:r>
    </w:p>
    <w:p w14:paraId="0A3DC32E" w14:textId="4FAEB4E0" w:rsidR="00AA1C6C" w:rsidRPr="00ED6DEE" w:rsidRDefault="00AA1C6C" w:rsidP="00AA1C6C">
      <w:pPr>
        <w:pStyle w:val="Akapitzlist"/>
        <w:numPr>
          <w:ilvl w:val="2"/>
          <w:numId w:val="53"/>
        </w:numPr>
        <w:suppressAutoHyphens w:val="0"/>
        <w:ind w:left="1843"/>
        <w:jc w:val="both"/>
        <w:rPr>
          <w:rFonts w:asciiTheme="minorHAnsi" w:hAnsiTheme="minorHAnsi" w:cstheme="minorHAnsi"/>
          <w:lang w:eastAsia="pl-PL"/>
        </w:rPr>
      </w:pPr>
      <w:r w:rsidRPr="00ED6DEE">
        <w:rPr>
          <w:rFonts w:asciiTheme="minorHAnsi" w:hAnsiTheme="minorHAnsi" w:cstheme="minorHAnsi"/>
          <w:lang w:eastAsia="pl-PL"/>
        </w:rPr>
        <w:lastRenderedPageBreak/>
        <w:t xml:space="preserve">W przypadku </w:t>
      </w:r>
      <w:r w:rsidRPr="00ED6DEE">
        <w:rPr>
          <w:rFonts w:asciiTheme="minorHAnsi" w:hAnsiTheme="minorHAnsi" w:cstheme="minorHAnsi"/>
          <w:bdr w:val="none" w:sz="0" w:space="0" w:color="auto" w:frame="1"/>
          <w:lang w:val="x-none"/>
        </w:rPr>
        <w:t xml:space="preserve">polegania przez Wykonawcę na zdolnościach </w:t>
      </w:r>
      <w:r w:rsidRPr="00ED6DEE">
        <w:rPr>
          <w:rFonts w:asciiTheme="minorHAnsi" w:hAnsiTheme="minorHAnsi" w:cstheme="minorHAnsi"/>
          <w:bdr w:val="none" w:sz="0" w:space="0" w:color="auto" w:frame="1"/>
        </w:rPr>
        <w:t xml:space="preserve">technicznych lub zawodowych podmiotów </w:t>
      </w:r>
      <w:r w:rsidR="00900890" w:rsidRPr="00ED6DEE">
        <w:rPr>
          <w:rFonts w:asciiTheme="minorHAnsi" w:hAnsiTheme="minorHAnsi" w:cstheme="minorHAnsi"/>
          <w:bdr w:val="none" w:sz="0" w:space="0" w:color="auto" w:frame="1"/>
        </w:rPr>
        <w:t>udostępniających zasoby</w:t>
      </w:r>
      <w:r w:rsidRPr="00ED6DEE">
        <w:rPr>
          <w:rFonts w:asciiTheme="minorHAnsi" w:hAnsiTheme="minorHAnsi" w:cstheme="minorHAnsi"/>
          <w:bdr w:val="none" w:sz="0" w:space="0" w:color="auto" w:frame="1"/>
        </w:rPr>
        <w:t xml:space="preserve"> </w:t>
      </w:r>
      <w:r w:rsidRPr="00ED6DEE">
        <w:rPr>
          <w:rFonts w:asciiTheme="minorHAnsi" w:hAnsiTheme="minorHAnsi" w:cstheme="minorHAnsi"/>
          <w:bdr w:val="none" w:sz="0" w:space="0" w:color="auto" w:frame="1"/>
          <w:lang w:val="x-none"/>
        </w:rPr>
        <w:t xml:space="preserve">celem wykazania spełnienia warunku, o którym mowa w pkt </w:t>
      </w:r>
      <w:r w:rsidRPr="00ED6DEE">
        <w:rPr>
          <w:rFonts w:asciiTheme="minorHAnsi" w:hAnsiTheme="minorHAnsi" w:cstheme="minorHAnsi"/>
          <w:bdr w:val="none" w:sz="0" w:space="0" w:color="auto" w:frame="1"/>
        </w:rPr>
        <w:t>VII.3.2.4)1 SWZ,</w:t>
      </w:r>
      <w:r w:rsidRPr="00ED6DEE">
        <w:rPr>
          <w:rFonts w:asciiTheme="minorHAnsi" w:hAnsiTheme="minorHAnsi" w:cstheme="minorHAnsi"/>
          <w:bdr w:val="none" w:sz="0" w:space="0" w:color="auto" w:frame="1"/>
          <w:lang w:val="x-none"/>
        </w:rPr>
        <w:t xml:space="preserve"> to </w:t>
      </w:r>
      <w:r w:rsidR="00C20D48" w:rsidRPr="00ED6DEE">
        <w:rPr>
          <w:rFonts w:asciiTheme="minorHAnsi" w:hAnsiTheme="minorHAnsi" w:cstheme="minorHAnsi"/>
          <w:bdr w:val="none" w:sz="0" w:space="0" w:color="auto" w:frame="1"/>
          <w:lang w:val="x-none"/>
        </w:rPr>
        <w:t xml:space="preserve">podmiot </w:t>
      </w:r>
      <w:r w:rsidR="00C20D48" w:rsidRPr="00ED6DEE">
        <w:rPr>
          <w:rFonts w:asciiTheme="minorHAnsi" w:hAnsiTheme="minorHAnsi" w:cstheme="minorHAnsi"/>
          <w:bdr w:val="none" w:sz="0" w:space="0" w:color="auto" w:frame="1"/>
        </w:rPr>
        <w:t>udostępniający</w:t>
      </w:r>
      <w:r w:rsidRPr="00ED6DEE">
        <w:rPr>
          <w:rFonts w:asciiTheme="minorHAnsi" w:hAnsiTheme="minorHAnsi" w:cstheme="minorHAnsi"/>
          <w:bdr w:val="none" w:sz="0" w:space="0" w:color="auto" w:frame="1"/>
        </w:rPr>
        <w:t xml:space="preserve"> </w:t>
      </w:r>
      <w:r w:rsidRPr="00ED6DEE">
        <w:rPr>
          <w:rFonts w:asciiTheme="minorHAnsi" w:hAnsiTheme="minorHAnsi" w:cstheme="minorHAnsi"/>
          <w:bdr w:val="none" w:sz="0" w:space="0" w:color="auto" w:frame="1"/>
          <w:lang w:val="x-none"/>
        </w:rPr>
        <w:t xml:space="preserve"> ma spełnić ten warunek samodzielnie.</w:t>
      </w:r>
    </w:p>
    <w:p w14:paraId="3CA3AF06" w14:textId="66EB9932" w:rsidR="00D4485C" w:rsidRPr="00ED6DEE" w:rsidRDefault="00D4485C" w:rsidP="00E4746C">
      <w:pPr>
        <w:pStyle w:val="BodyTextIndentZnak"/>
        <w:numPr>
          <w:ilvl w:val="2"/>
          <w:numId w:val="53"/>
        </w:numPr>
        <w:tabs>
          <w:tab w:val="left" w:pos="567"/>
        </w:tabs>
        <w:spacing w:line="276" w:lineRule="auto"/>
        <w:ind w:left="1843"/>
        <w:rPr>
          <w:rFonts w:asciiTheme="minorHAnsi" w:eastAsia="Calibri" w:hAnsiTheme="minorHAnsi" w:cstheme="minorHAnsi"/>
          <w:sz w:val="22"/>
          <w:szCs w:val="22"/>
        </w:rPr>
      </w:pPr>
      <w:r w:rsidRPr="00ED6DEE">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761134A" w14:textId="77777777" w:rsidR="00D4485C" w:rsidRPr="00ED6DEE" w:rsidRDefault="00D4485C" w:rsidP="007D61DC">
      <w:pPr>
        <w:pStyle w:val="BodyTextIndentZnak"/>
        <w:tabs>
          <w:tab w:val="left" w:pos="567"/>
        </w:tabs>
        <w:spacing w:line="276" w:lineRule="auto"/>
        <w:ind w:left="1843"/>
        <w:rPr>
          <w:rFonts w:asciiTheme="minorHAnsi" w:eastAsia="Calibri" w:hAnsiTheme="minorHAnsi" w:cstheme="minorHAnsi"/>
          <w:sz w:val="22"/>
          <w:szCs w:val="22"/>
        </w:rPr>
      </w:pPr>
    </w:p>
    <w:p w14:paraId="48BC84B4" w14:textId="77777777" w:rsidR="003B3F4A" w:rsidRPr="00ED6DEE" w:rsidRDefault="003B3F4A" w:rsidP="00D64912">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6E0946AC" w14:textId="77777777" w:rsidR="005572B9" w:rsidRPr="00ED6DEE" w:rsidRDefault="005572B9" w:rsidP="00D64912">
      <w:pPr>
        <w:pStyle w:val="BodyTextIndentZnak"/>
        <w:tabs>
          <w:tab w:val="left" w:pos="567"/>
        </w:tabs>
        <w:spacing w:line="276" w:lineRule="auto"/>
        <w:ind w:left="567"/>
        <w:jc w:val="left"/>
        <w:rPr>
          <w:rFonts w:asciiTheme="minorHAnsi" w:eastAsia="Calibri" w:hAnsiTheme="minorHAnsi" w:cstheme="minorHAnsi"/>
          <w:b/>
          <w:sz w:val="2"/>
          <w:szCs w:val="2"/>
          <w:u w:val="single"/>
        </w:rPr>
      </w:pPr>
    </w:p>
    <w:p w14:paraId="471FF167" w14:textId="77777777" w:rsidR="00E651E8" w:rsidRPr="00ED6DEE" w:rsidRDefault="00E651E8" w:rsidP="00D64912">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5E34A8F6" w14:textId="77777777" w:rsidR="009F2868" w:rsidRPr="00ED6DEE" w:rsidRDefault="009F2868" w:rsidP="00D64912">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7CC053B7" w14:textId="5D99A06C" w:rsidR="00DD79FD" w:rsidRPr="00ED6DEE" w:rsidRDefault="00DD79FD" w:rsidP="00900890">
      <w:pPr>
        <w:pStyle w:val="BodyTextIndentZnak"/>
        <w:tabs>
          <w:tab w:val="left" w:pos="567"/>
          <w:tab w:val="left" w:pos="1843"/>
          <w:tab w:val="left" w:pos="1985"/>
          <w:tab w:val="left" w:pos="212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C44C8B" w:rsidRPr="00ED6DEE">
        <w:rPr>
          <w:rFonts w:asciiTheme="minorHAnsi" w:eastAsia="Calibri" w:hAnsiTheme="minorHAnsi" w:cstheme="minorHAnsi"/>
          <w:b/>
          <w:sz w:val="22"/>
          <w:szCs w:val="22"/>
          <w:u w:val="single"/>
        </w:rPr>
        <w:t>VIII</w:t>
      </w:r>
      <w:r w:rsidRPr="00ED6DEE">
        <w:rPr>
          <w:rFonts w:asciiTheme="minorHAnsi" w:eastAsia="Calibri" w:hAnsiTheme="minorHAnsi" w:cstheme="minorHAnsi"/>
          <w:b/>
          <w:sz w:val="22"/>
          <w:szCs w:val="22"/>
          <w:u w:val="single"/>
        </w:rPr>
        <w:t>.</w:t>
      </w:r>
      <w:r w:rsidR="00D64912" w:rsidRPr="00ED6DEE">
        <w:rPr>
          <w:rFonts w:asciiTheme="minorHAnsi" w:eastAsia="Calibri" w:hAnsiTheme="minorHAnsi" w:cstheme="minorHAnsi"/>
          <w:b/>
          <w:sz w:val="22"/>
          <w:szCs w:val="22"/>
        </w:rPr>
        <w:t xml:space="preserve"> </w:t>
      </w:r>
      <w:r w:rsidR="006C1316" w:rsidRPr="00ED6DEE">
        <w:rPr>
          <w:rFonts w:asciiTheme="minorHAnsi" w:eastAsia="Calibri" w:hAnsiTheme="minorHAnsi" w:cstheme="minorHAnsi"/>
          <w:b/>
          <w:sz w:val="22"/>
          <w:szCs w:val="22"/>
        </w:rPr>
        <w:t xml:space="preserve">  </w:t>
      </w:r>
      <w:r w:rsidR="00D64912" w:rsidRPr="00ED6DEE">
        <w:rPr>
          <w:rFonts w:asciiTheme="minorHAnsi" w:eastAsia="Calibri" w:hAnsiTheme="minorHAnsi" w:cstheme="minorHAnsi"/>
          <w:b/>
          <w:sz w:val="22"/>
          <w:szCs w:val="22"/>
        </w:rPr>
        <w:t xml:space="preserve">WYKAZ OŚWIADCZEŃ </w:t>
      </w:r>
      <w:r w:rsidR="006C1316" w:rsidRPr="00ED6DEE">
        <w:rPr>
          <w:rFonts w:asciiTheme="minorHAnsi" w:eastAsia="Calibri" w:hAnsiTheme="minorHAnsi" w:cstheme="minorHAnsi"/>
          <w:b/>
          <w:sz w:val="22"/>
          <w:szCs w:val="22"/>
        </w:rPr>
        <w:t xml:space="preserve">ORAZ </w:t>
      </w:r>
      <w:r w:rsidR="00900890" w:rsidRPr="00ED6DEE">
        <w:rPr>
          <w:rFonts w:asciiTheme="minorHAnsi" w:eastAsia="Calibri" w:hAnsiTheme="minorHAnsi" w:cstheme="minorHAnsi"/>
          <w:b/>
          <w:sz w:val="22"/>
          <w:szCs w:val="22"/>
        </w:rPr>
        <w:t>PODMIOTOWYCH ŚRODKÓW</w:t>
      </w:r>
      <w:r w:rsidR="006C1316" w:rsidRPr="00ED6DEE">
        <w:rPr>
          <w:rFonts w:asciiTheme="minorHAnsi" w:eastAsia="Calibri" w:hAnsiTheme="minorHAnsi" w:cstheme="minorHAnsi"/>
          <w:b/>
          <w:sz w:val="22"/>
          <w:szCs w:val="22"/>
        </w:rPr>
        <w:br/>
        <w:t xml:space="preserve">                                  DOWODOWYCH</w:t>
      </w:r>
    </w:p>
    <w:p w14:paraId="79589F7B" w14:textId="77777777" w:rsidR="00CD70F6" w:rsidRPr="00ED6DEE"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265ACA9" w14:textId="77777777" w:rsidR="00CE159F" w:rsidRPr="00ED6DEE" w:rsidRDefault="00CE159F" w:rsidP="00E4746C">
      <w:pPr>
        <w:pStyle w:val="BodyTextIndentZnak"/>
        <w:numPr>
          <w:ilvl w:val="0"/>
          <w:numId w:val="11"/>
        </w:numPr>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hAnsiTheme="minorHAnsi" w:cstheme="minorHAnsi"/>
          <w:b/>
          <w:bCs/>
          <w:sz w:val="22"/>
          <w:szCs w:val="22"/>
        </w:rPr>
        <w:t>Oświadczenia składane wraz z ofertą:</w:t>
      </w:r>
    </w:p>
    <w:p w14:paraId="519DAC88" w14:textId="77777777" w:rsidR="00CE159F" w:rsidRPr="00ED6DEE" w:rsidRDefault="00CE159F" w:rsidP="00CE159F">
      <w:pPr>
        <w:pStyle w:val="BodyTextIndentZnak"/>
        <w:tabs>
          <w:tab w:val="left" w:pos="567"/>
        </w:tabs>
        <w:spacing w:line="276" w:lineRule="auto"/>
        <w:ind w:left="927"/>
        <w:rPr>
          <w:rFonts w:asciiTheme="minorHAnsi" w:eastAsia="Calibri" w:hAnsiTheme="minorHAnsi" w:cstheme="minorHAnsi"/>
          <w:b/>
          <w:sz w:val="10"/>
          <w:szCs w:val="10"/>
        </w:rPr>
      </w:pPr>
    </w:p>
    <w:p w14:paraId="7CCA2AF6" w14:textId="22C6ECBB" w:rsidR="008B62E8" w:rsidRPr="00ED6DEE" w:rsidRDefault="008B62E8" w:rsidP="00E4746C">
      <w:pPr>
        <w:pStyle w:val="Tekstpodstawowywcity2"/>
        <w:numPr>
          <w:ilvl w:val="0"/>
          <w:numId w:val="51"/>
        </w:numPr>
        <w:suppressLineNumbers/>
        <w:suppressAutoHyphens w:val="0"/>
        <w:spacing w:before="60" w:after="0" w:line="276" w:lineRule="auto"/>
        <w:jc w:val="both"/>
        <w:rPr>
          <w:rFonts w:asciiTheme="minorHAnsi" w:hAnsiTheme="minorHAnsi" w:cstheme="minorHAnsi"/>
          <w:bCs/>
          <w:iCs/>
          <w:sz w:val="22"/>
          <w:szCs w:val="22"/>
        </w:rPr>
      </w:pPr>
      <w:r w:rsidRPr="00ED6DEE">
        <w:rPr>
          <w:rFonts w:asciiTheme="minorHAnsi" w:hAnsiTheme="minorHAnsi" w:cstheme="minorHAnsi"/>
          <w:b/>
          <w:bCs/>
          <w:iCs/>
          <w:sz w:val="22"/>
          <w:szCs w:val="22"/>
        </w:rPr>
        <w:t>Oświadczenie,</w:t>
      </w:r>
      <w:r w:rsidRPr="00ED6DEE">
        <w:rPr>
          <w:rFonts w:asciiTheme="minorHAnsi" w:hAnsiTheme="minorHAnsi" w:cstheme="minorHAnsi"/>
          <w:bCs/>
          <w:iCs/>
          <w:sz w:val="22"/>
          <w:szCs w:val="22"/>
        </w:rPr>
        <w:t xml:space="preserve"> o którym mowa w art. 125 ust. 1 </w:t>
      </w:r>
      <w:r w:rsidR="001633BB" w:rsidRPr="00ED6DEE">
        <w:rPr>
          <w:rFonts w:asciiTheme="minorHAnsi" w:hAnsiTheme="minorHAnsi" w:cstheme="minorHAnsi"/>
          <w:bCs/>
          <w:iCs/>
          <w:sz w:val="22"/>
          <w:szCs w:val="22"/>
        </w:rPr>
        <w:t>Ustawy</w:t>
      </w:r>
      <w:r w:rsidRPr="00ED6DEE">
        <w:rPr>
          <w:rFonts w:asciiTheme="minorHAnsi" w:hAnsiTheme="minorHAnsi" w:cstheme="minorHAnsi"/>
          <w:bCs/>
          <w:iCs/>
          <w:sz w:val="22"/>
          <w:szCs w:val="22"/>
        </w:rPr>
        <w:t xml:space="preserve">, stanowiący dowód potwierdzający brak podstaw wykluczenia i spełniania warunków udziału </w:t>
      </w:r>
      <w:r w:rsidR="00ED6DEE">
        <w:rPr>
          <w:rFonts w:asciiTheme="minorHAnsi" w:hAnsiTheme="minorHAnsi" w:cstheme="minorHAnsi"/>
          <w:bCs/>
          <w:iCs/>
          <w:sz w:val="22"/>
          <w:szCs w:val="22"/>
        </w:rPr>
        <w:br/>
      </w:r>
      <w:r w:rsidRPr="00ED6DEE">
        <w:rPr>
          <w:rFonts w:asciiTheme="minorHAnsi" w:hAnsiTheme="minorHAnsi" w:cstheme="minorHAnsi"/>
          <w:bCs/>
          <w:iCs/>
          <w:sz w:val="22"/>
          <w:szCs w:val="22"/>
        </w:rPr>
        <w:t xml:space="preserve">w postępowaniu na dzień składania ofert, tymczasowo zastępujący wymagane przez zamawiającego podmiotowe środki dowodowe, w zakresie wskazanym przez zamawiającego – </w:t>
      </w:r>
      <w:r w:rsidR="0035053A" w:rsidRPr="00ED6DEE">
        <w:rPr>
          <w:rFonts w:asciiTheme="minorHAnsi" w:hAnsiTheme="minorHAnsi" w:cstheme="minorHAnsi"/>
          <w:sz w:val="22"/>
          <w:szCs w:val="22"/>
        </w:rPr>
        <w:t xml:space="preserve">(wg wzoru stanowiącego </w:t>
      </w:r>
      <w:r w:rsidR="0035053A" w:rsidRPr="00ED6DEE">
        <w:rPr>
          <w:rFonts w:asciiTheme="minorHAnsi" w:hAnsiTheme="minorHAnsi" w:cstheme="minorHAnsi"/>
          <w:b/>
          <w:bCs/>
          <w:i/>
          <w:iCs/>
          <w:sz w:val="22"/>
          <w:szCs w:val="22"/>
        </w:rPr>
        <w:t xml:space="preserve">Załącznik </w:t>
      </w:r>
      <w:r w:rsidRPr="00ED6DEE">
        <w:rPr>
          <w:rFonts w:asciiTheme="minorHAnsi" w:hAnsiTheme="minorHAnsi" w:cstheme="minorHAnsi"/>
          <w:b/>
          <w:bCs/>
          <w:i/>
          <w:iCs/>
          <w:sz w:val="22"/>
          <w:szCs w:val="22"/>
        </w:rPr>
        <w:t>nr </w:t>
      </w:r>
      <w:r w:rsidR="00D3289F" w:rsidRPr="00ED6DEE">
        <w:rPr>
          <w:rFonts w:asciiTheme="minorHAnsi" w:hAnsiTheme="minorHAnsi" w:cstheme="minorHAnsi"/>
          <w:b/>
          <w:bCs/>
          <w:i/>
          <w:iCs/>
          <w:sz w:val="22"/>
          <w:szCs w:val="22"/>
        </w:rPr>
        <w:t xml:space="preserve">2, </w:t>
      </w:r>
      <w:r w:rsidRPr="00ED6DEE">
        <w:rPr>
          <w:rFonts w:asciiTheme="minorHAnsi" w:hAnsiTheme="minorHAnsi" w:cstheme="minorHAnsi"/>
          <w:b/>
          <w:bCs/>
          <w:i/>
          <w:iCs/>
          <w:sz w:val="22"/>
          <w:szCs w:val="22"/>
        </w:rPr>
        <w:t xml:space="preserve"> </w:t>
      </w:r>
      <w:r w:rsidR="00D3289F" w:rsidRPr="00ED6DEE">
        <w:rPr>
          <w:rFonts w:asciiTheme="minorHAnsi" w:hAnsiTheme="minorHAnsi" w:cstheme="minorHAnsi"/>
          <w:b/>
          <w:bCs/>
          <w:i/>
          <w:iCs/>
          <w:sz w:val="22"/>
          <w:szCs w:val="22"/>
        </w:rPr>
        <w:t xml:space="preserve">3 </w:t>
      </w:r>
      <w:r w:rsidRPr="00ED6DEE">
        <w:rPr>
          <w:rFonts w:asciiTheme="minorHAnsi" w:hAnsiTheme="minorHAnsi" w:cstheme="minorHAnsi"/>
          <w:b/>
          <w:bCs/>
          <w:i/>
          <w:iCs/>
          <w:sz w:val="22"/>
          <w:szCs w:val="22"/>
        </w:rPr>
        <w:t>do SWZ</w:t>
      </w:r>
      <w:r w:rsidR="0035053A" w:rsidRPr="00ED6DEE">
        <w:rPr>
          <w:rFonts w:asciiTheme="minorHAnsi" w:hAnsiTheme="minorHAnsi" w:cstheme="minorHAnsi"/>
          <w:bCs/>
          <w:iCs/>
          <w:sz w:val="22"/>
          <w:szCs w:val="22"/>
        </w:rPr>
        <w:t>)</w:t>
      </w:r>
      <w:r w:rsidRPr="00ED6DEE">
        <w:rPr>
          <w:rFonts w:asciiTheme="minorHAnsi" w:hAnsiTheme="minorHAnsi" w:cstheme="minorHAnsi"/>
          <w:bCs/>
          <w:iCs/>
          <w:sz w:val="22"/>
          <w:szCs w:val="22"/>
        </w:rPr>
        <w:t xml:space="preserve">. </w:t>
      </w:r>
    </w:p>
    <w:p w14:paraId="0C3E301F" w14:textId="77777777" w:rsidR="00742E5B" w:rsidRPr="00ED6DEE" w:rsidRDefault="00742E5B" w:rsidP="007D2374">
      <w:pPr>
        <w:pStyle w:val="Tekstpodstawowywcity2"/>
        <w:suppressLineNumbers/>
        <w:suppressAutoHyphens w:val="0"/>
        <w:spacing w:before="60" w:after="0" w:line="276" w:lineRule="auto"/>
        <w:ind w:left="1353"/>
        <w:jc w:val="both"/>
        <w:rPr>
          <w:rFonts w:asciiTheme="minorHAnsi" w:hAnsiTheme="minorHAnsi" w:cstheme="minorHAnsi"/>
          <w:bCs/>
          <w:iCs/>
          <w:sz w:val="10"/>
          <w:szCs w:val="10"/>
        </w:rPr>
      </w:pPr>
    </w:p>
    <w:p w14:paraId="72DF1514" w14:textId="5FC7743F" w:rsidR="008B62E8" w:rsidRPr="00ED6DEE" w:rsidRDefault="008B62E8" w:rsidP="00E4746C">
      <w:pPr>
        <w:pStyle w:val="Tekstpodstawowywcity2"/>
        <w:numPr>
          <w:ilvl w:val="0"/>
          <w:numId w:val="51"/>
        </w:numPr>
        <w:suppressLineNumbers/>
        <w:suppressAutoHyphens w:val="0"/>
        <w:spacing w:before="60" w:after="0" w:line="276" w:lineRule="auto"/>
        <w:jc w:val="both"/>
        <w:rPr>
          <w:rFonts w:asciiTheme="minorHAnsi" w:hAnsiTheme="minorHAnsi" w:cstheme="minorHAnsi"/>
          <w:bCs/>
          <w:iCs/>
          <w:sz w:val="22"/>
          <w:szCs w:val="22"/>
        </w:rPr>
      </w:pPr>
      <w:r w:rsidRPr="00ED6DEE">
        <w:rPr>
          <w:rFonts w:asciiTheme="minorHAnsi" w:hAnsiTheme="minorHAnsi" w:cstheme="minorHAnsi"/>
          <w:bCs/>
          <w:iCs/>
          <w:sz w:val="22"/>
          <w:szCs w:val="22"/>
        </w:rPr>
        <w:t xml:space="preserve">W przypadku wspólnego ubiegania się o zamówienie przez wykonawców, oświadczenie, o którym mowa w pkt </w:t>
      </w:r>
      <w:r w:rsidR="00F3035B" w:rsidRPr="00ED6DEE">
        <w:rPr>
          <w:rFonts w:asciiTheme="minorHAnsi" w:hAnsiTheme="minorHAnsi" w:cstheme="minorHAnsi"/>
          <w:bCs/>
          <w:iCs/>
          <w:sz w:val="22"/>
          <w:szCs w:val="22"/>
        </w:rPr>
        <w:t>VIII.1.1)</w:t>
      </w:r>
      <w:r w:rsidR="00226595" w:rsidRPr="00ED6DEE">
        <w:rPr>
          <w:rFonts w:asciiTheme="minorHAnsi" w:hAnsiTheme="minorHAnsi" w:cstheme="minorHAnsi"/>
          <w:bCs/>
          <w:iCs/>
          <w:sz w:val="22"/>
          <w:szCs w:val="22"/>
        </w:rPr>
        <w:t xml:space="preserve"> </w:t>
      </w:r>
      <w:r w:rsidRPr="00ED6DEE">
        <w:rPr>
          <w:rFonts w:asciiTheme="minorHAnsi" w:hAnsiTheme="minorHAnsi" w:cstheme="minorHAnsi"/>
          <w:bCs/>
          <w:iCs/>
          <w:sz w:val="22"/>
          <w:szCs w:val="22"/>
        </w:rPr>
        <w:t xml:space="preserve">SWZ składa każdy z wykonawców. Oświadczenia te potwierdzają brak podstaw wykluczenia oraz spełnianie warunków udziału w postepowaniu, w jakim każdy z wykonawców wykazuje spełnianie warunków udziału w postępowaniu. </w:t>
      </w:r>
    </w:p>
    <w:p w14:paraId="11D3A0A1" w14:textId="77777777" w:rsidR="00742E5B" w:rsidRPr="00ED6DEE" w:rsidRDefault="00742E5B" w:rsidP="007D2374">
      <w:pPr>
        <w:pStyle w:val="BodyTextIndentZnak"/>
        <w:tabs>
          <w:tab w:val="left" w:pos="567"/>
        </w:tabs>
        <w:spacing w:line="276" w:lineRule="auto"/>
        <w:ind w:left="1353"/>
        <w:rPr>
          <w:rFonts w:asciiTheme="minorHAnsi" w:eastAsia="Calibri" w:hAnsiTheme="minorHAnsi" w:cstheme="minorHAnsi"/>
          <w:bCs/>
          <w:sz w:val="10"/>
          <w:szCs w:val="10"/>
        </w:rPr>
      </w:pPr>
    </w:p>
    <w:p w14:paraId="3E820BEE" w14:textId="653E9925" w:rsidR="00A329D2" w:rsidRPr="00ED6DEE" w:rsidRDefault="008B62E8" w:rsidP="00E4746C">
      <w:pPr>
        <w:pStyle w:val="BodyTextIndentZnak"/>
        <w:numPr>
          <w:ilvl w:val="0"/>
          <w:numId w:val="51"/>
        </w:numPr>
        <w:tabs>
          <w:tab w:val="left" w:pos="567"/>
        </w:tabs>
        <w:spacing w:line="276" w:lineRule="auto"/>
        <w:rPr>
          <w:rFonts w:asciiTheme="minorHAnsi" w:eastAsia="Calibri" w:hAnsiTheme="minorHAnsi" w:cstheme="minorHAnsi"/>
          <w:bCs/>
          <w:sz w:val="22"/>
          <w:szCs w:val="22"/>
        </w:rPr>
      </w:pPr>
      <w:r w:rsidRPr="00ED6DEE">
        <w:rPr>
          <w:rFonts w:asciiTheme="minorHAnsi" w:eastAsia="Calibri" w:hAnsiTheme="minorHAnsi" w:cstheme="minorHAnsi"/>
          <w:bCs/>
          <w:sz w:val="22"/>
          <w:szCs w:val="22"/>
        </w:rPr>
        <w:t xml:space="preserve">Wykonawca, </w:t>
      </w:r>
      <w:r w:rsidR="00A329D2" w:rsidRPr="00ED6DEE">
        <w:rPr>
          <w:rFonts w:asciiTheme="minorHAnsi" w:eastAsia="Calibri" w:hAnsiTheme="minorHAnsi" w:cstheme="minorHAnsi"/>
          <w:bCs/>
          <w:sz w:val="22"/>
          <w:szCs w:val="22"/>
        </w:rPr>
        <w:t xml:space="preserve">w przypadku polegania na zdolnościach lub sytuacji podmiotów udostępniających zasoby, przedstawia, wraz z </w:t>
      </w:r>
      <w:r w:rsidR="00E86E22" w:rsidRPr="00ED6DEE">
        <w:rPr>
          <w:rFonts w:asciiTheme="minorHAnsi" w:eastAsia="Calibri" w:hAnsiTheme="minorHAnsi" w:cstheme="minorHAnsi"/>
          <w:bCs/>
          <w:sz w:val="22"/>
          <w:szCs w:val="22"/>
        </w:rPr>
        <w:t>oświadczeniem,</w:t>
      </w:r>
      <w:r w:rsidR="00A329D2" w:rsidRPr="00ED6DEE">
        <w:rPr>
          <w:rFonts w:asciiTheme="minorHAnsi" w:eastAsia="Calibri" w:hAnsiTheme="minorHAnsi" w:cstheme="minorHAnsi"/>
          <w:bCs/>
          <w:sz w:val="22"/>
          <w:szCs w:val="22"/>
        </w:rPr>
        <w:t xml:space="preserve"> o którym mowa w pkt VIII.1.1), także oświadczenie podmiotu udostępniającego zasoby, potwierdzające brak podstaw wykluczenia tego podmiotu oraz spełnianie warunków udziału </w:t>
      </w:r>
      <w:r w:rsidR="00ED6DEE">
        <w:rPr>
          <w:rFonts w:asciiTheme="minorHAnsi" w:eastAsia="Calibri" w:hAnsiTheme="minorHAnsi" w:cstheme="minorHAnsi"/>
          <w:bCs/>
          <w:sz w:val="22"/>
          <w:szCs w:val="22"/>
        </w:rPr>
        <w:br/>
      </w:r>
      <w:r w:rsidR="00A329D2" w:rsidRPr="00ED6DEE">
        <w:rPr>
          <w:rFonts w:asciiTheme="minorHAnsi" w:eastAsia="Calibri" w:hAnsiTheme="minorHAnsi" w:cstheme="minorHAnsi"/>
          <w:bCs/>
          <w:sz w:val="22"/>
          <w:szCs w:val="22"/>
        </w:rPr>
        <w:t>w post</w:t>
      </w:r>
      <w:r w:rsidR="005A166F">
        <w:rPr>
          <w:rFonts w:asciiTheme="minorHAnsi" w:eastAsia="Calibri" w:hAnsiTheme="minorHAnsi" w:cstheme="minorHAnsi"/>
          <w:bCs/>
          <w:sz w:val="22"/>
          <w:szCs w:val="22"/>
        </w:rPr>
        <w:t>ę</w:t>
      </w:r>
      <w:r w:rsidR="00A329D2" w:rsidRPr="00ED6DEE">
        <w:rPr>
          <w:rFonts w:asciiTheme="minorHAnsi" w:eastAsia="Calibri" w:hAnsiTheme="minorHAnsi" w:cstheme="minorHAnsi"/>
          <w:bCs/>
          <w:sz w:val="22"/>
          <w:szCs w:val="22"/>
        </w:rPr>
        <w:t xml:space="preserve">powaniu, w zakresie, w jakim wykonawca powołuje się na jego zasoby – (wg wzoru stanowiącego </w:t>
      </w:r>
      <w:r w:rsidR="00A329D2" w:rsidRPr="00ED6DEE">
        <w:rPr>
          <w:rFonts w:asciiTheme="minorHAnsi" w:eastAsia="Calibri" w:hAnsiTheme="minorHAnsi" w:cstheme="minorHAnsi"/>
          <w:b/>
          <w:bCs/>
          <w:i/>
          <w:sz w:val="22"/>
          <w:szCs w:val="22"/>
        </w:rPr>
        <w:t>Załącznik nr 2, 3a do SWZ</w:t>
      </w:r>
      <w:r w:rsidR="00A329D2" w:rsidRPr="00ED6DEE">
        <w:rPr>
          <w:rFonts w:asciiTheme="minorHAnsi" w:eastAsia="Calibri" w:hAnsiTheme="minorHAnsi" w:cstheme="minorHAnsi"/>
          <w:bCs/>
          <w:sz w:val="22"/>
          <w:szCs w:val="22"/>
        </w:rPr>
        <w:t>)</w:t>
      </w:r>
    </w:p>
    <w:p w14:paraId="15C8185E" w14:textId="77777777" w:rsidR="00D13393" w:rsidRPr="00ED6DEE" w:rsidRDefault="00D13393" w:rsidP="00D13393">
      <w:pPr>
        <w:pStyle w:val="BodyTextIndentZnak"/>
        <w:tabs>
          <w:tab w:val="left" w:pos="567"/>
        </w:tabs>
        <w:spacing w:line="276" w:lineRule="auto"/>
        <w:ind w:left="993"/>
        <w:rPr>
          <w:rFonts w:asciiTheme="minorHAnsi" w:eastAsia="Calibri" w:hAnsiTheme="minorHAnsi" w:cstheme="minorHAnsi"/>
          <w:b/>
          <w:strike/>
          <w:sz w:val="10"/>
          <w:szCs w:val="10"/>
        </w:rPr>
      </w:pPr>
    </w:p>
    <w:p w14:paraId="7701D0E2" w14:textId="263E087C" w:rsidR="00506543" w:rsidRPr="00ED6DEE" w:rsidRDefault="00506543" w:rsidP="00E4746C">
      <w:pPr>
        <w:pStyle w:val="BodyTextIndentZnak"/>
        <w:numPr>
          <w:ilvl w:val="0"/>
          <w:numId w:val="11"/>
        </w:numPr>
        <w:tabs>
          <w:tab w:val="left" w:pos="567"/>
        </w:tabs>
        <w:spacing w:line="276" w:lineRule="auto"/>
        <w:ind w:left="567"/>
        <w:rPr>
          <w:rFonts w:asciiTheme="minorHAnsi" w:hAnsiTheme="minorHAnsi" w:cstheme="minorHAnsi"/>
          <w:b/>
          <w:sz w:val="22"/>
          <w:szCs w:val="22"/>
        </w:rPr>
      </w:pPr>
      <w:r w:rsidRPr="00ED6DEE">
        <w:rPr>
          <w:rFonts w:asciiTheme="minorHAnsi" w:hAnsiTheme="minorHAnsi" w:cstheme="minorHAnsi"/>
          <w:b/>
          <w:sz w:val="22"/>
          <w:szCs w:val="22"/>
        </w:rPr>
        <w:t xml:space="preserve">Zamawiający wezwie Wykonawcę, którego oferta została najwyżej oceniona, do złożenia w wyznaczonym terminie, </w:t>
      </w:r>
      <w:r w:rsidRPr="00ED6DEE">
        <w:rPr>
          <w:rFonts w:asciiTheme="minorHAnsi" w:hAnsiTheme="minorHAnsi" w:cstheme="minorHAnsi"/>
          <w:b/>
          <w:sz w:val="22"/>
          <w:szCs w:val="22"/>
          <w:u w:val="single"/>
        </w:rPr>
        <w:t xml:space="preserve">nie krótszym niż </w:t>
      </w:r>
      <w:r w:rsidR="00B13BF7" w:rsidRPr="00ED6DEE">
        <w:rPr>
          <w:rFonts w:asciiTheme="minorHAnsi" w:hAnsiTheme="minorHAnsi" w:cstheme="minorHAnsi"/>
          <w:b/>
          <w:sz w:val="22"/>
          <w:szCs w:val="22"/>
          <w:u w:val="single"/>
        </w:rPr>
        <w:t xml:space="preserve">5 </w:t>
      </w:r>
      <w:r w:rsidRPr="00ED6DEE">
        <w:rPr>
          <w:rFonts w:asciiTheme="minorHAnsi" w:hAnsiTheme="minorHAnsi" w:cstheme="minorHAnsi"/>
          <w:b/>
          <w:sz w:val="22"/>
          <w:szCs w:val="22"/>
          <w:u w:val="single"/>
        </w:rPr>
        <w:t>dni</w:t>
      </w:r>
      <w:r w:rsidRPr="00ED6DEE">
        <w:rPr>
          <w:rFonts w:asciiTheme="minorHAnsi" w:hAnsiTheme="minorHAnsi" w:cstheme="minorHAnsi"/>
          <w:b/>
          <w:sz w:val="22"/>
          <w:szCs w:val="22"/>
        </w:rPr>
        <w:t>, aktualnych na dzień złożenia</w:t>
      </w:r>
      <w:r w:rsidRPr="00ED6DEE">
        <w:rPr>
          <w:rFonts w:asciiTheme="minorHAnsi" w:hAnsiTheme="minorHAnsi" w:cstheme="minorHAnsi"/>
          <w:sz w:val="22"/>
          <w:szCs w:val="22"/>
        </w:rPr>
        <w:t xml:space="preserve"> </w:t>
      </w:r>
      <w:r w:rsidRPr="00ED6DEE">
        <w:rPr>
          <w:rFonts w:asciiTheme="minorHAnsi" w:hAnsiTheme="minorHAnsi" w:cstheme="minorHAnsi"/>
          <w:b/>
          <w:sz w:val="22"/>
          <w:szCs w:val="22"/>
        </w:rPr>
        <w:t>podmiotowych środków dowodowych:</w:t>
      </w:r>
    </w:p>
    <w:p w14:paraId="0D7B9488" w14:textId="77777777" w:rsidR="00A713BB" w:rsidRPr="00ED6DEE" w:rsidRDefault="00A713BB" w:rsidP="006C0755">
      <w:pPr>
        <w:widowControl w:val="0"/>
        <w:autoSpaceDE w:val="0"/>
        <w:autoSpaceDN w:val="0"/>
        <w:adjustRightInd w:val="0"/>
        <w:spacing w:line="276" w:lineRule="auto"/>
        <w:ind w:left="567"/>
        <w:jc w:val="both"/>
        <w:rPr>
          <w:rFonts w:asciiTheme="minorHAnsi" w:hAnsiTheme="minorHAnsi" w:cstheme="minorHAnsi"/>
          <w:sz w:val="10"/>
          <w:szCs w:val="10"/>
        </w:rPr>
      </w:pPr>
    </w:p>
    <w:p w14:paraId="6D234A5B" w14:textId="35CDCCE3" w:rsidR="002A7760" w:rsidRPr="00ED6DEE" w:rsidRDefault="00305814" w:rsidP="00E4746C">
      <w:pPr>
        <w:pStyle w:val="BodyTextIndentZnak"/>
        <w:numPr>
          <w:ilvl w:val="1"/>
          <w:numId w:val="28"/>
        </w:numPr>
        <w:tabs>
          <w:tab w:val="left" w:pos="567"/>
        </w:tabs>
        <w:spacing w:line="276" w:lineRule="auto"/>
        <w:ind w:left="993"/>
        <w:rPr>
          <w:rFonts w:asciiTheme="minorHAnsi" w:hAnsiTheme="minorHAnsi" w:cstheme="minorHAnsi"/>
          <w:b/>
          <w:bCs/>
          <w:sz w:val="22"/>
          <w:szCs w:val="22"/>
        </w:rPr>
      </w:pPr>
      <w:bookmarkStart w:id="28" w:name="_Hlk194650816"/>
      <w:r w:rsidRPr="00ED6DEE">
        <w:rPr>
          <w:rFonts w:asciiTheme="minorHAnsi" w:hAnsiTheme="minorHAnsi" w:cstheme="minorHAnsi"/>
          <w:sz w:val="22"/>
          <w:szCs w:val="22"/>
          <w:u w:val="single"/>
        </w:rPr>
        <w:t xml:space="preserve">Wykazu wykonanych </w:t>
      </w:r>
      <w:r w:rsidR="00B13BF7" w:rsidRPr="00ED6DEE">
        <w:rPr>
          <w:rFonts w:asciiTheme="minorHAnsi" w:hAnsiTheme="minorHAnsi" w:cstheme="minorHAnsi"/>
          <w:kern w:val="1"/>
          <w:sz w:val="22"/>
          <w:szCs w:val="22"/>
          <w:lang w:eastAsia="ar-SA"/>
        </w:rPr>
        <w:t xml:space="preserve">nie wcześniej niż w okresie </w:t>
      </w:r>
      <w:r w:rsidRPr="00ED6DEE">
        <w:rPr>
          <w:rFonts w:asciiTheme="minorHAnsi" w:hAnsiTheme="minorHAnsi" w:cstheme="minorHAnsi"/>
          <w:kern w:val="1"/>
          <w:sz w:val="22"/>
          <w:szCs w:val="22"/>
          <w:lang w:eastAsia="ar-SA"/>
        </w:rPr>
        <w:t xml:space="preserve"> ostatnich </w:t>
      </w:r>
      <w:r w:rsidR="00DF07FA" w:rsidRPr="00ED6DEE">
        <w:rPr>
          <w:rFonts w:asciiTheme="minorHAnsi" w:hAnsiTheme="minorHAnsi" w:cstheme="minorHAnsi"/>
          <w:kern w:val="1"/>
          <w:sz w:val="22"/>
          <w:szCs w:val="22"/>
          <w:lang w:eastAsia="ar-SA"/>
        </w:rPr>
        <w:t>5</w:t>
      </w:r>
      <w:r w:rsidRPr="00ED6DEE">
        <w:rPr>
          <w:rFonts w:asciiTheme="minorHAnsi" w:hAnsiTheme="minorHAnsi" w:cstheme="minorHAnsi"/>
          <w:kern w:val="1"/>
          <w:sz w:val="22"/>
          <w:szCs w:val="22"/>
          <w:lang w:eastAsia="ar-SA"/>
        </w:rPr>
        <w:t xml:space="preserve"> lat </w:t>
      </w:r>
      <w:r w:rsidR="00B13BF7" w:rsidRPr="00ED6DEE">
        <w:rPr>
          <w:rFonts w:asciiTheme="minorHAnsi" w:hAnsiTheme="minorHAnsi" w:cstheme="minorHAnsi"/>
          <w:kern w:val="1"/>
          <w:sz w:val="22"/>
          <w:szCs w:val="22"/>
          <w:lang w:eastAsia="ar-SA"/>
        </w:rPr>
        <w:t>(okres liczony w latach liczy się wstecz od dnia w którym upłynął termin składania ofert</w:t>
      </w:r>
      <w:r w:rsidRPr="00ED6DEE">
        <w:rPr>
          <w:rFonts w:asciiTheme="minorHAnsi" w:hAnsiTheme="minorHAnsi" w:cstheme="minorHAnsi"/>
          <w:kern w:val="1"/>
          <w:sz w:val="22"/>
          <w:szCs w:val="22"/>
          <w:lang w:eastAsia="ar-SA"/>
        </w:rPr>
        <w:t xml:space="preserve">, a jeżeli okres prowadzenia działalności jest krótszy – </w:t>
      </w:r>
      <w:r w:rsidR="002C5979" w:rsidRPr="00ED6DEE">
        <w:rPr>
          <w:rFonts w:asciiTheme="minorHAnsi" w:hAnsiTheme="minorHAnsi" w:cstheme="minorHAnsi"/>
          <w:kern w:val="1"/>
          <w:sz w:val="22"/>
          <w:szCs w:val="22"/>
          <w:lang w:eastAsia="ar-SA"/>
        </w:rPr>
        <w:t>w tym okresie</w:t>
      </w:r>
      <w:r w:rsidR="00046CE7" w:rsidRPr="00ED6DEE">
        <w:rPr>
          <w:rFonts w:asciiTheme="minorHAnsi" w:hAnsiTheme="minorHAnsi" w:cstheme="minorHAnsi"/>
          <w:kern w:val="1"/>
          <w:sz w:val="22"/>
          <w:szCs w:val="22"/>
          <w:lang w:eastAsia="ar-SA"/>
        </w:rPr>
        <w:t xml:space="preserve"> </w:t>
      </w:r>
      <w:bookmarkStart w:id="29" w:name="_Hlk14078204"/>
      <w:r w:rsidR="00356D9A" w:rsidRPr="00ED6DEE">
        <w:rPr>
          <w:rFonts w:asciiTheme="minorHAnsi" w:hAnsiTheme="minorHAnsi" w:cstheme="minorHAnsi"/>
          <w:kern w:val="1"/>
          <w:sz w:val="22"/>
          <w:szCs w:val="22"/>
          <w:u w:val="single"/>
          <w:lang w:eastAsia="ar-SA"/>
        </w:rPr>
        <w:t>r</w:t>
      </w:r>
      <w:r w:rsidR="008912FD" w:rsidRPr="00ED6DEE">
        <w:rPr>
          <w:rFonts w:asciiTheme="minorHAnsi" w:hAnsiTheme="minorHAnsi" w:cstheme="minorHAnsi"/>
          <w:sz w:val="22"/>
          <w:szCs w:val="22"/>
          <w:u w:val="single"/>
        </w:rPr>
        <w:t>ob</w:t>
      </w:r>
      <w:r w:rsidR="00356D9A" w:rsidRPr="00ED6DEE">
        <w:rPr>
          <w:rFonts w:asciiTheme="minorHAnsi" w:hAnsiTheme="minorHAnsi" w:cstheme="minorHAnsi"/>
          <w:sz w:val="22"/>
          <w:szCs w:val="22"/>
          <w:u w:val="single"/>
        </w:rPr>
        <w:t>ót</w:t>
      </w:r>
      <w:r w:rsidR="008912FD" w:rsidRPr="00ED6DEE">
        <w:rPr>
          <w:rFonts w:asciiTheme="minorHAnsi" w:hAnsiTheme="minorHAnsi" w:cstheme="minorHAnsi"/>
          <w:sz w:val="22"/>
          <w:szCs w:val="22"/>
          <w:u w:val="single"/>
        </w:rPr>
        <w:t xml:space="preserve"> budowlan</w:t>
      </w:r>
      <w:r w:rsidR="00356D9A" w:rsidRPr="00ED6DEE">
        <w:rPr>
          <w:rFonts w:asciiTheme="minorHAnsi" w:hAnsiTheme="minorHAnsi" w:cstheme="minorHAnsi"/>
          <w:sz w:val="22"/>
          <w:szCs w:val="22"/>
          <w:u w:val="single"/>
        </w:rPr>
        <w:t xml:space="preserve">ych (co najmniej </w:t>
      </w:r>
      <w:r w:rsidR="00C81643" w:rsidRPr="00ED6DEE">
        <w:rPr>
          <w:rFonts w:asciiTheme="minorHAnsi" w:hAnsiTheme="minorHAnsi" w:cstheme="minorHAnsi"/>
          <w:sz w:val="22"/>
          <w:szCs w:val="22"/>
          <w:u w:val="single"/>
        </w:rPr>
        <w:t>2</w:t>
      </w:r>
      <w:r w:rsidR="00356D9A" w:rsidRPr="00ED6DEE">
        <w:rPr>
          <w:rFonts w:asciiTheme="minorHAnsi" w:hAnsiTheme="minorHAnsi" w:cstheme="minorHAnsi"/>
          <w:sz w:val="22"/>
          <w:szCs w:val="22"/>
          <w:u w:val="single"/>
        </w:rPr>
        <w:t>)</w:t>
      </w:r>
      <w:r w:rsidR="00356D9A" w:rsidRPr="00ED6DEE">
        <w:rPr>
          <w:rFonts w:asciiTheme="minorHAnsi" w:hAnsiTheme="minorHAnsi" w:cstheme="minorHAnsi"/>
          <w:sz w:val="22"/>
          <w:szCs w:val="22"/>
        </w:rPr>
        <w:t xml:space="preserve"> polegając</w:t>
      </w:r>
      <w:r w:rsidR="00C81643" w:rsidRPr="00ED6DEE">
        <w:rPr>
          <w:rFonts w:asciiTheme="minorHAnsi" w:hAnsiTheme="minorHAnsi" w:cstheme="minorHAnsi"/>
          <w:sz w:val="22"/>
          <w:szCs w:val="22"/>
        </w:rPr>
        <w:t>ych</w:t>
      </w:r>
      <w:r w:rsidR="00356D9A" w:rsidRPr="00ED6DEE">
        <w:rPr>
          <w:rFonts w:asciiTheme="minorHAnsi" w:hAnsiTheme="minorHAnsi" w:cstheme="minorHAnsi"/>
          <w:sz w:val="22"/>
          <w:szCs w:val="22"/>
        </w:rPr>
        <w:t xml:space="preserve"> na </w:t>
      </w:r>
      <w:r w:rsidR="00F658CE" w:rsidRPr="00ED6DEE">
        <w:rPr>
          <w:rFonts w:asciiTheme="minorHAnsi" w:hAnsiTheme="minorHAnsi" w:cstheme="minorHAnsi"/>
          <w:sz w:val="22"/>
          <w:szCs w:val="22"/>
        </w:rPr>
        <w:t>budowie lub rozbudowie lub przebudowie</w:t>
      </w:r>
      <w:r w:rsidR="00BC4F27" w:rsidRPr="00ED6DEE">
        <w:rPr>
          <w:rFonts w:asciiTheme="minorHAnsi" w:hAnsiTheme="minorHAnsi" w:cstheme="minorHAnsi"/>
          <w:sz w:val="22"/>
          <w:szCs w:val="22"/>
        </w:rPr>
        <w:t xml:space="preserve"> </w:t>
      </w:r>
      <w:r w:rsidR="00226595" w:rsidRPr="00ED6DEE">
        <w:rPr>
          <w:rFonts w:asciiTheme="minorHAnsi" w:hAnsiTheme="minorHAnsi" w:cstheme="minorHAnsi"/>
          <w:sz w:val="22"/>
          <w:szCs w:val="22"/>
        </w:rPr>
        <w:t>budynków</w:t>
      </w:r>
      <w:r w:rsidR="00C81643" w:rsidRPr="00ED6DEE">
        <w:rPr>
          <w:rFonts w:asciiTheme="minorHAnsi" w:hAnsiTheme="minorHAnsi" w:cstheme="minorHAnsi"/>
          <w:sz w:val="22"/>
          <w:szCs w:val="22"/>
        </w:rPr>
        <w:t xml:space="preserve"> </w:t>
      </w:r>
      <w:r w:rsidR="007E6517" w:rsidRPr="00ED6DEE">
        <w:rPr>
          <w:rFonts w:asciiTheme="minorHAnsi" w:hAnsiTheme="minorHAnsi" w:cstheme="minorHAnsi"/>
          <w:sz w:val="22"/>
          <w:szCs w:val="22"/>
        </w:rPr>
        <w:t xml:space="preserve">o wartości co najmniej </w:t>
      </w:r>
      <w:r w:rsidR="00C81643" w:rsidRPr="00ED6DEE">
        <w:rPr>
          <w:rFonts w:asciiTheme="minorHAnsi" w:hAnsiTheme="minorHAnsi" w:cstheme="minorHAnsi"/>
          <w:sz w:val="22"/>
          <w:szCs w:val="22"/>
        </w:rPr>
        <w:br/>
      </w:r>
      <w:r w:rsidR="004669D4" w:rsidRPr="00ED6DEE">
        <w:rPr>
          <w:rFonts w:asciiTheme="minorHAnsi" w:hAnsiTheme="minorHAnsi" w:cstheme="minorHAnsi"/>
          <w:b/>
          <w:bCs/>
          <w:sz w:val="22"/>
          <w:szCs w:val="22"/>
        </w:rPr>
        <w:t>4</w:t>
      </w:r>
      <w:r w:rsidR="00346C9E" w:rsidRPr="00ED6DEE">
        <w:rPr>
          <w:rFonts w:asciiTheme="minorHAnsi" w:hAnsiTheme="minorHAnsi" w:cstheme="minorHAnsi"/>
          <w:b/>
          <w:bCs/>
          <w:sz w:val="22"/>
          <w:szCs w:val="22"/>
        </w:rPr>
        <w:t>0</w:t>
      </w:r>
      <w:r w:rsidR="00473FC6" w:rsidRPr="00ED6DEE">
        <w:rPr>
          <w:rFonts w:asciiTheme="minorHAnsi" w:hAnsiTheme="minorHAnsi" w:cstheme="minorHAnsi"/>
          <w:b/>
          <w:bCs/>
          <w:sz w:val="22"/>
          <w:szCs w:val="22"/>
        </w:rPr>
        <w:t>0</w:t>
      </w:r>
      <w:r w:rsidR="00B35814" w:rsidRPr="00ED6DEE">
        <w:rPr>
          <w:rFonts w:asciiTheme="minorHAnsi" w:hAnsiTheme="minorHAnsi" w:cstheme="minorHAnsi"/>
          <w:b/>
          <w:bCs/>
          <w:sz w:val="22"/>
          <w:szCs w:val="22"/>
        </w:rPr>
        <w:t> </w:t>
      </w:r>
      <w:r w:rsidR="003A4F12" w:rsidRPr="00ED6DEE">
        <w:rPr>
          <w:rFonts w:asciiTheme="minorHAnsi" w:hAnsiTheme="minorHAnsi" w:cstheme="minorHAnsi"/>
          <w:b/>
          <w:bCs/>
          <w:sz w:val="22"/>
          <w:szCs w:val="22"/>
        </w:rPr>
        <w:t>000,00</w:t>
      </w:r>
      <w:r w:rsidR="007E6517" w:rsidRPr="00ED6DEE">
        <w:rPr>
          <w:rFonts w:asciiTheme="minorHAnsi" w:hAnsiTheme="minorHAnsi" w:cstheme="minorHAnsi"/>
          <w:b/>
          <w:bCs/>
          <w:sz w:val="22"/>
          <w:szCs w:val="22"/>
        </w:rPr>
        <w:t xml:space="preserve"> zł</w:t>
      </w:r>
      <w:r w:rsidR="007E6517" w:rsidRPr="00ED6DEE">
        <w:rPr>
          <w:rFonts w:asciiTheme="minorHAnsi" w:hAnsiTheme="minorHAnsi" w:cstheme="minorHAnsi"/>
          <w:sz w:val="22"/>
          <w:szCs w:val="22"/>
        </w:rPr>
        <w:t xml:space="preserve">  brutto każda</w:t>
      </w:r>
      <w:r w:rsidR="00356D9A" w:rsidRPr="00ED6DEE">
        <w:rPr>
          <w:rFonts w:asciiTheme="minorHAnsi" w:hAnsiTheme="minorHAnsi" w:cstheme="minorHAnsi"/>
          <w:sz w:val="22"/>
          <w:szCs w:val="22"/>
        </w:rPr>
        <w:t>,</w:t>
      </w:r>
      <w:r w:rsidR="008912FD" w:rsidRPr="00ED6DEE">
        <w:rPr>
          <w:rFonts w:asciiTheme="minorHAnsi" w:hAnsiTheme="minorHAnsi" w:cstheme="minorHAnsi"/>
          <w:sz w:val="22"/>
          <w:szCs w:val="22"/>
        </w:rPr>
        <w:t xml:space="preserve"> z podaniem rodzaju i wartości, daty i miejsca wykonania </w:t>
      </w:r>
      <w:r w:rsidR="00ED6DEE">
        <w:rPr>
          <w:rFonts w:asciiTheme="minorHAnsi" w:hAnsiTheme="minorHAnsi" w:cstheme="minorHAnsi"/>
          <w:sz w:val="22"/>
          <w:szCs w:val="22"/>
        </w:rPr>
        <w:br/>
      </w:r>
      <w:r w:rsidR="008912FD" w:rsidRPr="00ED6DEE">
        <w:rPr>
          <w:rFonts w:asciiTheme="minorHAnsi" w:hAnsiTheme="minorHAnsi" w:cstheme="minorHAnsi"/>
          <w:sz w:val="22"/>
          <w:szCs w:val="22"/>
        </w:rPr>
        <w:t xml:space="preserve">i podmiotów, na rzecz których roboty te zostały wykonane (wg wzoru stanowiącego </w:t>
      </w:r>
      <w:r w:rsidR="008912FD" w:rsidRPr="00ED6DEE">
        <w:rPr>
          <w:rFonts w:asciiTheme="minorHAnsi" w:hAnsiTheme="minorHAnsi" w:cstheme="minorHAnsi"/>
          <w:b/>
          <w:bCs/>
          <w:i/>
          <w:iCs/>
          <w:sz w:val="22"/>
          <w:szCs w:val="22"/>
        </w:rPr>
        <w:t xml:space="preserve">Załącznik nr </w:t>
      </w:r>
      <w:r w:rsidR="001B78F3" w:rsidRPr="00ED6DEE">
        <w:rPr>
          <w:rFonts w:asciiTheme="minorHAnsi" w:hAnsiTheme="minorHAnsi" w:cstheme="minorHAnsi"/>
          <w:b/>
          <w:bCs/>
          <w:i/>
          <w:iCs/>
          <w:sz w:val="22"/>
          <w:szCs w:val="22"/>
        </w:rPr>
        <w:t>7</w:t>
      </w:r>
      <w:r w:rsidR="008912FD" w:rsidRPr="00ED6DEE">
        <w:rPr>
          <w:rFonts w:asciiTheme="minorHAnsi" w:hAnsiTheme="minorHAnsi" w:cstheme="minorHAnsi"/>
          <w:b/>
          <w:bCs/>
          <w:i/>
          <w:iCs/>
          <w:sz w:val="22"/>
          <w:szCs w:val="22"/>
        </w:rPr>
        <w:t xml:space="preserve"> do SWZ</w:t>
      </w:r>
      <w:r w:rsidR="0035053A" w:rsidRPr="00ED6DEE">
        <w:rPr>
          <w:rFonts w:asciiTheme="minorHAnsi" w:hAnsiTheme="minorHAnsi" w:cstheme="minorHAnsi"/>
          <w:sz w:val="22"/>
          <w:szCs w:val="22"/>
        </w:rPr>
        <w:t xml:space="preserve">)  </w:t>
      </w:r>
      <w:r w:rsidR="00506543" w:rsidRPr="00ED6DEE">
        <w:rPr>
          <w:rFonts w:asciiTheme="minorHAnsi" w:hAnsiTheme="minorHAnsi" w:cstheme="minorHAnsi"/>
          <w:sz w:val="22"/>
          <w:szCs w:val="22"/>
          <w:bdr w:val="none" w:sz="0" w:space="0" w:color="auto" w:frame="1"/>
          <w:shd w:val="clear" w:color="auto" w:fill="FFFFFF"/>
        </w:rPr>
        <w:t xml:space="preserve">oraz </w:t>
      </w:r>
      <w:r w:rsidR="0035053A" w:rsidRPr="00ED6DEE">
        <w:rPr>
          <w:rFonts w:asciiTheme="minorHAnsi" w:hAnsiTheme="minorHAnsi" w:cstheme="minorHAnsi"/>
          <w:sz w:val="22"/>
          <w:szCs w:val="22"/>
          <w:bdr w:val="none" w:sz="0" w:space="0" w:color="auto" w:frame="1"/>
          <w:shd w:val="clear" w:color="auto" w:fill="FFFFFF"/>
        </w:rPr>
        <w:t xml:space="preserve">z </w:t>
      </w:r>
      <w:r w:rsidR="00506543" w:rsidRPr="00ED6DEE">
        <w:rPr>
          <w:rFonts w:asciiTheme="minorHAnsi" w:hAnsiTheme="minorHAnsi" w:cstheme="minorHAnsi"/>
          <w:sz w:val="22"/>
          <w:szCs w:val="22"/>
          <w:bdr w:val="none" w:sz="0" w:space="0" w:color="auto" w:frame="1"/>
          <w:shd w:val="clear" w:color="auto" w:fill="FFFFFF"/>
        </w:rPr>
        <w:t xml:space="preserve">załączeniem dowodów określających, czy te </w:t>
      </w:r>
      <w:r w:rsidR="00770D87" w:rsidRPr="00ED6DEE">
        <w:rPr>
          <w:rFonts w:asciiTheme="minorHAnsi" w:hAnsiTheme="minorHAnsi" w:cstheme="minorHAnsi"/>
          <w:sz w:val="22"/>
          <w:szCs w:val="22"/>
          <w:bdr w:val="none" w:sz="0" w:space="0" w:color="auto" w:frame="1"/>
          <w:shd w:val="clear" w:color="auto" w:fill="FFFFFF"/>
        </w:rPr>
        <w:t xml:space="preserve">roboty budowlane </w:t>
      </w:r>
      <w:r w:rsidR="00506543" w:rsidRPr="00ED6DEE">
        <w:rPr>
          <w:rFonts w:asciiTheme="minorHAnsi" w:hAnsiTheme="minorHAnsi" w:cstheme="minorHAnsi"/>
          <w:sz w:val="22"/>
          <w:szCs w:val="22"/>
          <w:bdr w:val="none" w:sz="0" w:space="0" w:color="auto" w:frame="1"/>
          <w:shd w:val="clear" w:color="auto" w:fill="FFFFFF"/>
        </w:rPr>
        <w:t xml:space="preserve">zostały wykonane należycie, przy czym dowodami, o których mowa, są </w:t>
      </w:r>
      <w:r w:rsidR="00506543" w:rsidRPr="00ED6DEE">
        <w:rPr>
          <w:rFonts w:asciiTheme="minorHAnsi" w:hAnsiTheme="minorHAnsi" w:cstheme="minorHAnsi"/>
          <w:sz w:val="22"/>
          <w:szCs w:val="22"/>
          <w:bdr w:val="none" w:sz="0" w:space="0" w:color="auto" w:frame="1"/>
          <w:shd w:val="clear" w:color="auto" w:fill="FFFFFF"/>
        </w:rPr>
        <w:lastRenderedPageBreak/>
        <w:t xml:space="preserve">referencje bądź inne dokumenty sporządzone  przez podmiot, na rzecz którego </w:t>
      </w:r>
      <w:r w:rsidR="00770D87" w:rsidRPr="00ED6DEE">
        <w:rPr>
          <w:rFonts w:asciiTheme="minorHAnsi" w:hAnsiTheme="minorHAnsi" w:cstheme="minorHAnsi"/>
          <w:sz w:val="22"/>
          <w:szCs w:val="22"/>
          <w:bdr w:val="none" w:sz="0" w:space="0" w:color="auto" w:frame="1"/>
          <w:shd w:val="clear" w:color="auto" w:fill="FFFFFF"/>
        </w:rPr>
        <w:t xml:space="preserve">roboty budowlane </w:t>
      </w:r>
      <w:r w:rsidR="00506543" w:rsidRPr="00ED6DEE">
        <w:rPr>
          <w:rFonts w:asciiTheme="minorHAnsi" w:hAnsiTheme="minorHAnsi" w:cstheme="minorHAnsi"/>
          <w:sz w:val="22"/>
          <w:szCs w:val="22"/>
          <w:bdr w:val="none" w:sz="0" w:space="0" w:color="auto" w:frame="1"/>
          <w:shd w:val="clear" w:color="auto" w:fill="FFFFFF"/>
        </w:rPr>
        <w:t xml:space="preserve">zostały  wykonywane, a jeżeli wykonawca z przyczyn niezależnych od niego </w:t>
      </w:r>
      <w:r w:rsidR="00ED6DEE">
        <w:rPr>
          <w:rFonts w:asciiTheme="minorHAnsi" w:hAnsiTheme="minorHAnsi" w:cstheme="minorHAnsi"/>
          <w:sz w:val="22"/>
          <w:szCs w:val="22"/>
          <w:bdr w:val="none" w:sz="0" w:space="0" w:color="auto" w:frame="1"/>
          <w:shd w:val="clear" w:color="auto" w:fill="FFFFFF"/>
        </w:rPr>
        <w:br/>
      </w:r>
      <w:r w:rsidR="00506543" w:rsidRPr="00ED6DEE">
        <w:rPr>
          <w:rFonts w:asciiTheme="minorHAnsi" w:hAnsiTheme="minorHAnsi" w:cstheme="minorHAnsi"/>
          <w:sz w:val="22"/>
          <w:szCs w:val="22"/>
          <w:bdr w:val="none" w:sz="0" w:space="0" w:color="auto" w:frame="1"/>
          <w:shd w:val="clear" w:color="auto" w:fill="FFFFFF"/>
        </w:rPr>
        <w:t>a nie jest w stanie uzyskać tych dokumentów –</w:t>
      </w:r>
      <w:r w:rsidR="00770D87" w:rsidRPr="00ED6DEE">
        <w:rPr>
          <w:rFonts w:asciiTheme="minorHAnsi" w:hAnsiTheme="minorHAnsi" w:cstheme="minorHAnsi"/>
          <w:kern w:val="1"/>
          <w:sz w:val="22"/>
          <w:szCs w:val="22"/>
        </w:rPr>
        <w:t>inne odpowiednie dokumenty.</w:t>
      </w:r>
      <w:r w:rsidR="008912FD" w:rsidRPr="00ED6DEE">
        <w:rPr>
          <w:rFonts w:asciiTheme="minorHAnsi" w:hAnsiTheme="minorHAnsi" w:cstheme="minorHAnsi"/>
          <w:kern w:val="1"/>
          <w:sz w:val="22"/>
          <w:szCs w:val="22"/>
        </w:rPr>
        <w:t xml:space="preserve"> </w:t>
      </w:r>
    </w:p>
    <w:p w14:paraId="609FA8EA" w14:textId="10AB35F3" w:rsidR="002A7760" w:rsidRPr="00ED6DEE" w:rsidRDefault="002A7760" w:rsidP="009E35D5">
      <w:pPr>
        <w:pStyle w:val="BodyTextIndentZnak"/>
        <w:tabs>
          <w:tab w:val="left" w:pos="567"/>
        </w:tabs>
        <w:spacing w:line="276" w:lineRule="auto"/>
        <w:ind w:left="993"/>
        <w:rPr>
          <w:rFonts w:asciiTheme="minorHAnsi" w:hAnsiTheme="minorHAnsi" w:cstheme="minorHAnsi"/>
          <w:sz w:val="22"/>
          <w:szCs w:val="22"/>
          <w:u w:val="single"/>
        </w:rPr>
      </w:pPr>
      <w:r w:rsidRPr="00ED6DEE">
        <w:rPr>
          <w:rFonts w:asciiTheme="minorHAnsi" w:hAnsiTheme="minorHAnsi" w:cstheme="minorHAnsi"/>
          <w:sz w:val="22"/>
          <w:szCs w:val="22"/>
          <w:u w:val="single"/>
        </w:rPr>
        <w:t xml:space="preserve">Wskazane </w:t>
      </w:r>
      <w:r w:rsidRPr="00ED6DEE">
        <w:rPr>
          <w:rFonts w:asciiTheme="minorHAnsi" w:hAnsiTheme="minorHAnsi" w:cstheme="minorHAnsi"/>
          <w:sz w:val="22"/>
          <w:szCs w:val="22"/>
          <w:u w:val="single"/>
          <w:bdr w:val="none" w:sz="0" w:space="0" w:color="auto" w:frame="1"/>
          <w:shd w:val="clear" w:color="auto" w:fill="FFFFFF"/>
        </w:rPr>
        <w:t>w wykazie roboty budowlane winne spełniać warunki określone w pkt. VII.3.2.4)1. SWZ</w:t>
      </w:r>
      <w:r w:rsidRPr="00ED6DEE">
        <w:rPr>
          <w:rFonts w:asciiTheme="minorHAnsi" w:hAnsiTheme="minorHAnsi" w:cstheme="minorHAnsi"/>
          <w:sz w:val="22"/>
          <w:szCs w:val="22"/>
          <w:bdr w:val="none" w:sz="0" w:space="0" w:color="auto" w:frame="1"/>
          <w:shd w:val="clear" w:color="auto" w:fill="FFFFFF"/>
        </w:rPr>
        <w:t>.</w:t>
      </w:r>
    </w:p>
    <w:p w14:paraId="39E702BF" w14:textId="6C3F9E9C" w:rsidR="002A7760" w:rsidRPr="00ED6DEE" w:rsidRDefault="002A7760" w:rsidP="009E35D5">
      <w:pPr>
        <w:pStyle w:val="BodyTextIndentZnak"/>
        <w:tabs>
          <w:tab w:val="left" w:pos="567"/>
        </w:tabs>
        <w:spacing w:line="276" w:lineRule="auto"/>
        <w:ind w:left="993"/>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Uwaga: </w:t>
      </w:r>
      <w:r w:rsidRPr="00ED6DEE">
        <w:rPr>
          <w:rFonts w:asciiTheme="minorHAnsi" w:hAnsiTheme="minorHAnsi" w:cstheme="minorHAnsi"/>
          <w:sz w:val="22"/>
          <w:szCs w:val="22"/>
        </w:rPr>
        <w:t xml:space="preserve">Jeżeli wykonawca powołuje się na doświadczenie w realizacji robót budowlanych wykonywanych z innymi </w:t>
      </w:r>
      <w:r w:rsidR="00E86E22" w:rsidRPr="00ED6DEE">
        <w:rPr>
          <w:rFonts w:asciiTheme="minorHAnsi" w:hAnsiTheme="minorHAnsi" w:cstheme="minorHAnsi"/>
          <w:sz w:val="22"/>
          <w:szCs w:val="22"/>
        </w:rPr>
        <w:t>wykonawcami wykaz</w:t>
      </w:r>
      <w:r w:rsidRPr="00ED6DEE">
        <w:rPr>
          <w:rFonts w:asciiTheme="minorHAnsi" w:hAnsiTheme="minorHAnsi" w:cstheme="minorHAnsi"/>
          <w:sz w:val="22"/>
          <w:szCs w:val="22"/>
        </w:rPr>
        <w:t xml:space="preserve"> o którym mowa powyżej, dotyczy robót budowlanych, w których wykonaniu wykonawca ten bezpośrednio uczes</w:t>
      </w:r>
      <w:r w:rsidR="00957B6D" w:rsidRPr="00ED6DEE">
        <w:rPr>
          <w:rFonts w:asciiTheme="minorHAnsi" w:hAnsiTheme="minorHAnsi" w:cstheme="minorHAnsi"/>
          <w:sz w:val="22"/>
          <w:szCs w:val="22"/>
        </w:rPr>
        <w:t>t</w:t>
      </w:r>
      <w:r w:rsidRPr="00ED6DEE">
        <w:rPr>
          <w:rFonts w:asciiTheme="minorHAnsi" w:hAnsiTheme="minorHAnsi" w:cstheme="minorHAnsi"/>
          <w:sz w:val="22"/>
          <w:szCs w:val="22"/>
        </w:rPr>
        <w:t>niczył.</w:t>
      </w:r>
    </w:p>
    <w:p w14:paraId="1F8745CF" w14:textId="77777777" w:rsidR="002A7760" w:rsidRPr="00ED6DEE" w:rsidRDefault="002A7760" w:rsidP="009E35D5">
      <w:pPr>
        <w:pStyle w:val="BodyTextIndentZnak"/>
        <w:tabs>
          <w:tab w:val="left" w:pos="567"/>
        </w:tabs>
        <w:spacing w:line="276" w:lineRule="auto"/>
        <w:ind w:left="993"/>
        <w:rPr>
          <w:rFonts w:asciiTheme="minorHAnsi" w:eastAsia="Calibri" w:hAnsiTheme="minorHAnsi" w:cstheme="minorHAnsi"/>
          <w:b/>
          <w:sz w:val="10"/>
          <w:szCs w:val="10"/>
        </w:rPr>
      </w:pPr>
    </w:p>
    <w:p w14:paraId="3D951BE8" w14:textId="2737F7A9" w:rsidR="002A7760" w:rsidRPr="00ED6DEE" w:rsidRDefault="002A7760" w:rsidP="00E4746C">
      <w:pPr>
        <w:pStyle w:val="BodyTextIndentZnak"/>
        <w:numPr>
          <w:ilvl w:val="1"/>
          <w:numId w:val="28"/>
        </w:numPr>
        <w:tabs>
          <w:tab w:val="left" w:pos="567"/>
        </w:tabs>
        <w:spacing w:line="276" w:lineRule="auto"/>
        <w:ind w:left="993"/>
        <w:rPr>
          <w:rFonts w:asciiTheme="minorHAnsi" w:eastAsia="Calibri" w:hAnsiTheme="minorHAnsi" w:cstheme="minorHAnsi"/>
          <w:sz w:val="22"/>
          <w:szCs w:val="22"/>
        </w:rPr>
      </w:pPr>
      <w:r w:rsidRPr="00ED6DEE">
        <w:rPr>
          <w:rFonts w:asciiTheme="minorHAnsi" w:eastAsia="Calibri" w:hAnsiTheme="minorHAnsi" w:cstheme="minorHAnsi"/>
          <w:sz w:val="22"/>
          <w:szCs w:val="22"/>
          <w:u w:val="single"/>
        </w:rPr>
        <w:t xml:space="preserve">Wykazu </w:t>
      </w:r>
      <w:r w:rsidRPr="00ED6DEE">
        <w:rPr>
          <w:rFonts w:asciiTheme="minorHAnsi" w:hAnsiTheme="minorHAnsi" w:cstheme="minorHAnsi"/>
          <w:sz w:val="22"/>
          <w:szCs w:val="22"/>
          <w:u w:val="single"/>
        </w:rPr>
        <w:t xml:space="preserve">osób </w:t>
      </w:r>
      <w:r w:rsidR="00770D87" w:rsidRPr="00ED6DEE">
        <w:rPr>
          <w:rFonts w:asciiTheme="minorHAnsi" w:hAnsiTheme="minorHAnsi" w:cstheme="minorHAnsi"/>
          <w:sz w:val="22"/>
          <w:szCs w:val="22"/>
          <w:u w:val="single"/>
        </w:rPr>
        <w:t>skierowanych przez wykonawcę do realizacji zamówienia publicznego</w:t>
      </w:r>
      <w:r w:rsidRPr="00ED6DEE">
        <w:rPr>
          <w:rFonts w:asciiTheme="minorHAnsi" w:hAnsiTheme="minorHAnsi" w:cstheme="minorHAnsi"/>
          <w:sz w:val="22"/>
          <w:szCs w:val="22"/>
          <w:u w:val="single"/>
        </w:rPr>
        <w:t xml:space="preserve">, </w:t>
      </w:r>
      <w:r w:rsidR="00ED6DEE">
        <w:rPr>
          <w:rFonts w:asciiTheme="minorHAnsi" w:hAnsiTheme="minorHAnsi" w:cstheme="minorHAnsi"/>
          <w:sz w:val="22"/>
          <w:szCs w:val="22"/>
          <w:u w:val="single"/>
        </w:rPr>
        <w:br/>
      </w:r>
      <w:r w:rsidRPr="00ED6DEE">
        <w:rPr>
          <w:rFonts w:asciiTheme="minorHAnsi" w:hAnsiTheme="minorHAnsi" w:cstheme="minorHAnsi"/>
          <w:sz w:val="22"/>
          <w:szCs w:val="22"/>
          <w:u w:val="single"/>
        </w:rPr>
        <w:t>w szczególności odpowiedzialnych za kierowanie robotami budowlanymi</w:t>
      </w:r>
      <w:r w:rsidRPr="00ED6DEE">
        <w:rPr>
          <w:rFonts w:asciiTheme="minorHAnsi" w:hAnsiTheme="minorHAnsi" w:cstheme="minorHAnsi"/>
          <w:sz w:val="22"/>
          <w:szCs w:val="22"/>
        </w:rPr>
        <w:t xml:space="preserve"> </w:t>
      </w:r>
      <w:r w:rsidRPr="00ED6DEE">
        <w:rPr>
          <w:rFonts w:asciiTheme="minorHAnsi" w:hAnsiTheme="minorHAnsi" w:cstheme="minorHAnsi"/>
          <w:sz w:val="22"/>
          <w:szCs w:val="22"/>
          <w:lang w:eastAsia="pl-PL"/>
        </w:rPr>
        <w:t xml:space="preserve">wraz </w:t>
      </w:r>
      <w:r w:rsid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 xml:space="preserve">z informacjami na temat ich kwalifikacji zawodowych, uprawnień, doświadczenia </w:t>
      </w:r>
      <w:r w:rsid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 xml:space="preserve">i wykształcenia niezbędnych do wykonania zamówienia publicznego, a także zakresu wykonywanych przez nich czynności, oraz podstawie do dysponowania tymi osobami </w:t>
      </w:r>
      <w:r w:rsidRPr="00ED6DEE">
        <w:rPr>
          <w:rFonts w:asciiTheme="minorHAnsi" w:hAnsiTheme="minorHAnsi" w:cstheme="minorHAnsi"/>
          <w:sz w:val="22"/>
          <w:szCs w:val="22"/>
        </w:rPr>
        <w:t xml:space="preserve">(wg wzoru stanowiącego </w:t>
      </w:r>
      <w:r w:rsidRPr="00ED6DEE">
        <w:rPr>
          <w:rFonts w:asciiTheme="minorHAnsi" w:hAnsiTheme="minorHAnsi" w:cstheme="minorHAnsi"/>
          <w:b/>
          <w:bCs/>
          <w:i/>
          <w:iCs/>
          <w:sz w:val="22"/>
          <w:szCs w:val="22"/>
        </w:rPr>
        <w:t>Załącznik nr 8 do SWZ</w:t>
      </w:r>
      <w:r w:rsidRPr="00ED6DEE">
        <w:rPr>
          <w:rFonts w:asciiTheme="minorHAnsi" w:hAnsiTheme="minorHAnsi" w:cstheme="minorHAnsi"/>
          <w:sz w:val="22"/>
          <w:szCs w:val="22"/>
        </w:rPr>
        <w:t>)</w:t>
      </w:r>
      <w:r w:rsidRPr="00ED6DEE">
        <w:rPr>
          <w:rFonts w:asciiTheme="minorHAnsi" w:hAnsiTheme="minorHAnsi" w:cstheme="minorHAnsi"/>
          <w:sz w:val="22"/>
          <w:szCs w:val="22"/>
          <w:lang w:eastAsia="pl-PL"/>
        </w:rPr>
        <w:t>.</w:t>
      </w:r>
    </w:p>
    <w:p w14:paraId="2F1083F7" w14:textId="77777777" w:rsidR="002A7760" w:rsidRPr="00ED6DEE" w:rsidRDefault="002A7760" w:rsidP="009E35D5">
      <w:pPr>
        <w:pStyle w:val="BodyTextIndentZnak"/>
        <w:tabs>
          <w:tab w:val="left" w:pos="567"/>
        </w:tabs>
        <w:spacing w:line="276" w:lineRule="auto"/>
        <w:ind w:left="993"/>
        <w:rPr>
          <w:rFonts w:asciiTheme="minorHAnsi" w:eastAsia="Calibri" w:hAnsiTheme="minorHAnsi" w:cstheme="minorHAnsi"/>
          <w:sz w:val="10"/>
          <w:szCs w:val="10"/>
        </w:rPr>
      </w:pPr>
      <w:bookmarkStart w:id="30" w:name="_Hlk14078252"/>
      <w:bookmarkEnd w:id="29"/>
    </w:p>
    <w:p w14:paraId="16B144E9" w14:textId="11588381" w:rsidR="008912FD" w:rsidRPr="00ED6DEE" w:rsidRDefault="00770D87" w:rsidP="00E4746C">
      <w:pPr>
        <w:pStyle w:val="BodyTextIndentZnak"/>
        <w:numPr>
          <w:ilvl w:val="1"/>
          <w:numId w:val="28"/>
        </w:numPr>
        <w:tabs>
          <w:tab w:val="left" w:pos="567"/>
        </w:tabs>
        <w:spacing w:line="276" w:lineRule="auto"/>
        <w:ind w:left="993"/>
        <w:rPr>
          <w:rFonts w:asciiTheme="minorHAnsi" w:eastAsia="Calibri" w:hAnsiTheme="minorHAnsi" w:cstheme="minorHAnsi"/>
          <w:sz w:val="22"/>
          <w:szCs w:val="22"/>
        </w:rPr>
      </w:pPr>
      <w:r w:rsidRPr="00ED6DEE">
        <w:rPr>
          <w:rFonts w:asciiTheme="minorHAnsi" w:hAnsiTheme="minorHAnsi" w:cstheme="minorHAnsi"/>
          <w:sz w:val="22"/>
          <w:szCs w:val="22"/>
          <w:u w:val="single"/>
        </w:rPr>
        <w:t xml:space="preserve">Oświadczenia na temat wielkości </w:t>
      </w:r>
      <w:r w:rsidR="008912FD" w:rsidRPr="00ED6DEE">
        <w:rPr>
          <w:rFonts w:asciiTheme="minorHAnsi" w:hAnsiTheme="minorHAnsi" w:cstheme="minorHAnsi"/>
          <w:sz w:val="22"/>
          <w:szCs w:val="22"/>
          <w:u w:val="single"/>
        </w:rPr>
        <w:t>średn</w:t>
      </w:r>
      <w:r w:rsidRPr="00ED6DEE">
        <w:rPr>
          <w:rFonts w:asciiTheme="minorHAnsi" w:hAnsiTheme="minorHAnsi" w:cstheme="minorHAnsi"/>
          <w:sz w:val="22"/>
          <w:szCs w:val="22"/>
          <w:u w:val="single"/>
        </w:rPr>
        <w:t>iego</w:t>
      </w:r>
      <w:r w:rsidR="008912FD" w:rsidRPr="00ED6DEE">
        <w:rPr>
          <w:rFonts w:asciiTheme="minorHAnsi" w:hAnsiTheme="minorHAnsi" w:cstheme="minorHAnsi"/>
          <w:sz w:val="22"/>
          <w:szCs w:val="22"/>
          <w:u w:val="single"/>
        </w:rPr>
        <w:t xml:space="preserve"> rocz</w:t>
      </w:r>
      <w:r w:rsidRPr="00ED6DEE">
        <w:rPr>
          <w:rFonts w:asciiTheme="minorHAnsi" w:hAnsiTheme="minorHAnsi" w:cstheme="minorHAnsi"/>
          <w:sz w:val="22"/>
          <w:szCs w:val="22"/>
          <w:u w:val="single"/>
        </w:rPr>
        <w:t>nego</w:t>
      </w:r>
      <w:r w:rsidR="008912FD" w:rsidRPr="00ED6DEE">
        <w:rPr>
          <w:rFonts w:asciiTheme="minorHAnsi" w:hAnsiTheme="minorHAnsi" w:cstheme="minorHAnsi"/>
          <w:sz w:val="22"/>
          <w:szCs w:val="22"/>
          <w:u w:val="single"/>
        </w:rPr>
        <w:t xml:space="preserve"> zatrudnieni</w:t>
      </w:r>
      <w:r w:rsidRPr="00ED6DEE">
        <w:rPr>
          <w:rFonts w:asciiTheme="minorHAnsi" w:hAnsiTheme="minorHAnsi" w:cstheme="minorHAnsi"/>
          <w:sz w:val="22"/>
          <w:szCs w:val="22"/>
          <w:u w:val="single"/>
        </w:rPr>
        <w:t xml:space="preserve">a </w:t>
      </w:r>
      <w:r w:rsidR="008912FD" w:rsidRPr="00ED6DEE">
        <w:rPr>
          <w:rFonts w:asciiTheme="minorHAnsi" w:hAnsiTheme="minorHAnsi" w:cstheme="minorHAnsi"/>
          <w:kern w:val="1"/>
          <w:sz w:val="22"/>
          <w:szCs w:val="22"/>
          <w:u w:val="single"/>
          <w:lang w:eastAsia="ar-SA"/>
        </w:rPr>
        <w:t>u wykonawcy robót budowlanych oraz liczebności kadry kierowniczej</w:t>
      </w:r>
      <w:r w:rsidR="008912FD" w:rsidRPr="00ED6DEE">
        <w:rPr>
          <w:rFonts w:asciiTheme="minorHAnsi" w:hAnsiTheme="minorHAnsi" w:cstheme="minorHAnsi"/>
          <w:kern w:val="1"/>
          <w:sz w:val="22"/>
          <w:szCs w:val="22"/>
          <w:lang w:eastAsia="ar-SA"/>
        </w:rPr>
        <w:t xml:space="preserve"> w ostatnich trzech latach</w:t>
      </w:r>
      <w:r w:rsidRPr="00ED6DEE">
        <w:rPr>
          <w:rFonts w:asciiTheme="minorHAnsi" w:hAnsiTheme="minorHAnsi" w:cstheme="minorHAnsi"/>
          <w:kern w:val="1"/>
          <w:sz w:val="22"/>
          <w:szCs w:val="22"/>
          <w:lang w:eastAsia="ar-SA"/>
        </w:rPr>
        <w:t xml:space="preserve"> (okresy wyrażone w latach liczy wstecz </w:t>
      </w:r>
      <w:r w:rsidR="0095043D" w:rsidRPr="00ED6DEE">
        <w:rPr>
          <w:rFonts w:asciiTheme="minorHAnsi" w:hAnsiTheme="minorHAnsi" w:cstheme="minorHAnsi"/>
          <w:kern w:val="1"/>
          <w:sz w:val="22"/>
          <w:szCs w:val="22"/>
          <w:lang w:eastAsia="ar-SA"/>
        </w:rPr>
        <w:t xml:space="preserve">od </w:t>
      </w:r>
      <w:r w:rsidR="00E86E22" w:rsidRPr="00ED6DEE">
        <w:rPr>
          <w:rFonts w:asciiTheme="minorHAnsi" w:hAnsiTheme="minorHAnsi" w:cstheme="minorHAnsi"/>
          <w:kern w:val="1"/>
          <w:sz w:val="22"/>
          <w:szCs w:val="22"/>
          <w:lang w:eastAsia="ar-SA"/>
        </w:rPr>
        <w:t>dnia,</w:t>
      </w:r>
      <w:r w:rsidR="0095043D" w:rsidRPr="00ED6DEE">
        <w:rPr>
          <w:rFonts w:asciiTheme="minorHAnsi" w:hAnsiTheme="minorHAnsi" w:cstheme="minorHAnsi"/>
          <w:kern w:val="1"/>
          <w:sz w:val="22"/>
          <w:szCs w:val="22"/>
          <w:lang w:eastAsia="ar-SA"/>
        </w:rPr>
        <w:t xml:space="preserve"> w którym upływa termin składania ofert)</w:t>
      </w:r>
      <w:r w:rsidR="00ED6DEE">
        <w:rPr>
          <w:rFonts w:asciiTheme="minorHAnsi" w:hAnsiTheme="minorHAnsi" w:cstheme="minorHAnsi"/>
          <w:kern w:val="1"/>
          <w:sz w:val="22"/>
          <w:szCs w:val="22"/>
          <w:lang w:eastAsia="ar-SA"/>
        </w:rPr>
        <w:t>,</w:t>
      </w:r>
      <w:r w:rsidR="008912FD" w:rsidRPr="00ED6DEE">
        <w:rPr>
          <w:rFonts w:asciiTheme="minorHAnsi" w:hAnsiTheme="minorHAnsi" w:cstheme="minorHAnsi"/>
          <w:kern w:val="1"/>
          <w:sz w:val="22"/>
          <w:szCs w:val="22"/>
          <w:lang w:eastAsia="ar-SA"/>
        </w:rPr>
        <w:t xml:space="preserve"> </w:t>
      </w:r>
      <w:r w:rsidR="00ED6DEE">
        <w:rPr>
          <w:rFonts w:asciiTheme="minorHAnsi" w:hAnsiTheme="minorHAnsi" w:cstheme="minorHAnsi"/>
          <w:kern w:val="1"/>
          <w:sz w:val="22"/>
          <w:szCs w:val="22"/>
          <w:lang w:eastAsia="ar-SA"/>
        </w:rPr>
        <w:br/>
      </w:r>
      <w:r w:rsidR="008912FD" w:rsidRPr="00ED6DEE">
        <w:rPr>
          <w:rFonts w:asciiTheme="minorHAnsi" w:hAnsiTheme="minorHAnsi" w:cstheme="minorHAnsi"/>
          <w:kern w:val="1"/>
          <w:sz w:val="22"/>
          <w:szCs w:val="22"/>
          <w:lang w:eastAsia="ar-SA"/>
        </w:rPr>
        <w:t xml:space="preserve">a w przypadku gdy okres prowadzenia działalności jest krótszy w tym okresie </w:t>
      </w:r>
      <w:r w:rsidR="008912FD" w:rsidRPr="00ED6DEE">
        <w:rPr>
          <w:rFonts w:asciiTheme="minorHAnsi" w:hAnsiTheme="minorHAnsi" w:cstheme="minorHAnsi"/>
          <w:sz w:val="22"/>
          <w:szCs w:val="22"/>
        </w:rPr>
        <w:t xml:space="preserve">(wg wzoru stanowiącego </w:t>
      </w:r>
      <w:r w:rsidR="008912FD" w:rsidRPr="00ED6DEE">
        <w:rPr>
          <w:rFonts w:asciiTheme="minorHAnsi" w:hAnsiTheme="minorHAnsi" w:cstheme="minorHAnsi"/>
          <w:b/>
          <w:bCs/>
          <w:i/>
          <w:iCs/>
          <w:sz w:val="22"/>
          <w:szCs w:val="22"/>
        </w:rPr>
        <w:t xml:space="preserve">Załącznik nr </w:t>
      </w:r>
      <w:r w:rsidR="001B78F3" w:rsidRPr="00ED6DEE">
        <w:rPr>
          <w:rFonts w:asciiTheme="minorHAnsi" w:hAnsiTheme="minorHAnsi" w:cstheme="minorHAnsi"/>
          <w:b/>
          <w:bCs/>
          <w:i/>
          <w:iCs/>
          <w:sz w:val="22"/>
          <w:szCs w:val="22"/>
        </w:rPr>
        <w:t>8</w:t>
      </w:r>
      <w:r w:rsidR="008912FD" w:rsidRPr="00ED6DEE">
        <w:rPr>
          <w:rFonts w:asciiTheme="minorHAnsi" w:hAnsiTheme="minorHAnsi" w:cstheme="minorHAnsi"/>
          <w:b/>
          <w:bCs/>
          <w:i/>
          <w:iCs/>
          <w:sz w:val="22"/>
          <w:szCs w:val="22"/>
        </w:rPr>
        <w:t xml:space="preserve"> do SWZ</w:t>
      </w:r>
      <w:r w:rsidR="008912FD" w:rsidRPr="00ED6DEE">
        <w:rPr>
          <w:rFonts w:asciiTheme="minorHAnsi" w:hAnsiTheme="minorHAnsi" w:cstheme="minorHAnsi"/>
          <w:sz w:val="22"/>
          <w:szCs w:val="22"/>
        </w:rPr>
        <w:t>)</w:t>
      </w:r>
      <w:r w:rsidR="008912FD" w:rsidRPr="00ED6DEE">
        <w:rPr>
          <w:rFonts w:asciiTheme="minorHAnsi" w:hAnsiTheme="minorHAnsi" w:cstheme="minorHAnsi"/>
          <w:kern w:val="1"/>
          <w:sz w:val="22"/>
          <w:szCs w:val="22"/>
          <w:lang w:eastAsia="ar-SA"/>
        </w:rPr>
        <w:t>.</w:t>
      </w:r>
      <w:r w:rsidR="008912FD" w:rsidRPr="00ED6DEE">
        <w:rPr>
          <w:rFonts w:asciiTheme="minorHAnsi" w:hAnsiTheme="minorHAnsi" w:cstheme="minorHAnsi"/>
          <w:sz w:val="22"/>
          <w:szCs w:val="22"/>
        </w:rPr>
        <w:t xml:space="preserve"> </w:t>
      </w:r>
    </w:p>
    <w:bookmarkEnd w:id="30"/>
    <w:p w14:paraId="29AD6EE5" w14:textId="77777777" w:rsidR="008912FD" w:rsidRPr="00ED6DEE" w:rsidRDefault="008912FD" w:rsidP="009E35D5">
      <w:pPr>
        <w:pStyle w:val="BodyTextIndentZnak"/>
        <w:tabs>
          <w:tab w:val="left" w:pos="567"/>
        </w:tabs>
        <w:spacing w:line="276" w:lineRule="auto"/>
        <w:ind w:left="993"/>
        <w:jc w:val="left"/>
        <w:rPr>
          <w:rFonts w:asciiTheme="minorHAnsi" w:eastAsia="Calibri" w:hAnsiTheme="minorHAnsi" w:cstheme="minorHAnsi"/>
          <w:b/>
          <w:sz w:val="10"/>
          <w:szCs w:val="10"/>
        </w:rPr>
      </w:pPr>
    </w:p>
    <w:p w14:paraId="103D93E8" w14:textId="3E9F17E0" w:rsidR="009E35D5" w:rsidRPr="00ED6DEE" w:rsidRDefault="009E35D5" w:rsidP="00E4746C">
      <w:pPr>
        <w:pStyle w:val="BodyTextIndentZnak"/>
        <w:numPr>
          <w:ilvl w:val="1"/>
          <w:numId w:val="31"/>
        </w:numPr>
        <w:tabs>
          <w:tab w:val="left" w:pos="567"/>
        </w:tabs>
        <w:spacing w:line="276" w:lineRule="auto"/>
        <w:ind w:left="993"/>
        <w:rPr>
          <w:rFonts w:asciiTheme="minorHAnsi" w:hAnsiTheme="minorHAnsi" w:cstheme="minorHAnsi"/>
          <w:bCs/>
          <w:sz w:val="22"/>
          <w:szCs w:val="22"/>
        </w:rPr>
      </w:pPr>
      <w:r w:rsidRPr="00ED6DEE">
        <w:rPr>
          <w:rFonts w:asciiTheme="minorHAnsi" w:hAnsiTheme="minorHAnsi" w:cstheme="minorHAnsi"/>
          <w:b/>
          <w:sz w:val="22"/>
          <w:szCs w:val="22"/>
        </w:rPr>
        <w:t>Oświadczenia Wykonawcy</w:t>
      </w:r>
      <w:r w:rsidRPr="00ED6DEE">
        <w:rPr>
          <w:rFonts w:asciiTheme="minorHAnsi" w:hAnsiTheme="minorHAnsi" w:cstheme="minorHAnsi"/>
          <w:bCs/>
          <w:sz w:val="22"/>
          <w:szCs w:val="22"/>
        </w:rPr>
        <w:t>, w zakresie art. 108 ust. 1 pkt 5 ustawy, o braku przynależności do tej samej grupy kapitałowej, w rozumieniu ustawy z dnia 16 lutego 2007 r. o ochronie konkurencji i konsumentów (Dz. U. z 202</w:t>
      </w:r>
      <w:r w:rsidR="0040205B" w:rsidRPr="00ED6DEE">
        <w:rPr>
          <w:rFonts w:asciiTheme="minorHAnsi" w:hAnsiTheme="minorHAnsi" w:cstheme="minorHAnsi"/>
          <w:bCs/>
          <w:sz w:val="22"/>
          <w:szCs w:val="22"/>
        </w:rPr>
        <w:t>4</w:t>
      </w:r>
      <w:r w:rsidRPr="00ED6DEE">
        <w:rPr>
          <w:rFonts w:asciiTheme="minorHAnsi" w:hAnsiTheme="minorHAnsi" w:cstheme="minorHAnsi"/>
          <w:bCs/>
          <w:sz w:val="22"/>
          <w:szCs w:val="22"/>
        </w:rPr>
        <w:t xml:space="preserve"> r</w:t>
      </w:r>
      <w:r w:rsidR="00DA3D84" w:rsidRPr="00ED6DEE">
        <w:rPr>
          <w:rFonts w:asciiTheme="minorHAnsi" w:hAnsiTheme="minorHAnsi" w:cstheme="minorHAnsi"/>
          <w:bCs/>
          <w:sz w:val="22"/>
          <w:szCs w:val="22"/>
        </w:rPr>
        <w:t>.</w:t>
      </w:r>
      <w:r w:rsidRPr="00ED6DEE">
        <w:rPr>
          <w:rFonts w:asciiTheme="minorHAnsi" w:hAnsiTheme="minorHAnsi" w:cstheme="minorHAnsi"/>
          <w:bCs/>
          <w:sz w:val="22"/>
          <w:szCs w:val="22"/>
        </w:rPr>
        <w:t xml:space="preserve"> poz. </w:t>
      </w:r>
      <w:r w:rsidR="00D5430E">
        <w:rPr>
          <w:rFonts w:asciiTheme="minorHAnsi" w:hAnsiTheme="minorHAnsi" w:cstheme="minorHAnsi"/>
          <w:bCs/>
          <w:sz w:val="22"/>
          <w:szCs w:val="22"/>
        </w:rPr>
        <w:t>1616</w:t>
      </w:r>
      <w:r w:rsidRPr="00ED6DEE">
        <w:rPr>
          <w:rFonts w:asciiTheme="minorHAnsi" w:hAnsiTheme="minorHAnsi" w:cstheme="minorHAnsi"/>
          <w:bCs/>
          <w:sz w:val="22"/>
          <w:szCs w:val="22"/>
        </w:rPr>
        <w:t xml:space="preserve">)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Pr="00ED6DEE">
        <w:rPr>
          <w:rFonts w:asciiTheme="minorHAnsi" w:hAnsiTheme="minorHAnsi" w:cstheme="minorHAnsi"/>
          <w:sz w:val="22"/>
          <w:szCs w:val="22"/>
          <w:bdr w:val="none" w:sz="0" w:space="0" w:color="auto" w:frame="1"/>
          <w:shd w:val="clear" w:color="auto" w:fill="FFFFFF"/>
        </w:rPr>
        <w:t xml:space="preserve">- wg wzoru stanowiącego </w:t>
      </w:r>
      <w:r w:rsidRPr="00ED6DEE">
        <w:rPr>
          <w:rFonts w:asciiTheme="minorHAnsi" w:hAnsiTheme="minorHAnsi" w:cstheme="minorHAnsi"/>
          <w:b/>
          <w:i/>
          <w:sz w:val="22"/>
          <w:szCs w:val="22"/>
          <w:bdr w:val="none" w:sz="0" w:space="0" w:color="auto" w:frame="1"/>
          <w:shd w:val="clear" w:color="auto" w:fill="FFFFFF"/>
        </w:rPr>
        <w:t>Załącznik nr 4 do SWZ</w:t>
      </w:r>
      <w:r w:rsidRPr="00ED6DEE">
        <w:rPr>
          <w:rFonts w:asciiTheme="minorHAnsi" w:hAnsiTheme="minorHAnsi" w:cstheme="minorHAnsi"/>
          <w:sz w:val="22"/>
          <w:szCs w:val="22"/>
          <w:bdr w:val="none" w:sz="0" w:space="0" w:color="auto" w:frame="1"/>
          <w:shd w:val="clear" w:color="auto" w:fill="FFFFFF"/>
        </w:rPr>
        <w:t>)</w:t>
      </w:r>
      <w:r w:rsidRPr="00ED6DEE">
        <w:rPr>
          <w:rFonts w:asciiTheme="minorHAnsi" w:hAnsiTheme="minorHAnsi" w:cstheme="minorHAnsi"/>
          <w:bCs/>
          <w:sz w:val="22"/>
          <w:szCs w:val="22"/>
        </w:rPr>
        <w:t>.</w:t>
      </w:r>
    </w:p>
    <w:p w14:paraId="098A97BD" w14:textId="77777777" w:rsidR="009E35D5" w:rsidRPr="00ED6DEE" w:rsidRDefault="009E35D5" w:rsidP="009E35D5">
      <w:pPr>
        <w:pStyle w:val="BodyTextIndentZnak"/>
        <w:tabs>
          <w:tab w:val="left" w:pos="567"/>
        </w:tabs>
        <w:spacing w:line="276" w:lineRule="auto"/>
        <w:ind w:left="993"/>
        <w:rPr>
          <w:rFonts w:asciiTheme="minorHAnsi" w:hAnsiTheme="minorHAnsi" w:cstheme="minorHAnsi"/>
          <w:bCs/>
          <w:sz w:val="10"/>
          <w:szCs w:val="10"/>
        </w:rPr>
      </w:pPr>
    </w:p>
    <w:p w14:paraId="274E830B" w14:textId="0BB99D05" w:rsidR="009E35D5" w:rsidRPr="00ED6DEE" w:rsidRDefault="009E35D5" w:rsidP="00E4746C">
      <w:pPr>
        <w:pStyle w:val="BodyTextIndentZnak"/>
        <w:numPr>
          <w:ilvl w:val="1"/>
          <w:numId w:val="31"/>
        </w:numPr>
        <w:tabs>
          <w:tab w:val="left" w:pos="567"/>
        </w:tabs>
        <w:spacing w:line="276" w:lineRule="auto"/>
        <w:ind w:left="993"/>
        <w:rPr>
          <w:rFonts w:asciiTheme="minorHAnsi" w:hAnsiTheme="minorHAnsi" w:cstheme="minorHAnsi"/>
          <w:bCs/>
          <w:sz w:val="22"/>
          <w:szCs w:val="22"/>
        </w:rPr>
      </w:pPr>
      <w:r w:rsidRPr="00ED6DEE">
        <w:rPr>
          <w:rFonts w:asciiTheme="minorHAnsi" w:hAnsiTheme="minorHAnsi" w:cstheme="minorHAnsi"/>
          <w:b/>
          <w:sz w:val="22"/>
          <w:szCs w:val="22"/>
        </w:rPr>
        <w:t xml:space="preserve">Odpisu lub informacji z Krajowego Rejestru Sądowego lub z Centralnej Ewidencji </w:t>
      </w:r>
      <w:r w:rsidR="00EF77B6" w:rsidRPr="00ED6DEE">
        <w:rPr>
          <w:rFonts w:asciiTheme="minorHAnsi" w:hAnsiTheme="minorHAnsi" w:cstheme="minorHAnsi"/>
          <w:b/>
          <w:sz w:val="22"/>
          <w:szCs w:val="22"/>
        </w:rPr>
        <w:br/>
      </w:r>
      <w:r w:rsidRPr="00ED6DEE">
        <w:rPr>
          <w:rFonts w:asciiTheme="minorHAnsi" w:hAnsiTheme="minorHAnsi" w:cstheme="minorHAnsi"/>
          <w:b/>
          <w:sz w:val="22"/>
          <w:szCs w:val="22"/>
        </w:rPr>
        <w:t xml:space="preserve">i Informacji o Działalności Gospodarczej, </w:t>
      </w:r>
      <w:r w:rsidRPr="00ED6DEE">
        <w:rPr>
          <w:rFonts w:asciiTheme="minorHAnsi" w:hAnsiTheme="minorHAnsi" w:cstheme="minorHAnsi"/>
          <w:bCs/>
          <w:sz w:val="22"/>
          <w:szCs w:val="22"/>
        </w:rPr>
        <w:t>w zakresie art. 109 ust. 1 pkt 4 Ustawy, sporządzonej nie wcześniej niż 3 miesiące przed jej złożeniem, jeżeli odrębne przepisy wymagają wpisu do rejestru lub ewidencji</w:t>
      </w:r>
      <w:r w:rsidR="009C48D6" w:rsidRPr="00ED6DEE">
        <w:rPr>
          <w:rFonts w:asciiTheme="minorHAnsi" w:hAnsiTheme="minorHAnsi" w:cstheme="minorHAnsi"/>
          <w:bCs/>
          <w:sz w:val="22"/>
          <w:szCs w:val="22"/>
        </w:rPr>
        <w:t xml:space="preserve"> (jeżeli dane zawarte w Odpisie lub informacji </w:t>
      </w:r>
      <w:r w:rsidR="00ED6DEE">
        <w:rPr>
          <w:rFonts w:asciiTheme="minorHAnsi" w:hAnsiTheme="minorHAnsi" w:cstheme="minorHAnsi"/>
          <w:bCs/>
          <w:sz w:val="22"/>
          <w:szCs w:val="22"/>
        </w:rPr>
        <w:br/>
      </w:r>
      <w:r w:rsidR="009C48D6" w:rsidRPr="00ED6DEE">
        <w:rPr>
          <w:rFonts w:asciiTheme="minorHAnsi" w:hAnsiTheme="minorHAnsi" w:cstheme="minorHAnsi"/>
          <w:bCs/>
          <w:sz w:val="22"/>
          <w:szCs w:val="22"/>
        </w:rPr>
        <w:t>z Krajowego Rejestru Sądowego lub z Centralnej Ewidencji i Informacji o Działalności Gospodarczej załączonym wraz z ofertą pozostają aktualne, zamawiający dopuszcza złożenie stosownego oświadczenia)</w:t>
      </w:r>
      <w:r w:rsidRPr="00ED6DEE">
        <w:rPr>
          <w:rFonts w:asciiTheme="minorHAnsi" w:hAnsiTheme="minorHAnsi" w:cstheme="minorHAnsi"/>
          <w:bCs/>
          <w:sz w:val="22"/>
          <w:szCs w:val="22"/>
        </w:rPr>
        <w:t>.</w:t>
      </w:r>
    </w:p>
    <w:bookmarkEnd w:id="28"/>
    <w:p w14:paraId="625E84F3" w14:textId="77777777" w:rsidR="009E35D5" w:rsidRPr="00ED6DEE" w:rsidRDefault="009E35D5" w:rsidP="009E35D5">
      <w:pPr>
        <w:pStyle w:val="pkt"/>
        <w:tabs>
          <w:tab w:val="left" w:pos="567"/>
          <w:tab w:val="left" w:pos="3261"/>
        </w:tabs>
        <w:spacing w:before="0" w:after="0" w:line="312" w:lineRule="auto"/>
        <w:ind w:left="567" w:firstLine="0"/>
        <w:rPr>
          <w:rFonts w:asciiTheme="minorHAnsi" w:hAnsiTheme="minorHAnsi" w:cstheme="minorHAnsi"/>
          <w:b/>
          <w:sz w:val="10"/>
          <w:szCs w:val="10"/>
        </w:rPr>
      </w:pPr>
    </w:p>
    <w:p w14:paraId="620DBF02" w14:textId="1D67C24D" w:rsidR="00C43EA8" w:rsidRPr="00ED6DEE" w:rsidRDefault="00F3035B" w:rsidP="00E4746C">
      <w:pPr>
        <w:pStyle w:val="BodyTextIndentZnak"/>
        <w:numPr>
          <w:ilvl w:val="0"/>
          <w:numId w:val="31"/>
        </w:numPr>
        <w:tabs>
          <w:tab w:val="left" w:pos="567"/>
        </w:tabs>
        <w:spacing w:line="276" w:lineRule="auto"/>
        <w:ind w:left="567"/>
        <w:rPr>
          <w:rFonts w:asciiTheme="minorHAnsi" w:eastAsia="Calibri" w:hAnsiTheme="minorHAnsi" w:cstheme="minorHAnsi"/>
          <w:b/>
          <w:sz w:val="22"/>
          <w:szCs w:val="22"/>
        </w:rPr>
      </w:pPr>
      <w:r w:rsidRPr="00ED6DEE">
        <w:rPr>
          <w:rFonts w:asciiTheme="minorHAnsi" w:hAnsiTheme="minorHAnsi" w:cstheme="minorHAnsi"/>
          <w:sz w:val="22"/>
          <w:szCs w:val="22"/>
        </w:rPr>
        <w:t>Jeżeli Wykonawca ma siedzibę lub miejsce zamieszkania poza granicami Rzecz</w:t>
      </w:r>
      <w:r w:rsidR="004963C2" w:rsidRPr="00ED6DEE">
        <w:rPr>
          <w:rFonts w:asciiTheme="minorHAnsi" w:hAnsiTheme="minorHAnsi" w:cstheme="minorHAnsi"/>
          <w:sz w:val="22"/>
          <w:szCs w:val="22"/>
        </w:rPr>
        <w:t>y</w:t>
      </w:r>
      <w:r w:rsidRPr="00ED6DEE">
        <w:rPr>
          <w:rFonts w:asciiTheme="minorHAnsi" w:hAnsiTheme="minorHAnsi" w:cstheme="minorHAnsi"/>
          <w:sz w:val="22"/>
          <w:szCs w:val="22"/>
        </w:rPr>
        <w:t xml:space="preserve">pospolitej Polskiej, zamiast </w:t>
      </w:r>
      <w:r w:rsidR="002E7CC0" w:rsidRPr="00ED6DEE">
        <w:rPr>
          <w:rFonts w:asciiTheme="minorHAnsi" w:hAnsiTheme="minorHAnsi" w:cstheme="minorHAnsi"/>
          <w:sz w:val="22"/>
          <w:szCs w:val="22"/>
        </w:rPr>
        <w:t xml:space="preserve">odpisu albo informacji z Krajowego Rejestru Sądowego lub Centralnej Ewidencji i Informacji o Działalności Gospodarczej, o którym mowa w pkt. VIII.2.5. SWZ – składa dokument lub dokumenty wystawione w kraju, w którym wykonawca ma siedzibę lub miejsce zamieszkania, potwierdzające, że nie otwarto jego likwidacji, nie ogłoszono upadłości, jego aktywami nie zarządza likwidator lub sąd, nie zwarł układu z wierzycielami, jego działalność gospodarcza nie jest zawieszana ani nie znajduje się on w innej tego rodzaju sytuacji wynikającej z podobnej procedury przewidzianej w przepisach miejsca wszczęcia tej procedury. </w:t>
      </w:r>
    </w:p>
    <w:p w14:paraId="4C1FE8A3" w14:textId="77777777" w:rsidR="001F4343" w:rsidRPr="00ED6DEE" w:rsidRDefault="001F4343" w:rsidP="001F4343">
      <w:pPr>
        <w:pStyle w:val="BodyTextIndentZnak"/>
        <w:tabs>
          <w:tab w:val="left" w:pos="567"/>
        </w:tabs>
        <w:spacing w:line="312" w:lineRule="auto"/>
        <w:ind w:left="567"/>
        <w:rPr>
          <w:rFonts w:asciiTheme="minorHAnsi" w:eastAsia="Calibri" w:hAnsiTheme="minorHAnsi" w:cstheme="minorHAnsi"/>
          <w:b/>
          <w:strike/>
          <w:sz w:val="10"/>
          <w:szCs w:val="10"/>
        </w:rPr>
      </w:pPr>
    </w:p>
    <w:p w14:paraId="0227EB58" w14:textId="27DE29BF" w:rsidR="00C43EA8" w:rsidRPr="00ED6DEE" w:rsidRDefault="00C43EA8" w:rsidP="00E4746C">
      <w:pPr>
        <w:pStyle w:val="BodyTextIndentZnak"/>
        <w:numPr>
          <w:ilvl w:val="0"/>
          <w:numId w:val="31"/>
        </w:numPr>
        <w:tabs>
          <w:tab w:val="left" w:pos="567"/>
        </w:tabs>
        <w:spacing w:line="276" w:lineRule="auto"/>
        <w:ind w:left="567"/>
        <w:rPr>
          <w:rFonts w:asciiTheme="minorHAnsi" w:eastAsia="Calibri" w:hAnsiTheme="minorHAnsi" w:cstheme="minorHAnsi"/>
          <w:b/>
          <w:sz w:val="22"/>
          <w:szCs w:val="22"/>
        </w:rPr>
      </w:pPr>
      <w:r w:rsidRPr="00ED6DEE">
        <w:rPr>
          <w:rFonts w:asciiTheme="minorHAnsi" w:hAnsiTheme="minorHAnsi" w:cstheme="minorHAnsi"/>
          <w:sz w:val="22"/>
          <w:szCs w:val="22"/>
        </w:rPr>
        <w:t xml:space="preserve">Dokument, o których mowa w pkt. </w:t>
      </w:r>
      <w:r w:rsidR="00E86E22" w:rsidRPr="00ED6DEE">
        <w:rPr>
          <w:rFonts w:asciiTheme="minorHAnsi" w:hAnsiTheme="minorHAnsi" w:cstheme="minorHAnsi"/>
          <w:sz w:val="22"/>
          <w:szCs w:val="22"/>
        </w:rPr>
        <w:t>VIII.3 powinny</w:t>
      </w:r>
      <w:r w:rsidRPr="00ED6DEE">
        <w:rPr>
          <w:rFonts w:asciiTheme="minorHAnsi" w:hAnsiTheme="minorHAnsi" w:cstheme="minorHAnsi"/>
          <w:sz w:val="22"/>
          <w:szCs w:val="22"/>
        </w:rPr>
        <w:t xml:space="preserve"> być wystawione nie wcześniej niż </w:t>
      </w:r>
      <w:r w:rsidR="00DE79D1" w:rsidRPr="00ED6DEE">
        <w:rPr>
          <w:rFonts w:asciiTheme="minorHAnsi" w:hAnsiTheme="minorHAnsi" w:cstheme="minorHAnsi"/>
          <w:sz w:val="22"/>
          <w:szCs w:val="22"/>
        </w:rPr>
        <w:t xml:space="preserve">3 </w:t>
      </w:r>
      <w:r w:rsidRPr="00ED6DEE">
        <w:rPr>
          <w:rFonts w:asciiTheme="minorHAnsi" w:hAnsiTheme="minorHAnsi" w:cstheme="minorHAnsi"/>
          <w:sz w:val="22"/>
          <w:szCs w:val="22"/>
        </w:rPr>
        <w:t xml:space="preserve">miesięcy przed jego złożeniem. </w:t>
      </w:r>
    </w:p>
    <w:p w14:paraId="6256CD0F" w14:textId="77777777" w:rsidR="001F4343" w:rsidRPr="00ED6DEE" w:rsidRDefault="001F4343" w:rsidP="005A5EF2">
      <w:pPr>
        <w:pStyle w:val="BodyTextIndentZnak"/>
        <w:tabs>
          <w:tab w:val="left" w:pos="567"/>
        </w:tabs>
        <w:spacing w:line="276" w:lineRule="auto"/>
        <w:ind w:left="567"/>
        <w:rPr>
          <w:rFonts w:asciiTheme="minorHAnsi" w:eastAsia="Calibri" w:hAnsiTheme="minorHAnsi" w:cstheme="minorHAnsi"/>
          <w:b/>
          <w:strike/>
          <w:sz w:val="10"/>
          <w:szCs w:val="10"/>
        </w:rPr>
      </w:pPr>
    </w:p>
    <w:p w14:paraId="507C3C13" w14:textId="4F981092" w:rsidR="00C43EA8" w:rsidRPr="00ED6DEE" w:rsidRDefault="00C43EA8" w:rsidP="00E4746C">
      <w:pPr>
        <w:pStyle w:val="BodyTextIndentZnak"/>
        <w:numPr>
          <w:ilvl w:val="0"/>
          <w:numId w:val="31"/>
        </w:numPr>
        <w:tabs>
          <w:tab w:val="left" w:pos="567"/>
        </w:tabs>
        <w:spacing w:line="276" w:lineRule="auto"/>
        <w:ind w:left="567"/>
        <w:rPr>
          <w:rFonts w:asciiTheme="minorHAnsi" w:eastAsia="Calibri" w:hAnsiTheme="minorHAnsi" w:cstheme="minorHAnsi"/>
          <w:b/>
          <w:sz w:val="22"/>
          <w:szCs w:val="22"/>
        </w:rPr>
      </w:pPr>
      <w:r w:rsidRPr="00ED6DEE">
        <w:rPr>
          <w:rFonts w:asciiTheme="minorHAnsi" w:hAnsiTheme="minorHAnsi" w:cstheme="minorHAnsi"/>
          <w:sz w:val="22"/>
          <w:szCs w:val="22"/>
        </w:rPr>
        <w:lastRenderedPageBreak/>
        <w:t xml:space="preserve">Jeżeli w kraju, </w:t>
      </w:r>
      <w:r w:rsidRPr="00ED6DEE">
        <w:rPr>
          <w:rFonts w:asciiTheme="minorHAnsi" w:hAnsiTheme="minorHAnsi" w:cstheme="minorHAnsi"/>
          <w:bCs/>
          <w:sz w:val="22"/>
          <w:szCs w:val="22"/>
          <w:lang w:eastAsia="ar-SA"/>
        </w:rPr>
        <w:t>w którym Wykonawca ma siedzibę lub miejsce zamieszkania lub miejsce zamieszkania, nie wydaje się dokument</w:t>
      </w:r>
      <w:r w:rsidR="001F4343" w:rsidRPr="00ED6DEE">
        <w:rPr>
          <w:rFonts w:asciiTheme="minorHAnsi" w:hAnsiTheme="minorHAnsi" w:cstheme="minorHAnsi"/>
          <w:bCs/>
          <w:sz w:val="22"/>
          <w:szCs w:val="22"/>
          <w:lang w:eastAsia="ar-SA"/>
        </w:rPr>
        <w:t>u</w:t>
      </w:r>
      <w:r w:rsidRPr="00ED6DEE">
        <w:rPr>
          <w:rFonts w:asciiTheme="minorHAnsi" w:hAnsiTheme="minorHAnsi" w:cstheme="minorHAnsi"/>
          <w:bCs/>
          <w:sz w:val="22"/>
          <w:szCs w:val="22"/>
          <w:lang w:eastAsia="ar-SA"/>
        </w:rPr>
        <w:t>, o który</w:t>
      </w:r>
      <w:r w:rsidR="001F4343" w:rsidRPr="00ED6DEE">
        <w:rPr>
          <w:rFonts w:asciiTheme="minorHAnsi" w:hAnsiTheme="minorHAnsi" w:cstheme="minorHAnsi"/>
          <w:bCs/>
          <w:sz w:val="22"/>
          <w:szCs w:val="22"/>
          <w:lang w:eastAsia="ar-SA"/>
        </w:rPr>
        <w:t>m</w:t>
      </w:r>
      <w:r w:rsidRPr="00ED6DEE">
        <w:rPr>
          <w:rFonts w:asciiTheme="minorHAnsi" w:hAnsiTheme="minorHAnsi" w:cstheme="minorHAnsi"/>
          <w:bCs/>
          <w:sz w:val="22"/>
          <w:szCs w:val="22"/>
          <w:lang w:eastAsia="ar-SA"/>
        </w:rPr>
        <w:t xml:space="preserve"> mowa w pkt</w:t>
      </w:r>
      <w:r w:rsidR="006C1892" w:rsidRPr="00ED6DEE">
        <w:rPr>
          <w:rFonts w:asciiTheme="minorHAnsi" w:hAnsiTheme="minorHAnsi" w:cstheme="minorHAnsi"/>
          <w:bCs/>
          <w:sz w:val="22"/>
          <w:szCs w:val="22"/>
          <w:lang w:eastAsia="ar-SA"/>
        </w:rPr>
        <w:t>.</w:t>
      </w:r>
      <w:r w:rsidRPr="00ED6DEE">
        <w:rPr>
          <w:rFonts w:asciiTheme="minorHAnsi" w:hAnsiTheme="minorHAnsi" w:cstheme="minorHAnsi"/>
          <w:bCs/>
          <w:sz w:val="22"/>
          <w:szCs w:val="22"/>
          <w:lang w:eastAsia="ar-SA"/>
        </w:rPr>
        <w:t xml:space="preserve"> </w:t>
      </w:r>
      <w:r w:rsidR="006C1892" w:rsidRPr="00ED6DEE">
        <w:rPr>
          <w:rFonts w:asciiTheme="minorHAnsi" w:hAnsiTheme="minorHAnsi" w:cstheme="minorHAnsi"/>
          <w:bCs/>
          <w:sz w:val="22"/>
          <w:szCs w:val="22"/>
          <w:lang w:eastAsia="ar-SA"/>
        </w:rPr>
        <w:t>VII</w:t>
      </w:r>
      <w:r w:rsidR="00BD7E6F" w:rsidRPr="00ED6DEE">
        <w:rPr>
          <w:rFonts w:asciiTheme="minorHAnsi" w:hAnsiTheme="minorHAnsi" w:cstheme="minorHAnsi"/>
          <w:bCs/>
          <w:sz w:val="22"/>
          <w:szCs w:val="22"/>
          <w:lang w:eastAsia="ar-SA"/>
        </w:rPr>
        <w:t>I</w:t>
      </w:r>
      <w:r w:rsidR="006C1892" w:rsidRPr="00ED6DEE">
        <w:rPr>
          <w:rFonts w:asciiTheme="minorHAnsi" w:hAnsiTheme="minorHAnsi" w:cstheme="minorHAnsi"/>
          <w:bCs/>
          <w:sz w:val="22"/>
          <w:szCs w:val="22"/>
          <w:lang w:eastAsia="ar-SA"/>
        </w:rPr>
        <w:t>.</w:t>
      </w:r>
      <w:r w:rsidR="00873CBA" w:rsidRPr="00ED6DEE">
        <w:rPr>
          <w:rFonts w:asciiTheme="minorHAnsi" w:hAnsiTheme="minorHAnsi" w:cstheme="minorHAnsi"/>
          <w:bCs/>
          <w:sz w:val="22"/>
          <w:szCs w:val="22"/>
          <w:lang w:eastAsia="ar-SA"/>
        </w:rPr>
        <w:t>3</w:t>
      </w:r>
      <w:r w:rsidR="001109CC" w:rsidRPr="00ED6DEE">
        <w:rPr>
          <w:rFonts w:asciiTheme="minorHAnsi" w:hAnsiTheme="minorHAnsi" w:cstheme="minorHAnsi"/>
          <w:bCs/>
          <w:sz w:val="22"/>
          <w:szCs w:val="22"/>
          <w:lang w:eastAsia="ar-SA"/>
        </w:rPr>
        <w:t xml:space="preserve"> </w:t>
      </w:r>
      <w:r w:rsidRPr="00ED6DEE">
        <w:rPr>
          <w:rFonts w:asciiTheme="minorHAnsi" w:hAnsiTheme="minorHAnsi" w:cstheme="minorHAnsi"/>
          <w:bCs/>
          <w:sz w:val="22"/>
          <w:szCs w:val="22"/>
          <w:lang w:eastAsia="ar-SA"/>
        </w:rPr>
        <w:t>lub gdy dokument te</w:t>
      </w:r>
      <w:r w:rsidR="001F4343" w:rsidRPr="00ED6DEE">
        <w:rPr>
          <w:rFonts w:asciiTheme="minorHAnsi" w:hAnsiTheme="minorHAnsi" w:cstheme="minorHAnsi"/>
          <w:bCs/>
          <w:sz w:val="22"/>
          <w:szCs w:val="22"/>
          <w:lang w:eastAsia="ar-SA"/>
        </w:rPr>
        <w:t>n</w:t>
      </w:r>
      <w:r w:rsidRPr="00ED6DEE">
        <w:rPr>
          <w:rFonts w:asciiTheme="minorHAnsi" w:hAnsiTheme="minorHAnsi" w:cstheme="minorHAnsi"/>
          <w:bCs/>
          <w:sz w:val="22"/>
          <w:szCs w:val="22"/>
          <w:lang w:eastAsia="ar-SA"/>
        </w:rPr>
        <w:t xml:space="preserve"> nie odnos</w:t>
      </w:r>
      <w:r w:rsidR="001F4343" w:rsidRPr="00ED6DEE">
        <w:rPr>
          <w:rFonts w:asciiTheme="minorHAnsi" w:hAnsiTheme="minorHAnsi" w:cstheme="minorHAnsi"/>
          <w:bCs/>
          <w:sz w:val="22"/>
          <w:szCs w:val="22"/>
          <w:lang w:eastAsia="ar-SA"/>
        </w:rPr>
        <w:t>i</w:t>
      </w:r>
      <w:r w:rsidRPr="00ED6DEE">
        <w:rPr>
          <w:rFonts w:asciiTheme="minorHAnsi" w:hAnsiTheme="minorHAnsi" w:cstheme="minorHAnsi"/>
          <w:bCs/>
          <w:sz w:val="22"/>
          <w:szCs w:val="22"/>
          <w:lang w:eastAsia="ar-SA"/>
        </w:rPr>
        <w:t xml:space="preserve"> się do wszystkich przypadków, o których mowa art. 109 ust.1. pkt</w:t>
      </w:r>
      <w:r w:rsidR="00E7192F" w:rsidRPr="00ED6DEE">
        <w:rPr>
          <w:rFonts w:asciiTheme="minorHAnsi" w:hAnsiTheme="minorHAnsi" w:cstheme="minorHAnsi"/>
          <w:bCs/>
          <w:sz w:val="22"/>
          <w:szCs w:val="22"/>
          <w:lang w:eastAsia="ar-SA"/>
        </w:rPr>
        <w:t xml:space="preserve"> 4</w:t>
      </w:r>
      <w:r w:rsidRPr="00ED6DEE">
        <w:rPr>
          <w:rFonts w:asciiTheme="minorHAnsi" w:hAnsiTheme="minorHAnsi" w:cstheme="minorHAnsi"/>
          <w:bCs/>
          <w:sz w:val="22"/>
          <w:szCs w:val="22"/>
          <w:lang w:eastAsia="ar-SA"/>
        </w:rPr>
        <w:t xml:space="preserve">  Ustawy zastępuje się </w:t>
      </w:r>
      <w:r w:rsidR="00972DFC" w:rsidRPr="00ED6DEE">
        <w:rPr>
          <w:rFonts w:asciiTheme="minorHAnsi" w:hAnsiTheme="minorHAnsi" w:cstheme="minorHAnsi"/>
          <w:bCs/>
          <w:sz w:val="22"/>
          <w:szCs w:val="22"/>
          <w:lang w:eastAsia="ar-SA"/>
        </w:rPr>
        <w:t>go</w:t>
      </w:r>
      <w:r w:rsidRPr="00ED6DEE">
        <w:rPr>
          <w:rFonts w:asciiTheme="minorHAnsi" w:hAnsiTheme="minorHAnsi" w:cstheme="minorHAnsi"/>
          <w:bCs/>
          <w:sz w:val="22"/>
          <w:szCs w:val="22"/>
          <w:lang w:eastAsia="ar-SA"/>
        </w:rPr>
        <w:t xml:space="preserve"> odpowiednio w całości lub w części dokumentem zawierającym odpowiednio oświadczenie Wykonawcy, ze wskazaniem osoby albo osób uprawnionych do jego reprezentacji, lub oświadczenie osoby, której dokument miał dotyczyć, złożone pod przysięgą, lub, jeżeli </w:t>
      </w:r>
      <w:r w:rsidR="00ED6DEE">
        <w:rPr>
          <w:rFonts w:asciiTheme="minorHAnsi" w:hAnsiTheme="minorHAnsi" w:cstheme="minorHAnsi"/>
          <w:bCs/>
          <w:sz w:val="22"/>
          <w:szCs w:val="22"/>
          <w:lang w:eastAsia="ar-SA"/>
        </w:rPr>
        <w:br/>
      </w:r>
      <w:r w:rsidRPr="00ED6DEE">
        <w:rPr>
          <w:rFonts w:asciiTheme="minorHAnsi" w:hAnsiTheme="minorHAnsi" w:cstheme="minorHAnsi"/>
          <w:bCs/>
          <w:sz w:val="22"/>
          <w:szCs w:val="22"/>
          <w:lang w:eastAsia="ar-SA"/>
        </w:rPr>
        <w:t xml:space="preserve">w kraju, w którym Wykonawca ma siedzibę lub miejsce zamieszkania nie ma przepisów </w:t>
      </w:r>
      <w:r w:rsidR="00ED6DEE">
        <w:rPr>
          <w:rFonts w:asciiTheme="minorHAnsi" w:hAnsiTheme="minorHAnsi" w:cstheme="minorHAnsi"/>
          <w:bCs/>
          <w:sz w:val="22"/>
          <w:szCs w:val="22"/>
          <w:lang w:eastAsia="ar-SA"/>
        </w:rPr>
        <w:br/>
      </w:r>
      <w:r w:rsidRPr="00ED6DEE">
        <w:rPr>
          <w:rFonts w:asciiTheme="minorHAnsi" w:hAnsiTheme="minorHAnsi" w:cstheme="minorHAnsi"/>
          <w:bCs/>
          <w:sz w:val="22"/>
          <w:szCs w:val="22"/>
          <w:lang w:eastAsia="ar-SA"/>
        </w:rPr>
        <w:t>o oświadczeniu pod przysięgą, złożone przed organem sądowym lub administracyjnym, notariuszem, organem samorządu zawodowego lub gospodarczego, właściwym ze względu na siedzibę lub miejsce zamieszkania Wykonawcy. Przepis pkt. 4 stosuje się.</w:t>
      </w:r>
    </w:p>
    <w:p w14:paraId="5B6EBB49" w14:textId="77777777" w:rsidR="001C0254" w:rsidRPr="00ED6DEE"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741FD0AD" w14:textId="4F73ED89" w:rsidR="00C43EA8" w:rsidRPr="00ED6DEE" w:rsidRDefault="00C43EA8" w:rsidP="00E4746C">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ED6DEE">
        <w:rPr>
          <w:rFonts w:asciiTheme="minorHAnsi" w:hAnsiTheme="minorHAnsi" w:cstheme="minorHAnsi"/>
          <w:sz w:val="22"/>
          <w:szCs w:val="22"/>
        </w:rPr>
        <w:t xml:space="preserve">Jeżeli jest to </w:t>
      </w:r>
      <w:r w:rsidRPr="00ED6DEE">
        <w:rPr>
          <w:rFonts w:asciiTheme="minorHAnsi" w:eastAsia="Calibri" w:hAnsiTheme="minorHAnsi" w:cstheme="minorHAnsi"/>
          <w:bCs/>
          <w:sz w:val="22"/>
          <w:szCs w:val="22"/>
        </w:rPr>
        <w:t xml:space="preserve">niezbędne do zapewnienia odpowiedniego przebiegu postępowania o udzielenie zamówienia, zamawiający może na każdym etapie postępowania wezwać wykonawców do złożenia wszystkich lub </w:t>
      </w:r>
      <w:r w:rsidR="00E86E22" w:rsidRPr="00ED6DEE">
        <w:rPr>
          <w:rFonts w:asciiTheme="minorHAnsi" w:eastAsia="Calibri" w:hAnsiTheme="minorHAnsi" w:cstheme="minorHAnsi"/>
          <w:bCs/>
          <w:sz w:val="22"/>
          <w:szCs w:val="22"/>
        </w:rPr>
        <w:t>niektórych podmiotowych</w:t>
      </w:r>
      <w:r w:rsidRPr="00ED6DEE">
        <w:rPr>
          <w:rFonts w:asciiTheme="minorHAnsi" w:eastAsia="Calibri" w:hAnsiTheme="minorHAnsi" w:cstheme="minorHAnsi"/>
          <w:bCs/>
          <w:sz w:val="22"/>
          <w:szCs w:val="22"/>
        </w:rPr>
        <w:t xml:space="preserve"> środków dowodowych aktualnych na dzień ich złożenia.</w:t>
      </w:r>
    </w:p>
    <w:p w14:paraId="6B129090" w14:textId="77777777" w:rsidR="001C0254" w:rsidRPr="00ED6DEE"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16CBE5FD" w14:textId="4240D514" w:rsidR="00C43EA8" w:rsidRPr="00ED6DEE" w:rsidRDefault="00C43EA8" w:rsidP="00E4746C">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ED6DEE">
        <w:rPr>
          <w:rFonts w:asciiTheme="minorHAnsi" w:hAnsiTheme="minorHAnsi" w:cstheme="minorHAnsi"/>
          <w:sz w:val="22"/>
          <w:szCs w:val="22"/>
        </w:rPr>
        <w:t xml:space="preserve">Jeżeli zachodzą </w:t>
      </w:r>
      <w:r w:rsidRPr="00ED6DEE">
        <w:rPr>
          <w:rFonts w:asciiTheme="minorHAnsi" w:eastAsia="Calibri" w:hAnsiTheme="minorHAnsi" w:cstheme="minorHAnsi"/>
          <w:bCs/>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5A6A4FE" w14:textId="77777777" w:rsidR="001C0254" w:rsidRPr="00ED6DEE"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34A940FA" w14:textId="3B9C2197" w:rsidR="00C43EA8" w:rsidRPr="00ED6DEE" w:rsidRDefault="00C43EA8" w:rsidP="00436D30">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ED6DEE">
        <w:rPr>
          <w:rFonts w:asciiTheme="minorHAnsi" w:hAnsiTheme="minorHAnsi" w:cstheme="minorHAnsi"/>
          <w:sz w:val="22"/>
          <w:szCs w:val="22"/>
        </w:rPr>
        <w:t xml:space="preserve">Zamawiający nie będzie wzywał do złożenia podmiotowych środków </w:t>
      </w:r>
      <w:r w:rsidR="00E86E22" w:rsidRPr="00ED6DEE">
        <w:rPr>
          <w:rFonts w:asciiTheme="minorHAnsi" w:hAnsiTheme="minorHAnsi" w:cstheme="minorHAnsi"/>
          <w:sz w:val="22"/>
          <w:szCs w:val="22"/>
        </w:rPr>
        <w:t>dowodowych,</w:t>
      </w:r>
      <w:r w:rsidRPr="00ED6DEE">
        <w:rPr>
          <w:rFonts w:asciiTheme="minorHAnsi" w:hAnsiTheme="minorHAnsi" w:cstheme="minorHAnsi"/>
          <w:sz w:val="22"/>
          <w:szCs w:val="22"/>
        </w:rPr>
        <w:t xml:space="preserve"> jeżeli</w:t>
      </w:r>
      <w:r w:rsidR="00436D30" w:rsidRPr="00ED6DEE">
        <w:rPr>
          <w:rFonts w:asciiTheme="minorHAnsi" w:eastAsia="Calibri" w:hAnsiTheme="minorHAnsi" w:cstheme="minorHAnsi"/>
          <w:b/>
          <w:sz w:val="22"/>
          <w:szCs w:val="22"/>
        </w:rPr>
        <w:t xml:space="preserve"> </w:t>
      </w:r>
      <w:r w:rsidRPr="00ED6DEE">
        <w:rPr>
          <w:rFonts w:asciiTheme="minorHAnsi" w:hAnsiTheme="minorHAnsi" w:cstheme="minorHAnsi"/>
          <w:sz w:val="22"/>
          <w:szCs w:val="22"/>
        </w:rPr>
        <w:t>będzie mógł je uzyskać za pomocą bezpłatnych i ogólnodostępnych baz danych, w szczególności rejestrów publicznych w rozumieniu ustawy z dnia 17 lutego 2005</w:t>
      </w:r>
      <w:r w:rsidR="001C0254" w:rsidRPr="00ED6DEE">
        <w:rPr>
          <w:rFonts w:asciiTheme="minorHAnsi" w:hAnsiTheme="minorHAnsi" w:cstheme="minorHAnsi"/>
          <w:sz w:val="22"/>
          <w:szCs w:val="22"/>
        </w:rPr>
        <w:t xml:space="preserve"> </w:t>
      </w:r>
      <w:r w:rsidRPr="00ED6DEE">
        <w:rPr>
          <w:rFonts w:asciiTheme="minorHAnsi" w:hAnsiTheme="minorHAnsi" w:cstheme="minorHAnsi"/>
          <w:sz w:val="22"/>
          <w:szCs w:val="22"/>
        </w:rPr>
        <w:t>r</w:t>
      </w:r>
      <w:r w:rsidR="001C0254" w:rsidRPr="00ED6DEE">
        <w:rPr>
          <w:rFonts w:asciiTheme="minorHAnsi" w:hAnsiTheme="minorHAnsi" w:cstheme="minorHAnsi"/>
          <w:sz w:val="22"/>
          <w:szCs w:val="22"/>
        </w:rPr>
        <w:t xml:space="preserve">. </w:t>
      </w:r>
      <w:r w:rsidRPr="00ED6DEE">
        <w:rPr>
          <w:rFonts w:asciiTheme="minorHAnsi" w:hAnsiTheme="minorHAnsi" w:cstheme="minorHAnsi"/>
          <w:sz w:val="22"/>
          <w:szCs w:val="22"/>
        </w:rPr>
        <w:t>o informatyzacji działalności podmiotów realizujących zadania publiczne</w:t>
      </w:r>
      <w:r w:rsidR="001C0254" w:rsidRPr="00ED6DEE">
        <w:rPr>
          <w:rFonts w:asciiTheme="minorHAnsi" w:hAnsiTheme="minorHAnsi" w:cstheme="minorHAnsi"/>
          <w:sz w:val="22"/>
          <w:szCs w:val="22"/>
        </w:rPr>
        <w:t xml:space="preserve"> (Dz.U. z 202</w:t>
      </w:r>
      <w:r w:rsidR="00322AB8" w:rsidRPr="00ED6DEE">
        <w:rPr>
          <w:rFonts w:asciiTheme="minorHAnsi" w:hAnsiTheme="minorHAnsi" w:cstheme="minorHAnsi"/>
          <w:sz w:val="22"/>
          <w:szCs w:val="22"/>
        </w:rPr>
        <w:t>4</w:t>
      </w:r>
      <w:r w:rsidR="001C0254" w:rsidRPr="00ED6DEE">
        <w:rPr>
          <w:rFonts w:asciiTheme="minorHAnsi" w:hAnsiTheme="minorHAnsi" w:cstheme="minorHAnsi"/>
          <w:sz w:val="22"/>
          <w:szCs w:val="22"/>
        </w:rPr>
        <w:t xml:space="preserve"> r. poz. </w:t>
      </w:r>
      <w:r w:rsidR="00322AB8" w:rsidRPr="00ED6DEE">
        <w:rPr>
          <w:rFonts w:asciiTheme="minorHAnsi" w:hAnsiTheme="minorHAnsi" w:cstheme="minorHAnsi"/>
          <w:sz w:val="22"/>
          <w:szCs w:val="22"/>
        </w:rPr>
        <w:t>307</w:t>
      </w:r>
      <w:r w:rsidR="001C0254" w:rsidRPr="00ED6DEE">
        <w:rPr>
          <w:rFonts w:asciiTheme="minorHAnsi" w:hAnsiTheme="minorHAnsi" w:cstheme="minorHAnsi"/>
          <w:sz w:val="22"/>
          <w:szCs w:val="22"/>
        </w:rPr>
        <w:t>)</w:t>
      </w:r>
      <w:r w:rsidR="003D3516" w:rsidRPr="00ED6DEE">
        <w:rPr>
          <w:rFonts w:asciiTheme="minorHAnsi" w:hAnsiTheme="minorHAnsi" w:cstheme="minorHAnsi"/>
          <w:sz w:val="22"/>
          <w:szCs w:val="22"/>
        </w:rPr>
        <w:t>, o ile wykonawca wskazał w oświadczeniu, o którym mowa w art. 125 ust. 1 Ustawy, dane umożliwiające dostęp do tych środków</w:t>
      </w:r>
      <w:r w:rsidR="00436D30" w:rsidRPr="00ED6DEE">
        <w:rPr>
          <w:rFonts w:asciiTheme="minorHAnsi" w:hAnsiTheme="minorHAnsi" w:cstheme="minorHAnsi"/>
          <w:sz w:val="22"/>
          <w:szCs w:val="22"/>
        </w:rPr>
        <w:t>.</w:t>
      </w:r>
      <w:r w:rsidRPr="00ED6DEE">
        <w:rPr>
          <w:rFonts w:asciiTheme="minorHAnsi" w:hAnsiTheme="minorHAnsi" w:cstheme="minorHAnsi"/>
          <w:sz w:val="22"/>
          <w:szCs w:val="22"/>
        </w:rPr>
        <w:t xml:space="preserve"> </w:t>
      </w:r>
    </w:p>
    <w:p w14:paraId="01427724" w14:textId="77777777" w:rsidR="00C43EA8" w:rsidRPr="00ED6DEE" w:rsidRDefault="00C43EA8" w:rsidP="005A5EF2">
      <w:pPr>
        <w:pStyle w:val="BodyTextIndentZnak"/>
        <w:tabs>
          <w:tab w:val="left" w:pos="567"/>
        </w:tabs>
        <w:spacing w:line="276" w:lineRule="auto"/>
        <w:ind w:left="851"/>
        <w:rPr>
          <w:rFonts w:asciiTheme="minorHAnsi" w:eastAsia="Calibri" w:hAnsiTheme="minorHAnsi" w:cstheme="minorHAnsi"/>
          <w:bCs/>
          <w:sz w:val="10"/>
          <w:szCs w:val="10"/>
        </w:rPr>
      </w:pPr>
    </w:p>
    <w:p w14:paraId="6DE14850" w14:textId="4C00A671" w:rsidR="00C43EA8" w:rsidRPr="00ED6DEE"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ED6DEE">
        <w:rPr>
          <w:rFonts w:asciiTheme="minorHAnsi" w:eastAsia="Calibri" w:hAnsiTheme="minorHAnsi" w:cstheme="minorHAnsi"/>
          <w:bCs/>
          <w:sz w:val="22"/>
          <w:szCs w:val="22"/>
        </w:rPr>
        <w:t xml:space="preserve">Wykonawca nie jest zobowiązany do złożenia podmiotowych środków dowodowych, </w:t>
      </w:r>
      <w:r w:rsidR="00E86E22" w:rsidRPr="00ED6DEE">
        <w:rPr>
          <w:rFonts w:asciiTheme="minorHAnsi" w:eastAsia="Calibri" w:hAnsiTheme="minorHAnsi" w:cstheme="minorHAnsi"/>
          <w:bCs/>
          <w:sz w:val="22"/>
          <w:szCs w:val="22"/>
        </w:rPr>
        <w:t>które zamawiający</w:t>
      </w:r>
      <w:r w:rsidRPr="00ED6DEE">
        <w:rPr>
          <w:rFonts w:asciiTheme="minorHAnsi" w:eastAsia="Calibri" w:hAnsiTheme="minorHAnsi" w:cstheme="minorHAnsi"/>
          <w:bCs/>
          <w:sz w:val="22"/>
          <w:szCs w:val="22"/>
        </w:rPr>
        <w:t xml:space="preserve"> posiada, jeżeli wykonawca wskaże te środki oraz potwierdzi ich prawidłowość </w:t>
      </w:r>
      <w:r w:rsidRPr="00ED6DEE">
        <w:rPr>
          <w:rFonts w:asciiTheme="minorHAnsi" w:eastAsia="Calibri" w:hAnsiTheme="minorHAnsi" w:cstheme="minorHAnsi"/>
          <w:bCs/>
          <w:sz w:val="22"/>
          <w:szCs w:val="22"/>
        </w:rPr>
        <w:br/>
        <w:t>i aktualność.</w:t>
      </w:r>
    </w:p>
    <w:p w14:paraId="76A013A8" w14:textId="77777777" w:rsidR="00C43EA8" w:rsidRPr="00ED6DEE" w:rsidRDefault="00C43EA8" w:rsidP="005A5EF2">
      <w:pPr>
        <w:pStyle w:val="BodyTextIndentZnak"/>
        <w:tabs>
          <w:tab w:val="left" w:pos="567"/>
        </w:tabs>
        <w:spacing w:line="276" w:lineRule="auto"/>
        <w:ind w:left="851"/>
        <w:rPr>
          <w:rFonts w:asciiTheme="minorHAnsi" w:eastAsia="Calibri" w:hAnsiTheme="minorHAnsi" w:cstheme="minorHAnsi"/>
          <w:bCs/>
          <w:sz w:val="10"/>
          <w:szCs w:val="10"/>
        </w:rPr>
      </w:pPr>
    </w:p>
    <w:p w14:paraId="761EFD4D" w14:textId="77777777" w:rsidR="00C43EA8" w:rsidRPr="00ED6DEE"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ED6DEE">
        <w:rPr>
          <w:rFonts w:asciiTheme="minorHAnsi" w:eastAsia="Calibri" w:hAnsiTheme="minorHAnsi" w:cstheme="minorHAnsi"/>
          <w:bCs/>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1DE87B1F" w14:textId="77777777" w:rsidR="00C43EA8" w:rsidRPr="00ED6DEE" w:rsidRDefault="00C43EA8" w:rsidP="005A5EF2">
      <w:pPr>
        <w:pStyle w:val="BodyTextIndentZnak"/>
        <w:tabs>
          <w:tab w:val="left" w:pos="567"/>
        </w:tabs>
        <w:spacing w:line="276" w:lineRule="auto"/>
        <w:ind w:left="851"/>
        <w:rPr>
          <w:rFonts w:asciiTheme="minorHAnsi" w:eastAsia="Calibri" w:hAnsiTheme="minorHAnsi" w:cstheme="minorHAnsi"/>
          <w:bCs/>
          <w:sz w:val="10"/>
          <w:szCs w:val="10"/>
        </w:rPr>
      </w:pPr>
    </w:p>
    <w:p w14:paraId="7AC80962" w14:textId="17C09A2B" w:rsidR="00C43EA8" w:rsidRPr="00ED6DEE"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
          <w:bCs/>
          <w:sz w:val="22"/>
          <w:szCs w:val="22"/>
        </w:rPr>
      </w:pPr>
      <w:r w:rsidRPr="00ED6DEE">
        <w:rPr>
          <w:rFonts w:asciiTheme="minorHAnsi" w:eastAsia="Calibri" w:hAnsiTheme="minorHAnsi" w:cstheme="minorHAnsi"/>
          <w:b/>
          <w:sz w:val="22"/>
          <w:szCs w:val="22"/>
        </w:rPr>
        <w:t>Jeżeli Wykonawca nie złożył oświadczenia, o którym mowa w art. 125 ust. 1</w:t>
      </w:r>
      <w:r w:rsidR="003D3516" w:rsidRPr="00ED6DEE">
        <w:rPr>
          <w:rFonts w:asciiTheme="minorHAnsi" w:eastAsia="Calibri" w:hAnsiTheme="minorHAnsi" w:cstheme="minorHAnsi"/>
          <w:b/>
          <w:sz w:val="22"/>
          <w:szCs w:val="22"/>
        </w:rPr>
        <w:t xml:space="preserve"> Ustawy</w:t>
      </w:r>
      <w:r w:rsidRPr="00ED6DEE">
        <w:rPr>
          <w:rFonts w:asciiTheme="minorHAnsi" w:eastAsia="Calibri" w:hAnsiTheme="minorHAnsi" w:cstheme="minorHAnsi"/>
          <w:b/>
          <w:sz w:val="22"/>
          <w:szCs w:val="22"/>
        </w:rPr>
        <w:t xml:space="preserve">, </w:t>
      </w:r>
      <w:r w:rsidRPr="00ED6DEE">
        <w:rPr>
          <w:rFonts w:asciiTheme="minorHAnsi" w:hAnsiTheme="minorHAnsi" w:cstheme="minorHAnsi"/>
          <w:b/>
          <w:bCs/>
          <w:sz w:val="22"/>
          <w:szCs w:val="22"/>
        </w:rPr>
        <w:t>podmiotowych środków dowodowych</w:t>
      </w:r>
      <w:r w:rsidRPr="00ED6DEE">
        <w:rPr>
          <w:rFonts w:asciiTheme="minorHAnsi" w:eastAsia="Calibri" w:hAnsiTheme="minorHAnsi" w:cstheme="minorHAnsi"/>
          <w:b/>
          <w:sz w:val="22"/>
          <w:szCs w:val="22"/>
        </w:rPr>
        <w:t xml:space="preserve">, innych dokumentów lub oświadczeń składanych </w:t>
      </w:r>
      <w:r w:rsidR="00ED6DEE">
        <w:rPr>
          <w:rFonts w:asciiTheme="minorHAnsi" w:eastAsia="Calibri" w:hAnsiTheme="minorHAnsi" w:cstheme="minorHAnsi"/>
          <w:b/>
          <w:sz w:val="22"/>
          <w:szCs w:val="22"/>
        </w:rPr>
        <w:br/>
      </w:r>
      <w:r w:rsidRPr="00ED6DEE">
        <w:rPr>
          <w:rFonts w:asciiTheme="minorHAnsi" w:eastAsia="Calibri" w:hAnsiTheme="minorHAnsi" w:cstheme="minorHAnsi"/>
          <w:b/>
          <w:sz w:val="22"/>
          <w:szCs w:val="22"/>
        </w:rPr>
        <w:t>w postępowaniu lub są one niekompletne lub zawierają błędy, zamawiający wezwie wykonawcę odpowiednio do ich złożenia, poprawienia lub uzupełnienia w wyznaczonym terminie</w:t>
      </w:r>
      <w:r w:rsidRPr="00ED6DEE">
        <w:rPr>
          <w:rFonts w:asciiTheme="minorHAnsi" w:eastAsia="Calibri" w:hAnsiTheme="minorHAnsi" w:cstheme="minorHAnsi"/>
          <w:sz w:val="22"/>
          <w:szCs w:val="22"/>
        </w:rPr>
        <w:t xml:space="preserve">, chyba że oferta wykonawcy </w:t>
      </w:r>
      <w:r w:rsidR="00455EE4" w:rsidRPr="00ED6DEE">
        <w:rPr>
          <w:rFonts w:asciiTheme="minorHAnsi" w:eastAsia="Calibri" w:hAnsiTheme="minorHAnsi" w:cstheme="minorHAnsi"/>
          <w:sz w:val="22"/>
          <w:szCs w:val="22"/>
        </w:rPr>
        <w:t xml:space="preserve">podlega </w:t>
      </w:r>
      <w:r w:rsidRPr="00ED6DEE">
        <w:rPr>
          <w:rFonts w:asciiTheme="minorHAnsi" w:eastAsia="Calibri" w:hAnsiTheme="minorHAnsi" w:cstheme="minorHAnsi"/>
          <w:sz w:val="22"/>
          <w:szCs w:val="22"/>
        </w:rPr>
        <w:t xml:space="preserve">odrzuceniu bez względu na ich złożenie, </w:t>
      </w:r>
      <w:r w:rsidRPr="00ED6DEE">
        <w:rPr>
          <w:rFonts w:asciiTheme="minorHAnsi" w:eastAsia="Calibri" w:hAnsiTheme="minorHAnsi" w:cstheme="minorHAnsi"/>
          <w:bCs/>
          <w:sz w:val="22"/>
          <w:szCs w:val="22"/>
        </w:rPr>
        <w:t>uzupełnienie lub poprawienie lub zachodzą przesłanki unieważnienia postępowania. Wykonawca składa podmiotowe środki dowodowe na wezwanie, o którym mowa w zdaniu pierwszym, aktualne na dzień ich złożenia.</w:t>
      </w:r>
    </w:p>
    <w:p w14:paraId="671CEC7C" w14:textId="77777777" w:rsidR="00C43EA8" w:rsidRPr="00ED6DEE" w:rsidRDefault="00C43EA8" w:rsidP="005A5EF2">
      <w:pPr>
        <w:pStyle w:val="BodyTextIndentZnak"/>
        <w:tabs>
          <w:tab w:val="left" w:pos="567"/>
        </w:tabs>
        <w:spacing w:line="276" w:lineRule="auto"/>
        <w:ind w:left="851"/>
        <w:rPr>
          <w:rFonts w:asciiTheme="minorHAnsi" w:eastAsia="Calibri" w:hAnsiTheme="minorHAnsi" w:cstheme="minorHAnsi"/>
          <w:b/>
          <w:bCs/>
          <w:sz w:val="10"/>
          <w:szCs w:val="10"/>
        </w:rPr>
      </w:pPr>
    </w:p>
    <w:p w14:paraId="789FA12B" w14:textId="2B62C26B" w:rsidR="00CF75A0" w:rsidRPr="00ED6DEE"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
          <w:sz w:val="22"/>
          <w:szCs w:val="22"/>
        </w:rPr>
      </w:pPr>
      <w:r w:rsidRPr="00ED6DEE">
        <w:rPr>
          <w:rFonts w:asciiTheme="minorHAnsi" w:eastAsia="Calibri" w:hAnsiTheme="minorHAnsi" w:cstheme="minorHAnsi"/>
          <w:sz w:val="22"/>
          <w:szCs w:val="22"/>
        </w:rPr>
        <w:t xml:space="preserve">Zamawiający może żądać od wykonawców wyjaśnień dotyczących treści oświadczenia, </w:t>
      </w:r>
      <w:r w:rsidRPr="00ED6DEE">
        <w:rPr>
          <w:rFonts w:asciiTheme="minorHAnsi" w:eastAsia="Calibri" w:hAnsiTheme="minorHAnsi" w:cstheme="minorHAnsi"/>
          <w:sz w:val="22"/>
          <w:szCs w:val="22"/>
        </w:rPr>
        <w:br/>
        <w:t>o którym mowa w art. 125 ust.1</w:t>
      </w:r>
      <w:r w:rsidR="003D3516" w:rsidRPr="00ED6DEE">
        <w:rPr>
          <w:rFonts w:asciiTheme="minorHAnsi" w:eastAsia="Calibri" w:hAnsiTheme="minorHAnsi" w:cstheme="minorHAnsi"/>
          <w:sz w:val="22"/>
          <w:szCs w:val="22"/>
        </w:rPr>
        <w:t xml:space="preserve"> Ustawy</w:t>
      </w:r>
      <w:r w:rsidRPr="00ED6DEE">
        <w:rPr>
          <w:rFonts w:asciiTheme="minorHAnsi" w:eastAsia="Calibri" w:hAnsiTheme="minorHAnsi" w:cstheme="minorHAnsi"/>
          <w:sz w:val="22"/>
          <w:szCs w:val="22"/>
        </w:rPr>
        <w:t xml:space="preserve">, lub złożonych podmiotowych środków dowodowych lub innych dokumentów lub oświadczeń składanych w postępowaniu. </w:t>
      </w:r>
    </w:p>
    <w:p w14:paraId="06C95F1D" w14:textId="77777777" w:rsidR="00CF75A0" w:rsidRPr="00ED6DEE" w:rsidRDefault="00CF75A0" w:rsidP="00CF75A0">
      <w:pPr>
        <w:pStyle w:val="BodyTextIndentZnak"/>
        <w:tabs>
          <w:tab w:val="left" w:pos="567"/>
        </w:tabs>
        <w:spacing w:line="276" w:lineRule="auto"/>
        <w:ind w:left="0"/>
        <w:rPr>
          <w:rFonts w:asciiTheme="minorHAnsi" w:eastAsia="Calibri" w:hAnsiTheme="minorHAnsi" w:cstheme="minorHAnsi"/>
          <w:b/>
          <w:sz w:val="10"/>
          <w:szCs w:val="10"/>
        </w:rPr>
      </w:pPr>
    </w:p>
    <w:p w14:paraId="3B098E29" w14:textId="7E59725E" w:rsidR="00CF75A0" w:rsidRPr="00ED6DEE" w:rsidRDefault="00CF75A0"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ED6DEE">
        <w:rPr>
          <w:rFonts w:asciiTheme="minorHAnsi" w:eastAsia="Calibri" w:hAnsiTheme="minorHAnsi" w:cstheme="minorHAnsi"/>
          <w:bCs/>
          <w:sz w:val="22"/>
          <w:szCs w:val="22"/>
        </w:rPr>
        <w:t>Jeżeli złożone przez wykonawcę oświadczenie, o którym mowa w art. 125 ust. 1 Ustawy, lub podmiotowe środki dowodowe budzą wątpliwości zamawiającego, może on zwrócić się bezpośrednio do podmioty, który jest w posiadaniu informacji lub dokumentów istotnych w tym zakresie dla oceny spełniania przez wykonawcę warunków udziału w postępowaniu lub braku podstaw wykluczenia, o przedstawienie takich informacji lub dokumentów.</w:t>
      </w:r>
    </w:p>
    <w:p w14:paraId="0F7A2ACE" w14:textId="532A772B" w:rsidR="00067A9F" w:rsidRPr="00ED6DEE" w:rsidRDefault="00067A9F" w:rsidP="00C43EA8">
      <w:pPr>
        <w:pStyle w:val="BodyTextIndentZnak"/>
        <w:tabs>
          <w:tab w:val="left" w:pos="567"/>
        </w:tabs>
        <w:spacing w:line="312" w:lineRule="auto"/>
        <w:rPr>
          <w:rFonts w:asciiTheme="minorHAnsi" w:hAnsiTheme="minorHAnsi" w:cstheme="minorHAnsi"/>
          <w:bCs/>
          <w:sz w:val="22"/>
          <w:szCs w:val="22"/>
        </w:rPr>
      </w:pPr>
    </w:p>
    <w:p w14:paraId="58C89010" w14:textId="77777777" w:rsidR="00ED7A85" w:rsidRPr="00ED6DEE" w:rsidRDefault="00ED7A85" w:rsidP="00C43EA8">
      <w:pPr>
        <w:pStyle w:val="BodyTextIndentZnak"/>
        <w:tabs>
          <w:tab w:val="left" w:pos="567"/>
        </w:tabs>
        <w:spacing w:line="312" w:lineRule="auto"/>
        <w:rPr>
          <w:rFonts w:asciiTheme="minorHAnsi" w:hAnsiTheme="minorHAnsi" w:cstheme="minorHAnsi"/>
          <w:bCs/>
          <w:sz w:val="22"/>
          <w:szCs w:val="22"/>
        </w:rPr>
      </w:pPr>
    </w:p>
    <w:p w14:paraId="0E23D51E" w14:textId="77777777" w:rsidR="009F2868" w:rsidRPr="00ED6DEE" w:rsidRDefault="009F2868" w:rsidP="00C43EA8">
      <w:pPr>
        <w:pStyle w:val="BodyTextIndentZnak"/>
        <w:tabs>
          <w:tab w:val="left" w:pos="567"/>
        </w:tabs>
        <w:spacing w:line="312" w:lineRule="auto"/>
        <w:rPr>
          <w:rFonts w:asciiTheme="minorHAnsi" w:hAnsiTheme="minorHAnsi" w:cstheme="minorHAnsi"/>
          <w:bCs/>
          <w:sz w:val="22"/>
          <w:szCs w:val="22"/>
        </w:rPr>
      </w:pPr>
    </w:p>
    <w:p w14:paraId="774C19FE" w14:textId="77777777" w:rsidR="009F2868" w:rsidRPr="00ED6DEE" w:rsidRDefault="009F2868" w:rsidP="00C43EA8">
      <w:pPr>
        <w:pStyle w:val="BodyTextIndentZnak"/>
        <w:tabs>
          <w:tab w:val="left" w:pos="567"/>
        </w:tabs>
        <w:spacing w:line="312" w:lineRule="auto"/>
        <w:rPr>
          <w:rFonts w:asciiTheme="minorHAnsi" w:hAnsiTheme="minorHAnsi" w:cstheme="minorHAnsi"/>
          <w:bCs/>
          <w:sz w:val="22"/>
          <w:szCs w:val="22"/>
        </w:rPr>
      </w:pPr>
    </w:p>
    <w:p w14:paraId="3EC2859B" w14:textId="77777777" w:rsidR="00A82F3F" w:rsidRPr="00ED6DEE" w:rsidRDefault="00A82F3F" w:rsidP="00C43EA8">
      <w:pPr>
        <w:pStyle w:val="BodyTextIndentZnak"/>
        <w:tabs>
          <w:tab w:val="left" w:pos="567"/>
        </w:tabs>
        <w:spacing w:line="312" w:lineRule="auto"/>
        <w:rPr>
          <w:rFonts w:asciiTheme="minorHAnsi" w:hAnsiTheme="minorHAnsi" w:cstheme="minorHAnsi"/>
          <w:bCs/>
          <w:sz w:val="10"/>
          <w:szCs w:val="10"/>
        </w:rPr>
      </w:pPr>
    </w:p>
    <w:p w14:paraId="6E16D2AC" w14:textId="35C10D33" w:rsidR="00945A6D" w:rsidRPr="00ED6DEE" w:rsidRDefault="00DD79FD" w:rsidP="00CD1305">
      <w:pPr>
        <w:pStyle w:val="BodyTextIndentZnak"/>
        <w:tabs>
          <w:tab w:val="left" w:pos="567"/>
        </w:tabs>
        <w:spacing w:line="276" w:lineRule="auto"/>
        <w:ind w:left="567"/>
        <w:jc w:val="left"/>
        <w:rPr>
          <w:rFonts w:asciiTheme="minorHAns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6022B7" w:rsidRPr="00ED6DEE">
        <w:rPr>
          <w:rFonts w:asciiTheme="minorHAnsi" w:eastAsia="Calibri" w:hAnsiTheme="minorHAnsi" w:cstheme="minorHAnsi"/>
          <w:b/>
          <w:sz w:val="22"/>
          <w:szCs w:val="22"/>
          <w:u w:val="single"/>
        </w:rPr>
        <w:t>IX</w:t>
      </w:r>
      <w:r w:rsidRPr="00ED6DEE">
        <w:rPr>
          <w:rFonts w:asciiTheme="minorHAnsi" w:eastAsia="Calibri" w:hAnsiTheme="minorHAnsi" w:cstheme="minorHAnsi"/>
          <w:b/>
          <w:sz w:val="22"/>
          <w:szCs w:val="22"/>
          <w:u w:val="single"/>
        </w:rPr>
        <w:t>.</w:t>
      </w:r>
      <w:r w:rsidR="00945A6D" w:rsidRPr="00ED6DEE">
        <w:rPr>
          <w:rFonts w:asciiTheme="minorHAnsi" w:eastAsia="Calibri" w:hAnsiTheme="minorHAnsi" w:cstheme="minorHAnsi"/>
          <w:b/>
          <w:sz w:val="22"/>
          <w:szCs w:val="22"/>
        </w:rPr>
        <w:t xml:space="preserve">   </w:t>
      </w:r>
      <w:r w:rsidR="00177F0D" w:rsidRPr="00ED6DEE">
        <w:rPr>
          <w:rFonts w:asciiTheme="minorHAnsi" w:eastAsia="Calibri" w:hAnsiTheme="minorHAnsi" w:cstheme="minorHAnsi"/>
          <w:b/>
          <w:sz w:val="22"/>
          <w:szCs w:val="22"/>
        </w:rPr>
        <w:t xml:space="preserve">   </w:t>
      </w:r>
      <w:r w:rsidR="00CD1305" w:rsidRPr="00ED6DEE">
        <w:rPr>
          <w:rFonts w:asciiTheme="minorHAnsi" w:hAnsiTheme="minorHAnsi" w:cstheme="minorHAnsi"/>
          <w:b/>
          <w:sz w:val="22"/>
          <w:szCs w:val="22"/>
        </w:rPr>
        <w:t xml:space="preserve">INFORMACJA DLA WYKONAWCÓW WSPÓLNIE </w:t>
      </w:r>
      <w:r w:rsidR="00945A6D" w:rsidRPr="00ED6DEE">
        <w:rPr>
          <w:rFonts w:asciiTheme="minorHAnsi" w:hAnsiTheme="minorHAnsi" w:cstheme="minorHAnsi"/>
          <w:b/>
          <w:sz w:val="22"/>
          <w:szCs w:val="22"/>
        </w:rPr>
        <w:t>UBIEGAJĄ-</w:t>
      </w:r>
    </w:p>
    <w:p w14:paraId="7C9CFDBA" w14:textId="77777777" w:rsidR="00945A6D" w:rsidRPr="00ED6DEE" w:rsidRDefault="00945A6D" w:rsidP="00CD1305">
      <w:pPr>
        <w:pStyle w:val="BodyTextIndentZnak"/>
        <w:tabs>
          <w:tab w:val="left" w:pos="567"/>
        </w:tabs>
        <w:spacing w:line="276" w:lineRule="auto"/>
        <w:ind w:left="567"/>
        <w:jc w:val="left"/>
        <w:rPr>
          <w:rFonts w:asciiTheme="minorHAnsi" w:hAnsiTheme="minorHAnsi" w:cstheme="minorHAnsi"/>
          <w:b/>
          <w:sz w:val="22"/>
          <w:szCs w:val="22"/>
        </w:rPr>
      </w:pPr>
      <w:r w:rsidRPr="00ED6DEE">
        <w:rPr>
          <w:rFonts w:asciiTheme="minorHAnsi" w:hAnsiTheme="minorHAnsi" w:cstheme="minorHAnsi"/>
          <w:b/>
          <w:sz w:val="22"/>
          <w:szCs w:val="22"/>
        </w:rPr>
        <w:t xml:space="preserve">                              </w:t>
      </w:r>
      <w:r w:rsidR="00CD1305" w:rsidRPr="00ED6DEE">
        <w:rPr>
          <w:rFonts w:asciiTheme="minorHAnsi" w:hAnsiTheme="minorHAnsi" w:cstheme="minorHAnsi"/>
          <w:b/>
          <w:sz w:val="22"/>
          <w:szCs w:val="22"/>
        </w:rPr>
        <w:t>CYCH SIĘ O UDZIELENIE ZAMÓWIENIA (SPÓŁKI CYWILNE</w:t>
      </w:r>
      <w:r w:rsidRPr="00ED6DEE">
        <w:rPr>
          <w:rFonts w:asciiTheme="minorHAnsi" w:hAnsiTheme="minorHAnsi" w:cstheme="minorHAnsi"/>
          <w:b/>
          <w:sz w:val="22"/>
          <w:szCs w:val="22"/>
        </w:rPr>
        <w:t xml:space="preserve">  </w:t>
      </w:r>
    </w:p>
    <w:p w14:paraId="2DBEC27B" w14:textId="77777777" w:rsidR="00CD1305" w:rsidRPr="00ED6DEE" w:rsidRDefault="00945A6D" w:rsidP="00CD1305">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hAnsiTheme="minorHAnsi" w:cstheme="minorHAnsi"/>
          <w:b/>
          <w:sz w:val="22"/>
          <w:szCs w:val="22"/>
        </w:rPr>
        <w:t xml:space="preserve">                              </w:t>
      </w:r>
      <w:r w:rsidR="00CD1305" w:rsidRPr="00ED6DEE">
        <w:rPr>
          <w:rFonts w:asciiTheme="minorHAnsi" w:hAnsiTheme="minorHAnsi" w:cstheme="minorHAnsi"/>
          <w:b/>
          <w:sz w:val="22"/>
          <w:szCs w:val="22"/>
        </w:rPr>
        <w:t>/KONSORCJA)</w:t>
      </w:r>
    </w:p>
    <w:p w14:paraId="4C05E818" w14:textId="77777777" w:rsidR="00A16F9A" w:rsidRPr="00ED6DEE" w:rsidRDefault="00A16F9A" w:rsidP="00A16F9A">
      <w:pPr>
        <w:pStyle w:val="Tekstpodstawowy"/>
        <w:spacing w:line="276" w:lineRule="auto"/>
        <w:ind w:left="375" w:right="127"/>
        <w:rPr>
          <w:rFonts w:asciiTheme="minorHAnsi" w:hAnsiTheme="minorHAnsi" w:cstheme="minorHAnsi"/>
          <w:position w:val="0"/>
          <w:sz w:val="22"/>
          <w:szCs w:val="22"/>
        </w:rPr>
      </w:pPr>
    </w:p>
    <w:p w14:paraId="05B67457" w14:textId="77777777" w:rsidR="00A16F9A" w:rsidRPr="00ED6DEE"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ED6DEE">
        <w:rPr>
          <w:rFonts w:asciiTheme="minorHAnsi" w:hAnsiTheme="minorHAnsi" w:cstheme="minorHAnsi"/>
          <w:position w:val="0"/>
          <w:sz w:val="22"/>
          <w:szCs w:val="22"/>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4399EA73" w14:textId="77777777" w:rsidR="00A16F9A" w:rsidRPr="00ED6DEE" w:rsidRDefault="00A16F9A" w:rsidP="005A5EF2">
      <w:pPr>
        <w:pStyle w:val="Tekstpodstawowy"/>
        <w:spacing w:line="276" w:lineRule="auto"/>
        <w:ind w:left="567" w:right="127"/>
        <w:rPr>
          <w:rFonts w:asciiTheme="minorHAnsi" w:hAnsiTheme="minorHAnsi" w:cstheme="minorHAnsi"/>
          <w:position w:val="0"/>
          <w:sz w:val="10"/>
          <w:szCs w:val="10"/>
        </w:rPr>
      </w:pPr>
    </w:p>
    <w:p w14:paraId="7A05ACAB" w14:textId="77777777" w:rsidR="00226595" w:rsidRPr="00ED6DEE" w:rsidRDefault="00226595" w:rsidP="00226595">
      <w:pPr>
        <w:pStyle w:val="Tekstpodstawowy"/>
        <w:numPr>
          <w:ilvl w:val="1"/>
          <w:numId w:val="6"/>
        </w:numPr>
        <w:spacing w:line="276" w:lineRule="auto"/>
        <w:ind w:left="567" w:right="127"/>
        <w:rPr>
          <w:rFonts w:asciiTheme="minorHAnsi" w:hAnsiTheme="minorHAnsi" w:cstheme="minorHAnsi"/>
          <w:position w:val="0"/>
          <w:sz w:val="22"/>
          <w:szCs w:val="22"/>
        </w:rPr>
      </w:pPr>
      <w:r w:rsidRPr="00ED6DEE">
        <w:rPr>
          <w:rFonts w:asciiTheme="minorHAnsi" w:hAnsiTheme="minorHAnsi" w:cstheme="minorHAnsi"/>
          <w:position w:val="0"/>
          <w:sz w:val="22"/>
          <w:szCs w:val="22"/>
        </w:rPr>
        <w:t>W przypadku Wykonawców wspólnie ubiegających się o udzielenie zamówienia, żaden z nich nie może podlegać wykluczeniu z powodu niespełniania warunków, o których w pkt VII.2. SWZ, natomiast spełnianie warunków udziału w postępowaniu Wykonawcy wykazują zgodnie z pkt VII.3 SWZ.</w:t>
      </w:r>
    </w:p>
    <w:p w14:paraId="34DF7BB2" w14:textId="77777777" w:rsidR="00A16F9A" w:rsidRPr="00ED6DEE" w:rsidRDefault="00A16F9A" w:rsidP="005A5EF2">
      <w:pPr>
        <w:pStyle w:val="Tekstpodstawowy"/>
        <w:spacing w:line="276" w:lineRule="auto"/>
        <w:ind w:left="567" w:right="127"/>
        <w:rPr>
          <w:rFonts w:asciiTheme="minorHAnsi" w:hAnsiTheme="minorHAnsi" w:cstheme="minorHAnsi"/>
          <w:position w:val="0"/>
          <w:sz w:val="10"/>
          <w:szCs w:val="10"/>
        </w:rPr>
      </w:pPr>
    </w:p>
    <w:p w14:paraId="7C99325B" w14:textId="03625F05" w:rsidR="00A16F9A" w:rsidRPr="00ED6DEE"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ED6DEE">
        <w:rPr>
          <w:rFonts w:asciiTheme="minorHAnsi" w:hAnsiTheme="minorHAnsi" w:cstheme="minorHAnsi"/>
          <w:position w:val="0"/>
          <w:sz w:val="22"/>
          <w:szCs w:val="22"/>
        </w:rPr>
        <w:t>W przypadku wspólnego ubiegania się o zamówienie przez Wykonawców, oświadczeni</w:t>
      </w:r>
      <w:r w:rsidR="00ED0FF0" w:rsidRPr="00ED6DEE">
        <w:rPr>
          <w:rFonts w:asciiTheme="minorHAnsi" w:hAnsiTheme="minorHAnsi" w:cstheme="minorHAnsi"/>
          <w:position w:val="0"/>
          <w:sz w:val="22"/>
          <w:szCs w:val="22"/>
        </w:rPr>
        <w:t>a</w:t>
      </w:r>
      <w:r w:rsidRPr="00ED6DEE">
        <w:rPr>
          <w:rFonts w:asciiTheme="minorHAnsi" w:hAnsiTheme="minorHAnsi" w:cstheme="minorHAnsi"/>
          <w:position w:val="0"/>
          <w:sz w:val="22"/>
          <w:szCs w:val="22"/>
        </w:rPr>
        <w:t xml:space="preserve">, </w:t>
      </w:r>
      <w:r w:rsidRPr="00ED6DEE">
        <w:rPr>
          <w:rFonts w:asciiTheme="minorHAnsi" w:hAnsiTheme="minorHAnsi" w:cstheme="minorHAnsi"/>
          <w:position w:val="0"/>
          <w:sz w:val="22"/>
          <w:szCs w:val="22"/>
        </w:rPr>
        <w:br/>
        <w:t xml:space="preserve">o którym mowa w pkt. </w:t>
      </w:r>
      <w:r w:rsidR="006022B7" w:rsidRPr="00ED6DEE">
        <w:rPr>
          <w:rFonts w:asciiTheme="minorHAnsi" w:hAnsiTheme="minorHAnsi" w:cstheme="minorHAnsi"/>
          <w:position w:val="0"/>
          <w:sz w:val="22"/>
          <w:szCs w:val="22"/>
        </w:rPr>
        <w:t>VIII</w:t>
      </w:r>
      <w:r w:rsidRPr="00ED6DEE">
        <w:rPr>
          <w:rFonts w:asciiTheme="minorHAnsi" w:hAnsiTheme="minorHAnsi" w:cstheme="minorHAnsi"/>
          <w:position w:val="0"/>
          <w:sz w:val="22"/>
          <w:szCs w:val="22"/>
        </w:rPr>
        <w:t>.1.1</w:t>
      </w:r>
      <w:r w:rsidR="005D1652" w:rsidRPr="00ED6DEE">
        <w:rPr>
          <w:rFonts w:asciiTheme="minorHAnsi" w:hAnsiTheme="minorHAnsi" w:cstheme="minorHAnsi"/>
          <w:position w:val="0"/>
          <w:sz w:val="22"/>
          <w:szCs w:val="22"/>
        </w:rPr>
        <w:t>)</w:t>
      </w:r>
      <w:r w:rsidRPr="00ED6DEE">
        <w:rPr>
          <w:rFonts w:asciiTheme="minorHAnsi" w:hAnsiTheme="minorHAnsi" w:cstheme="minorHAnsi"/>
          <w:position w:val="0"/>
          <w:sz w:val="22"/>
          <w:szCs w:val="22"/>
        </w:rPr>
        <w:t xml:space="preserve"> SWZ składa każdy z Wykonawców wspólnie ubiegających się </w:t>
      </w:r>
      <w:r w:rsidRPr="00ED6DEE">
        <w:rPr>
          <w:rFonts w:asciiTheme="minorHAnsi" w:hAnsiTheme="minorHAnsi" w:cstheme="minorHAnsi"/>
          <w:position w:val="0"/>
          <w:sz w:val="22"/>
          <w:szCs w:val="22"/>
        </w:rPr>
        <w:br/>
        <w:t>o zamówienie. Oświadczenia te potwierdzają   brak podstaw wykluczenia oraz spełnianie warunków udziału w postępowaniu w zakresie, w jakim każdy z Wykonawców wykazuje   spełnianie   warunków   udziału w postępowaniu oraz brak podstaw wykluczenia.</w:t>
      </w:r>
    </w:p>
    <w:p w14:paraId="1C2DC3F9" w14:textId="77777777" w:rsidR="00A16F9A" w:rsidRPr="00ED6DEE" w:rsidRDefault="00A16F9A" w:rsidP="005A5EF2">
      <w:pPr>
        <w:pStyle w:val="Tekstpodstawowy"/>
        <w:spacing w:line="276" w:lineRule="auto"/>
        <w:ind w:left="567" w:right="127"/>
        <w:rPr>
          <w:rFonts w:asciiTheme="minorHAnsi" w:hAnsiTheme="minorHAnsi" w:cstheme="minorHAnsi"/>
          <w:position w:val="0"/>
          <w:sz w:val="10"/>
          <w:szCs w:val="10"/>
        </w:rPr>
      </w:pPr>
    </w:p>
    <w:p w14:paraId="22C3E520" w14:textId="3A08B0AF" w:rsidR="00A16F9A" w:rsidRPr="00ED6DEE"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W przypadku wspólnego ubiegania się o zamówienie przez Wykonawców są oni </w:t>
      </w:r>
      <w:r w:rsidR="007812BB" w:rsidRPr="00ED6DEE">
        <w:rPr>
          <w:rFonts w:asciiTheme="minorHAnsi" w:hAnsiTheme="minorHAnsi" w:cstheme="minorHAnsi"/>
          <w:position w:val="0"/>
          <w:sz w:val="22"/>
          <w:szCs w:val="22"/>
        </w:rPr>
        <w:t>zobowiązani na</w:t>
      </w:r>
      <w:r w:rsidRPr="00ED6DEE">
        <w:rPr>
          <w:rFonts w:asciiTheme="minorHAnsi" w:hAnsiTheme="minorHAnsi" w:cstheme="minorHAnsi"/>
          <w:position w:val="0"/>
          <w:sz w:val="22"/>
          <w:szCs w:val="22"/>
        </w:rPr>
        <w:t xml:space="preserve"> wezwanie Zamawiającego złożyć podmiotowe środki dowodowe  o których mowa w pkt </w:t>
      </w:r>
      <w:r w:rsidR="002A64DD" w:rsidRPr="00ED6DEE">
        <w:rPr>
          <w:rFonts w:asciiTheme="minorHAnsi" w:hAnsiTheme="minorHAnsi" w:cstheme="minorHAnsi"/>
          <w:position w:val="0"/>
          <w:sz w:val="22"/>
          <w:szCs w:val="22"/>
        </w:rPr>
        <w:t xml:space="preserve">VIII.2. </w:t>
      </w:r>
      <w:r w:rsidRPr="00ED6DEE">
        <w:rPr>
          <w:rFonts w:asciiTheme="minorHAnsi" w:hAnsiTheme="minorHAnsi" w:cstheme="minorHAnsi"/>
          <w:position w:val="0"/>
          <w:sz w:val="22"/>
          <w:szCs w:val="22"/>
        </w:rPr>
        <w:t>SWZ, przy czym:</w:t>
      </w:r>
    </w:p>
    <w:p w14:paraId="5039C2E8" w14:textId="77777777" w:rsidR="00A16F9A" w:rsidRPr="00ED6DEE" w:rsidRDefault="00A16F9A" w:rsidP="005A5EF2">
      <w:pPr>
        <w:pStyle w:val="BodyTextIndentZnak"/>
        <w:tabs>
          <w:tab w:val="left" w:pos="567"/>
        </w:tabs>
        <w:spacing w:line="276" w:lineRule="auto"/>
        <w:ind w:left="567"/>
        <w:jc w:val="left"/>
        <w:rPr>
          <w:rFonts w:asciiTheme="minorHAnsi" w:eastAsia="Calibri" w:hAnsiTheme="minorHAnsi" w:cstheme="minorHAnsi"/>
          <w:b/>
          <w:sz w:val="10"/>
          <w:szCs w:val="10"/>
        </w:rPr>
      </w:pPr>
    </w:p>
    <w:p w14:paraId="52F726A8" w14:textId="0F19943C" w:rsidR="00A16F9A" w:rsidRPr="00ED6DEE" w:rsidRDefault="00A16F9A" w:rsidP="00E4746C">
      <w:pPr>
        <w:pStyle w:val="Tekstpodstawowy"/>
        <w:widowControl w:val="0"/>
        <w:numPr>
          <w:ilvl w:val="1"/>
          <w:numId w:val="63"/>
        </w:numPr>
        <w:tabs>
          <w:tab w:val="left" w:pos="1134"/>
        </w:tabs>
        <w:suppressAutoHyphens w:val="0"/>
        <w:overflowPunct/>
        <w:autoSpaceDE/>
        <w:spacing w:line="276" w:lineRule="auto"/>
        <w:ind w:left="1134" w:right="159"/>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podmiotowe środki </w:t>
      </w:r>
      <w:r w:rsidR="00680F00" w:rsidRPr="00ED6DEE">
        <w:rPr>
          <w:rFonts w:asciiTheme="minorHAnsi" w:hAnsiTheme="minorHAnsi" w:cstheme="minorHAnsi"/>
          <w:position w:val="0"/>
          <w:sz w:val="22"/>
          <w:szCs w:val="22"/>
        </w:rPr>
        <w:t>dowodowe o</w:t>
      </w:r>
      <w:r w:rsidRPr="00ED6DEE">
        <w:rPr>
          <w:rFonts w:asciiTheme="minorHAnsi" w:hAnsiTheme="minorHAnsi" w:cstheme="minorHAnsi"/>
          <w:position w:val="0"/>
          <w:sz w:val="22"/>
          <w:szCs w:val="22"/>
        </w:rPr>
        <w:t xml:space="preserve"> których mowa w pkt </w:t>
      </w:r>
      <w:r w:rsidR="006022B7" w:rsidRPr="00ED6DEE">
        <w:rPr>
          <w:rFonts w:asciiTheme="minorHAnsi" w:hAnsiTheme="minorHAnsi" w:cstheme="minorHAnsi"/>
          <w:position w:val="0"/>
          <w:sz w:val="22"/>
          <w:szCs w:val="22"/>
        </w:rPr>
        <w:t>VIII</w:t>
      </w:r>
      <w:r w:rsidRPr="00ED6DEE">
        <w:rPr>
          <w:rFonts w:asciiTheme="minorHAnsi" w:hAnsiTheme="minorHAnsi" w:cstheme="minorHAnsi"/>
          <w:position w:val="0"/>
          <w:sz w:val="22"/>
          <w:szCs w:val="22"/>
        </w:rPr>
        <w:t>.2.1</w:t>
      </w:r>
      <w:r w:rsidR="00E84F55" w:rsidRPr="00ED6DEE">
        <w:rPr>
          <w:rFonts w:asciiTheme="minorHAnsi" w:hAnsiTheme="minorHAnsi" w:cstheme="minorHAnsi"/>
          <w:position w:val="0"/>
          <w:sz w:val="22"/>
          <w:szCs w:val="22"/>
        </w:rPr>
        <w:t xml:space="preserve"> - </w:t>
      </w:r>
      <w:r w:rsidR="006022B7" w:rsidRPr="00ED6DEE">
        <w:rPr>
          <w:rFonts w:asciiTheme="minorHAnsi" w:hAnsiTheme="minorHAnsi" w:cstheme="minorHAnsi"/>
          <w:position w:val="0"/>
          <w:sz w:val="22"/>
          <w:szCs w:val="22"/>
        </w:rPr>
        <w:t>VIII</w:t>
      </w:r>
      <w:r w:rsidR="00E84F55" w:rsidRPr="00ED6DEE">
        <w:rPr>
          <w:rFonts w:asciiTheme="minorHAnsi" w:hAnsiTheme="minorHAnsi" w:cstheme="minorHAnsi"/>
          <w:position w:val="0"/>
          <w:sz w:val="22"/>
          <w:szCs w:val="22"/>
        </w:rPr>
        <w:t>.2.3</w:t>
      </w:r>
      <w:r w:rsidRPr="00ED6DEE">
        <w:rPr>
          <w:rFonts w:asciiTheme="minorHAnsi" w:hAnsiTheme="minorHAnsi" w:cstheme="minorHAnsi"/>
          <w:position w:val="0"/>
          <w:sz w:val="22"/>
          <w:szCs w:val="22"/>
        </w:rPr>
        <w:t xml:space="preserve"> SWZ składa odpowiednio Wykonawca, który wykazuje spełnianie warunku, w zakresie i na zasadach opisanych w pkt </w:t>
      </w:r>
      <w:r w:rsidR="006022B7" w:rsidRPr="00ED6DEE">
        <w:rPr>
          <w:rFonts w:asciiTheme="minorHAnsi" w:hAnsiTheme="minorHAnsi" w:cstheme="minorHAnsi"/>
          <w:position w:val="0"/>
          <w:sz w:val="22"/>
          <w:szCs w:val="22"/>
        </w:rPr>
        <w:t>VIII</w:t>
      </w:r>
      <w:r w:rsidR="00E84F55" w:rsidRPr="00ED6DEE">
        <w:rPr>
          <w:rFonts w:asciiTheme="minorHAnsi" w:hAnsiTheme="minorHAnsi" w:cstheme="minorHAnsi"/>
          <w:position w:val="0"/>
          <w:sz w:val="22"/>
          <w:szCs w:val="22"/>
        </w:rPr>
        <w:t>.</w:t>
      </w:r>
      <w:r w:rsidR="007812BB" w:rsidRPr="00ED6DEE">
        <w:rPr>
          <w:rFonts w:asciiTheme="minorHAnsi" w:hAnsiTheme="minorHAnsi" w:cstheme="minorHAnsi"/>
          <w:position w:val="0"/>
          <w:sz w:val="22"/>
          <w:szCs w:val="22"/>
        </w:rPr>
        <w:t xml:space="preserve"> </w:t>
      </w:r>
      <w:r w:rsidR="00B50CE5" w:rsidRPr="00ED6DEE">
        <w:rPr>
          <w:rFonts w:asciiTheme="minorHAnsi" w:hAnsiTheme="minorHAnsi" w:cstheme="minorHAnsi"/>
          <w:position w:val="0"/>
          <w:sz w:val="22"/>
          <w:szCs w:val="22"/>
        </w:rPr>
        <w:t>2</w:t>
      </w:r>
      <w:r w:rsidRPr="00ED6DEE">
        <w:rPr>
          <w:rFonts w:asciiTheme="minorHAnsi" w:hAnsiTheme="minorHAnsi" w:cstheme="minorHAnsi"/>
          <w:position w:val="0"/>
          <w:sz w:val="22"/>
          <w:szCs w:val="22"/>
        </w:rPr>
        <w:t xml:space="preserve"> SWZ,</w:t>
      </w:r>
    </w:p>
    <w:p w14:paraId="6E92D5D8" w14:textId="07097518" w:rsidR="00A16F9A" w:rsidRPr="00ED6DEE" w:rsidRDefault="00A16F9A" w:rsidP="00E4746C">
      <w:pPr>
        <w:pStyle w:val="Tekstpodstawowy"/>
        <w:widowControl w:val="0"/>
        <w:numPr>
          <w:ilvl w:val="1"/>
          <w:numId w:val="63"/>
        </w:numPr>
        <w:tabs>
          <w:tab w:val="left" w:pos="1134"/>
        </w:tabs>
        <w:suppressAutoHyphens w:val="0"/>
        <w:overflowPunct/>
        <w:autoSpaceDE/>
        <w:spacing w:line="276" w:lineRule="auto"/>
        <w:ind w:left="1134" w:right="159"/>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podmiotowe środki </w:t>
      </w:r>
      <w:r w:rsidR="00A95B45" w:rsidRPr="00ED6DEE">
        <w:rPr>
          <w:rFonts w:asciiTheme="minorHAnsi" w:hAnsiTheme="minorHAnsi" w:cstheme="minorHAnsi"/>
          <w:position w:val="0"/>
          <w:sz w:val="22"/>
          <w:szCs w:val="22"/>
        </w:rPr>
        <w:t>dowodowe o</w:t>
      </w:r>
      <w:r w:rsidRPr="00ED6DEE">
        <w:rPr>
          <w:rFonts w:asciiTheme="minorHAnsi" w:hAnsiTheme="minorHAnsi" w:cstheme="minorHAnsi"/>
          <w:position w:val="0"/>
          <w:sz w:val="22"/>
          <w:szCs w:val="22"/>
        </w:rPr>
        <w:t xml:space="preserve"> których mowa w pkt  </w:t>
      </w:r>
      <w:r w:rsidR="006022B7" w:rsidRPr="00ED6DEE">
        <w:rPr>
          <w:rFonts w:asciiTheme="minorHAnsi" w:hAnsiTheme="minorHAnsi" w:cstheme="minorHAnsi"/>
          <w:position w:val="0"/>
          <w:sz w:val="22"/>
          <w:szCs w:val="22"/>
        </w:rPr>
        <w:t>VIII</w:t>
      </w:r>
      <w:r w:rsidRPr="00ED6DEE">
        <w:rPr>
          <w:rFonts w:asciiTheme="minorHAnsi" w:hAnsiTheme="minorHAnsi" w:cstheme="minorHAnsi"/>
          <w:position w:val="0"/>
          <w:sz w:val="22"/>
          <w:szCs w:val="22"/>
        </w:rPr>
        <w:t>.2.</w:t>
      </w:r>
      <w:r w:rsidR="00B50CE5" w:rsidRPr="00ED6DEE">
        <w:rPr>
          <w:rFonts w:asciiTheme="minorHAnsi" w:hAnsiTheme="minorHAnsi" w:cstheme="minorHAnsi"/>
          <w:position w:val="0"/>
          <w:sz w:val="22"/>
          <w:szCs w:val="22"/>
        </w:rPr>
        <w:t>4</w:t>
      </w:r>
      <w:r w:rsidRPr="00ED6DEE">
        <w:rPr>
          <w:rFonts w:asciiTheme="minorHAnsi" w:hAnsiTheme="minorHAnsi" w:cstheme="minorHAnsi"/>
          <w:position w:val="0"/>
          <w:sz w:val="22"/>
          <w:szCs w:val="22"/>
        </w:rPr>
        <w:t xml:space="preserve">. – </w:t>
      </w:r>
      <w:r w:rsidR="006022B7" w:rsidRPr="00ED6DEE">
        <w:rPr>
          <w:rFonts w:asciiTheme="minorHAnsi" w:hAnsiTheme="minorHAnsi" w:cstheme="minorHAnsi"/>
          <w:position w:val="0"/>
          <w:sz w:val="22"/>
          <w:szCs w:val="22"/>
        </w:rPr>
        <w:t>VIII</w:t>
      </w:r>
      <w:r w:rsidRPr="00ED6DEE">
        <w:rPr>
          <w:rFonts w:asciiTheme="minorHAnsi" w:hAnsiTheme="minorHAnsi" w:cstheme="minorHAnsi"/>
          <w:position w:val="0"/>
          <w:sz w:val="22"/>
          <w:szCs w:val="22"/>
        </w:rPr>
        <w:t>.2.</w:t>
      </w:r>
      <w:r w:rsidR="00B50CE5" w:rsidRPr="00ED6DEE">
        <w:rPr>
          <w:rFonts w:asciiTheme="minorHAnsi" w:hAnsiTheme="minorHAnsi" w:cstheme="minorHAnsi"/>
          <w:position w:val="0"/>
          <w:sz w:val="22"/>
          <w:szCs w:val="22"/>
        </w:rPr>
        <w:t>5</w:t>
      </w:r>
      <w:r w:rsidRPr="00ED6DEE">
        <w:rPr>
          <w:rFonts w:asciiTheme="minorHAnsi" w:hAnsiTheme="minorHAnsi" w:cstheme="minorHAnsi"/>
          <w:position w:val="0"/>
          <w:sz w:val="22"/>
          <w:szCs w:val="22"/>
        </w:rPr>
        <w:t xml:space="preserve">  SWZ składa każdy z nich.</w:t>
      </w:r>
    </w:p>
    <w:p w14:paraId="12229F01" w14:textId="77777777" w:rsidR="00A16F9A" w:rsidRPr="00ED6DEE" w:rsidRDefault="00A16F9A" w:rsidP="00A16F9A">
      <w:pPr>
        <w:pStyle w:val="Akapitzlist"/>
        <w:spacing w:after="0" w:line="312" w:lineRule="auto"/>
        <w:rPr>
          <w:rFonts w:asciiTheme="minorHAnsi" w:hAnsiTheme="minorHAnsi" w:cstheme="minorHAnsi"/>
          <w:sz w:val="10"/>
          <w:szCs w:val="10"/>
        </w:rPr>
      </w:pPr>
    </w:p>
    <w:p w14:paraId="553AB39E" w14:textId="0585163C" w:rsidR="00A16F9A" w:rsidRPr="00ED6DEE" w:rsidRDefault="00A16F9A" w:rsidP="00E4746C">
      <w:pPr>
        <w:pStyle w:val="Akapitzlist"/>
        <w:numPr>
          <w:ilvl w:val="1"/>
          <w:numId w:val="6"/>
        </w:numPr>
        <w:shd w:val="clear" w:color="auto" w:fill="FFFFFF"/>
        <w:spacing w:after="0"/>
        <w:ind w:left="567" w:right="139"/>
        <w:jc w:val="both"/>
        <w:rPr>
          <w:rFonts w:asciiTheme="minorHAnsi" w:hAnsiTheme="minorHAnsi" w:cstheme="minorHAnsi"/>
        </w:rPr>
      </w:pPr>
      <w:r w:rsidRPr="00ED6DEE">
        <w:rPr>
          <w:rFonts w:asciiTheme="minorHAnsi" w:hAnsiTheme="minorHAnsi" w:cstheme="minorHAnsi"/>
          <w:bdr w:val="none" w:sz="0" w:space="0" w:color="auto" w:frame="1"/>
          <w:lang w:val="x-none"/>
        </w:rPr>
        <w:t>W przypadku Wykonawców wspólnie ubiegających się o udzielenie zamówienia, warun</w:t>
      </w:r>
      <w:r w:rsidRPr="00ED6DEE">
        <w:rPr>
          <w:rFonts w:asciiTheme="minorHAnsi" w:hAnsiTheme="minorHAnsi" w:cstheme="minorHAnsi"/>
          <w:bdr w:val="none" w:sz="0" w:space="0" w:color="auto" w:frame="1"/>
        </w:rPr>
        <w:t>ek</w:t>
      </w:r>
      <w:r w:rsidRPr="00ED6DEE">
        <w:rPr>
          <w:rFonts w:asciiTheme="minorHAnsi" w:hAnsiTheme="minorHAnsi" w:cstheme="minorHAnsi"/>
          <w:bdr w:val="none" w:sz="0" w:space="0" w:color="auto" w:frame="1"/>
          <w:lang w:val="x-none"/>
        </w:rPr>
        <w:t> </w:t>
      </w:r>
      <w:r w:rsidRPr="00ED6DEE">
        <w:rPr>
          <w:rFonts w:asciiTheme="minorHAnsi" w:hAnsiTheme="minorHAnsi" w:cstheme="minorHAnsi"/>
          <w:bdr w:val="none" w:sz="0" w:space="0" w:color="auto" w:frame="1"/>
          <w:lang w:val="x-none"/>
        </w:rPr>
        <w:br/>
        <w:t xml:space="preserve">o których mowa w pkt </w:t>
      </w:r>
      <w:r w:rsidRPr="00ED6DEE">
        <w:rPr>
          <w:rFonts w:asciiTheme="minorHAnsi" w:hAnsiTheme="minorHAnsi" w:cstheme="minorHAnsi"/>
          <w:bdr w:val="none" w:sz="0" w:space="0" w:color="auto" w:frame="1"/>
        </w:rPr>
        <w:t>VII.3.2.4)1</w:t>
      </w:r>
      <w:r w:rsidRPr="00ED6DEE">
        <w:rPr>
          <w:rFonts w:asciiTheme="minorHAnsi" w:hAnsiTheme="minorHAnsi" w:cstheme="minorHAnsi"/>
          <w:bdr w:val="none" w:sz="0" w:space="0" w:color="auto" w:frame="1"/>
          <w:lang w:val="x-none"/>
        </w:rPr>
        <w:t> niniejszej SWZ zostan</w:t>
      </w:r>
      <w:r w:rsidRPr="00ED6DEE">
        <w:rPr>
          <w:rFonts w:asciiTheme="minorHAnsi" w:hAnsiTheme="minorHAnsi" w:cstheme="minorHAnsi"/>
          <w:bdr w:val="none" w:sz="0" w:space="0" w:color="auto" w:frame="1"/>
        </w:rPr>
        <w:t>ie</w:t>
      </w:r>
      <w:r w:rsidRPr="00ED6DEE">
        <w:rPr>
          <w:rFonts w:asciiTheme="minorHAnsi" w:hAnsiTheme="minorHAnsi" w:cstheme="minorHAnsi"/>
          <w:bdr w:val="none" w:sz="0" w:space="0" w:color="auto" w:frame="1"/>
          <w:lang w:val="x-none"/>
        </w:rPr>
        <w:t> spełnion</w:t>
      </w:r>
      <w:r w:rsidRPr="00ED6DEE">
        <w:rPr>
          <w:rFonts w:asciiTheme="minorHAnsi" w:hAnsiTheme="minorHAnsi" w:cstheme="minorHAnsi"/>
          <w:bdr w:val="none" w:sz="0" w:space="0" w:color="auto" w:frame="1"/>
        </w:rPr>
        <w:t>y </w:t>
      </w:r>
      <w:r w:rsidRPr="00ED6DEE">
        <w:rPr>
          <w:rFonts w:asciiTheme="minorHAnsi" w:hAnsiTheme="minorHAnsi" w:cstheme="minorHAnsi"/>
          <w:bdr w:val="none" w:sz="0" w:space="0" w:color="auto" w:frame="1"/>
          <w:lang w:val="x-none"/>
        </w:rPr>
        <w:t>jeżeli spełni </w:t>
      </w:r>
      <w:r w:rsidRPr="00ED6DEE">
        <w:rPr>
          <w:rFonts w:asciiTheme="minorHAnsi" w:hAnsiTheme="minorHAnsi" w:cstheme="minorHAnsi"/>
          <w:bdr w:val="none" w:sz="0" w:space="0" w:color="auto" w:frame="1"/>
        </w:rPr>
        <w:t>go</w:t>
      </w:r>
      <w:r w:rsidRPr="00ED6DEE">
        <w:rPr>
          <w:rFonts w:asciiTheme="minorHAnsi" w:hAnsiTheme="minorHAnsi" w:cstheme="minorHAnsi"/>
          <w:bdr w:val="none" w:sz="0" w:space="0" w:color="auto" w:frame="1"/>
          <w:lang w:val="x-none"/>
        </w:rPr>
        <w:t xml:space="preserve"> jeden </w:t>
      </w:r>
      <w:r w:rsidRPr="00ED6DEE">
        <w:rPr>
          <w:rFonts w:asciiTheme="minorHAnsi" w:hAnsiTheme="minorHAnsi" w:cstheme="minorHAnsi"/>
          <w:bdr w:val="none" w:sz="0" w:space="0" w:color="auto" w:frame="1"/>
          <w:lang w:val="x-none"/>
        </w:rPr>
        <w:br/>
        <w:t>z Wykonawców</w:t>
      </w:r>
      <w:r w:rsidR="00F16C61" w:rsidRPr="00ED6DEE">
        <w:rPr>
          <w:rFonts w:asciiTheme="minorHAnsi" w:hAnsiTheme="minorHAnsi" w:cstheme="minorHAnsi"/>
          <w:bdr w:val="none" w:sz="0" w:space="0" w:color="auto" w:frame="1"/>
        </w:rPr>
        <w:t xml:space="preserve"> samodzielnie</w:t>
      </w:r>
      <w:r w:rsidRPr="00ED6DEE">
        <w:rPr>
          <w:rFonts w:asciiTheme="minorHAnsi" w:hAnsiTheme="minorHAnsi" w:cstheme="minorHAnsi"/>
          <w:bdr w:val="none" w:sz="0" w:space="0" w:color="auto" w:frame="1"/>
          <w:lang w:val="x-none"/>
        </w:rPr>
        <w:t xml:space="preserve">, natomiast każdy z Wykonawców wspólnie ubiegających się </w:t>
      </w:r>
      <w:r w:rsidR="00ED6DEE">
        <w:rPr>
          <w:rFonts w:asciiTheme="minorHAnsi" w:hAnsiTheme="minorHAnsi" w:cstheme="minorHAnsi"/>
          <w:bdr w:val="none" w:sz="0" w:space="0" w:color="auto" w:frame="1"/>
          <w:lang w:val="x-none"/>
        </w:rPr>
        <w:br/>
      </w:r>
      <w:r w:rsidRPr="00ED6DEE">
        <w:rPr>
          <w:rFonts w:asciiTheme="minorHAnsi" w:hAnsiTheme="minorHAnsi" w:cstheme="minorHAnsi"/>
          <w:bdr w:val="none" w:sz="0" w:space="0" w:color="auto" w:frame="1"/>
          <w:lang w:val="x-none"/>
        </w:rPr>
        <w:t xml:space="preserve">o udzielenie zamówienia zobowiązany jest wykazać brak podstaw do wykluczenia go </w:t>
      </w:r>
      <w:r w:rsidR="00ED6DEE">
        <w:rPr>
          <w:rFonts w:asciiTheme="minorHAnsi" w:hAnsiTheme="minorHAnsi" w:cstheme="minorHAnsi"/>
          <w:bdr w:val="none" w:sz="0" w:space="0" w:color="auto" w:frame="1"/>
          <w:lang w:val="x-none"/>
        </w:rPr>
        <w:br/>
      </w:r>
      <w:r w:rsidRPr="00ED6DEE">
        <w:rPr>
          <w:rFonts w:asciiTheme="minorHAnsi" w:hAnsiTheme="minorHAnsi" w:cstheme="minorHAnsi"/>
          <w:bdr w:val="none" w:sz="0" w:space="0" w:color="auto" w:frame="1"/>
          <w:lang w:val="x-none"/>
        </w:rPr>
        <w:t xml:space="preserve">z postępowania na podstawach wskazanych w </w:t>
      </w:r>
      <w:r w:rsidRPr="00ED6DEE">
        <w:rPr>
          <w:rFonts w:asciiTheme="minorHAnsi" w:hAnsiTheme="minorHAnsi" w:cstheme="minorHAnsi"/>
          <w:bdr w:val="none" w:sz="0" w:space="0" w:color="auto" w:frame="1"/>
        </w:rPr>
        <w:t>SWZ</w:t>
      </w:r>
      <w:r w:rsidRPr="00ED6DEE">
        <w:rPr>
          <w:rFonts w:asciiTheme="minorHAnsi" w:hAnsiTheme="minorHAnsi" w:cstheme="minorHAnsi"/>
          <w:bdr w:val="none" w:sz="0" w:space="0" w:color="auto" w:frame="1"/>
          <w:lang w:val="x-none"/>
        </w:rPr>
        <w:t>. </w:t>
      </w:r>
      <w:r w:rsidRPr="00ED6DEE">
        <w:rPr>
          <w:rFonts w:asciiTheme="minorHAnsi" w:hAnsiTheme="minorHAnsi" w:cstheme="minorHAnsi"/>
          <w:u w:val="single"/>
          <w:bdr w:val="none" w:sz="0" w:space="0" w:color="auto" w:frame="1"/>
        </w:rPr>
        <w:t> </w:t>
      </w:r>
      <w:r w:rsidRPr="00ED6DEE">
        <w:rPr>
          <w:rFonts w:asciiTheme="minorHAnsi" w:hAnsiTheme="minorHAnsi" w:cstheme="minorHAnsi"/>
          <w:u w:val="single"/>
          <w:bdr w:val="none" w:sz="0" w:space="0" w:color="auto" w:frame="1"/>
          <w:lang w:val="x-none"/>
        </w:rPr>
        <w:t xml:space="preserve">Analogicznie w przypadku polegania przez Wykonawcę na zdolnościach </w:t>
      </w:r>
      <w:r w:rsidRPr="00ED6DEE">
        <w:rPr>
          <w:rFonts w:asciiTheme="minorHAnsi" w:hAnsiTheme="minorHAnsi" w:cstheme="minorHAnsi"/>
          <w:u w:val="single"/>
          <w:bdr w:val="none" w:sz="0" w:space="0" w:color="auto" w:frame="1"/>
        </w:rPr>
        <w:t xml:space="preserve">technicznych lub zawodowych podmiotów udostępniających  zasoby </w:t>
      </w:r>
      <w:r w:rsidRPr="00ED6DEE">
        <w:rPr>
          <w:rFonts w:asciiTheme="minorHAnsi" w:hAnsiTheme="minorHAnsi" w:cstheme="minorHAnsi"/>
          <w:u w:val="single"/>
          <w:bdr w:val="none" w:sz="0" w:space="0" w:color="auto" w:frame="1"/>
          <w:lang w:val="x-none"/>
        </w:rPr>
        <w:t xml:space="preserve">celem wykazania spełnienia warunku, o którym mowa w pkt </w:t>
      </w:r>
      <w:r w:rsidRPr="00ED6DEE">
        <w:rPr>
          <w:rFonts w:asciiTheme="minorHAnsi" w:hAnsiTheme="minorHAnsi" w:cstheme="minorHAnsi"/>
          <w:u w:val="single"/>
          <w:bdr w:val="none" w:sz="0" w:space="0" w:color="auto" w:frame="1"/>
        </w:rPr>
        <w:t>VII.3.2.4)1 SWZ</w:t>
      </w:r>
      <w:r w:rsidR="00371F23" w:rsidRPr="00ED6DEE">
        <w:rPr>
          <w:rFonts w:asciiTheme="minorHAnsi" w:hAnsiTheme="minorHAnsi" w:cstheme="minorHAnsi"/>
          <w:u w:val="single"/>
          <w:bdr w:val="none" w:sz="0" w:space="0" w:color="auto" w:frame="1"/>
        </w:rPr>
        <w:t>,</w:t>
      </w:r>
      <w:r w:rsidRPr="00ED6DEE">
        <w:rPr>
          <w:rFonts w:asciiTheme="minorHAnsi" w:hAnsiTheme="minorHAnsi" w:cstheme="minorHAnsi"/>
          <w:u w:val="single"/>
          <w:bdr w:val="none" w:sz="0" w:space="0" w:color="auto" w:frame="1"/>
          <w:lang w:val="x-none"/>
        </w:rPr>
        <w:t xml:space="preserve"> to podmiot </w:t>
      </w:r>
      <w:r w:rsidRPr="00ED6DEE">
        <w:rPr>
          <w:rFonts w:asciiTheme="minorHAnsi" w:hAnsiTheme="minorHAnsi" w:cstheme="minorHAnsi"/>
          <w:u w:val="single"/>
          <w:bdr w:val="none" w:sz="0" w:space="0" w:color="auto" w:frame="1"/>
        </w:rPr>
        <w:t xml:space="preserve"> udostępniający </w:t>
      </w:r>
      <w:r w:rsidRPr="00ED6DEE">
        <w:rPr>
          <w:rFonts w:asciiTheme="minorHAnsi" w:hAnsiTheme="minorHAnsi" w:cstheme="minorHAnsi"/>
          <w:u w:val="single"/>
          <w:bdr w:val="none" w:sz="0" w:space="0" w:color="auto" w:frame="1"/>
          <w:lang w:val="x-none"/>
        </w:rPr>
        <w:t xml:space="preserve"> ma spełnić ten warunek samodzielnie.</w:t>
      </w:r>
      <w:r w:rsidRPr="00ED6DEE">
        <w:rPr>
          <w:rFonts w:asciiTheme="minorHAnsi" w:hAnsiTheme="minorHAnsi" w:cstheme="minorHAnsi"/>
          <w:u w:val="single"/>
          <w:bdr w:val="none" w:sz="0" w:space="0" w:color="auto" w:frame="1"/>
        </w:rPr>
        <w:t xml:space="preserve"> </w:t>
      </w:r>
    </w:p>
    <w:p w14:paraId="59747F85" w14:textId="77777777" w:rsidR="00F010AB" w:rsidRPr="00ED6DEE" w:rsidRDefault="00F010AB" w:rsidP="00F010AB">
      <w:pPr>
        <w:pStyle w:val="Akapitzlist"/>
        <w:shd w:val="clear" w:color="auto" w:fill="FFFFFF"/>
        <w:spacing w:after="0"/>
        <w:ind w:left="567" w:right="139"/>
        <w:jc w:val="both"/>
        <w:rPr>
          <w:rFonts w:asciiTheme="minorHAnsi" w:hAnsiTheme="minorHAnsi" w:cstheme="minorHAnsi"/>
          <w:sz w:val="10"/>
          <w:szCs w:val="10"/>
        </w:rPr>
      </w:pPr>
    </w:p>
    <w:p w14:paraId="3C5C1558" w14:textId="654CEFE0" w:rsidR="001D129C" w:rsidRPr="00ED6DEE" w:rsidRDefault="001D129C" w:rsidP="00E4746C">
      <w:pPr>
        <w:pStyle w:val="Akapitzlist"/>
        <w:numPr>
          <w:ilvl w:val="1"/>
          <w:numId w:val="6"/>
        </w:numPr>
        <w:shd w:val="clear" w:color="auto" w:fill="FFFFFF"/>
        <w:spacing w:after="0"/>
        <w:ind w:left="567" w:right="139"/>
        <w:jc w:val="both"/>
        <w:rPr>
          <w:rFonts w:asciiTheme="minorHAnsi" w:hAnsiTheme="minorHAnsi" w:cstheme="minorHAnsi"/>
        </w:rPr>
      </w:pPr>
      <w:r w:rsidRPr="00ED6DEE">
        <w:rPr>
          <w:rFonts w:asciiTheme="minorHAnsi" w:hAnsiTheme="minorHAnsi" w:cstheme="minorHAnsi"/>
          <w:bdr w:val="none" w:sz="0" w:space="0" w:color="auto" w:frame="1"/>
        </w:rPr>
        <w:lastRenderedPageBreak/>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539B470E" w14:textId="77777777" w:rsidR="00F010AB" w:rsidRPr="00ED6DEE" w:rsidRDefault="00F010AB" w:rsidP="00F010AB">
      <w:pPr>
        <w:pStyle w:val="Akapitzlist"/>
        <w:shd w:val="clear" w:color="auto" w:fill="FFFFFF"/>
        <w:spacing w:after="0"/>
        <w:ind w:left="567" w:right="139"/>
        <w:jc w:val="both"/>
        <w:rPr>
          <w:rFonts w:asciiTheme="minorHAnsi" w:hAnsiTheme="minorHAnsi" w:cstheme="minorHAnsi"/>
          <w:sz w:val="10"/>
          <w:szCs w:val="10"/>
        </w:rPr>
      </w:pPr>
    </w:p>
    <w:p w14:paraId="2293C1C8" w14:textId="6FF78CB7" w:rsidR="001D129C" w:rsidRPr="00ED6DEE" w:rsidRDefault="001D129C" w:rsidP="00E4746C">
      <w:pPr>
        <w:pStyle w:val="Akapitzlist"/>
        <w:numPr>
          <w:ilvl w:val="1"/>
          <w:numId w:val="6"/>
        </w:numPr>
        <w:shd w:val="clear" w:color="auto" w:fill="FFFFFF"/>
        <w:spacing w:after="0"/>
        <w:ind w:left="567" w:right="139"/>
        <w:jc w:val="both"/>
        <w:rPr>
          <w:rFonts w:asciiTheme="minorHAnsi" w:hAnsiTheme="minorHAnsi" w:cstheme="minorHAnsi"/>
        </w:rPr>
      </w:pPr>
      <w:r w:rsidRPr="00ED6DEE">
        <w:rPr>
          <w:rFonts w:asciiTheme="minorHAnsi" w:hAnsiTheme="minorHAnsi" w:cstheme="minorHAnsi"/>
        </w:rPr>
        <w:t>W przypadku, o którym mowa w pkt. 6</w:t>
      </w:r>
      <w:r w:rsidR="00690966" w:rsidRPr="00ED6DEE">
        <w:rPr>
          <w:rFonts w:asciiTheme="minorHAnsi" w:hAnsiTheme="minorHAnsi" w:cstheme="minorHAnsi"/>
        </w:rPr>
        <w:t xml:space="preserve">, wykonawcy wspólnie ubiegający się o udzielenie zamówienia dołączają do oferty oświadczenie, z którego wynika, które roboty budowlane wykonają poszczególni wykonawcy. Oświadczenie to zawarte jest w pkt 17 Formularza oferty. </w:t>
      </w:r>
    </w:p>
    <w:p w14:paraId="684FDAD8" w14:textId="77777777" w:rsidR="00626710" w:rsidRPr="00ED6DEE" w:rsidRDefault="00626710" w:rsidP="007273BD">
      <w:pPr>
        <w:rPr>
          <w:rFonts w:asciiTheme="minorHAnsi" w:hAnsiTheme="minorHAnsi" w:cstheme="minorHAnsi"/>
          <w:sz w:val="22"/>
          <w:szCs w:val="22"/>
        </w:rPr>
      </w:pPr>
    </w:p>
    <w:p w14:paraId="00A92444" w14:textId="77777777" w:rsidR="00226595" w:rsidRPr="00ED6DEE" w:rsidRDefault="00226595" w:rsidP="00694A00">
      <w:pPr>
        <w:pStyle w:val="Akapitzlist"/>
        <w:shd w:val="clear" w:color="auto" w:fill="FFFFFF"/>
        <w:spacing w:after="0"/>
        <w:ind w:left="567" w:right="139"/>
        <w:jc w:val="both"/>
        <w:rPr>
          <w:rFonts w:asciiTheme="minorHAnsi" w:hAnsiTheme="minorHAnsi" w:cstheme="minorHAnsi"/>
        </w:rPr>
      </w:pPr>
    </w:p>
    <w:p w14:paraId="1339BB0C" w14:textId="77777777" w:rsidR="00CB26F8" w:rsidRPr="00ED6DEE" w:rsidRDefault="00CB26F8" w:rsidP="00694A00">
      <w:pPr>
        <w:pStyle w:val="Akapitzlist"/>
        <w:shd w:val="clear" w:color="auto" w:fill="FFFFFF"/>
        <w:spacing w:after="0"/>
        <w:ind w:left="567" w:right="139"/>
        <w:jc w:val="both"/>
        <w:rPr>
          <w:rFonts w:asciiTheme="minorHAnsi" w:hAnsiTheme="minorHAnsi" w:cstheme="minorHAnsi"/>
        </w:rPr>
      </w:pPr>
    </w:p>
    <w:p w14:paraId="5C344A47" w14:textId="14D43FC8" w:rsidR="00A77032" w:rsidRPr="00ED6DEE" w:rsidRDefault="00DD79FD" w:rsidP="000B560B">
      <w:pPr>
        <w:pStyle w:val="BodyTextIndentZnak"/>
        <w:spacing w:line="312" w:lineRule="auto"/>
        <w:ind w:left="284"/>
        <w:jc w:val="left"/>
        <w:rPr>
          <w:rFonts w:asciiTheme="minorHAnsi" w:hAnsiTheme="minorHAnsi" w:cstheme="minorHAnsi"/>
          <w:b/>
          <w:sz w:val="22"/>
          <w:szCs w:val="22"/>
        </w:rPr>
      </w:pPr>
      <w:r w:rsidRPr="00ED6DEE">
        <w:rPr>
          <w:rFonts w:asciiTheme="minorHAnsi" w:eastAsia="Calibri" w:hAnsiTheme="minorHAnsi" w:cstheme="minorHAnsi"/>
          <w:b/>
          <w:sz w:val="22"/>
          <w:szCs w:val="22"/>
          <w:u w:val="single"/>
        </w:rPr>
        <w:t>ROZDZIAŁ X</w:t>
      </w:r>
      <w:r w:rsidR="00DC135A" w:rsidRPr="00ED6DEE">
        <w:rPr>
          <w:rFonts w:asciiTheme="minorHAnsi" w:eastAsia="Calibri" w:hAnsiTheme="minorHAnsi" w:cstheme="minorHAnsi"/>
          <w:b/>
          <w:sz w:val="22"/>
          <w:szCs w:val="22"/>
          <w:u w:val="single"/>
        </w:rPr>
        <w:t xml:space="preserve">   </w:t>
      </w:r>
      <w:r w:rsidRPr="00ED6DEE">
        <w:rPr>
          <w:rFonts w:asciiTheme="minorHAnsi" w:eastAsia="Calibri" w:hAnsiTheme="minorHAnsi" w:cstheme="minorHAnsi"/>
          <w:b/>
          <w:sz w:val="22"/>
          <w:szCs w:val="22"/>
          <w:u w:val="single"/>
        </w:rPr>
        <w:t>.</w:t>
      </w:r>
      <w:r w:rsidR="00CD1305" w:rsidRPr="00ED6DEE">
        <w:rPr>
          <w:rFonts w:asciiTheme="minorHAnsi" w:eastAsia="Calibri" w:hAnsiTheme="minorHAnsi" w:cstheme="minorHAnsi"/>
          <w:b/>
          <w:sz w:val="22"/>
          <w:szCs w:val="22"/>
        </w:rPr>
        <w:t xml:space="preserve">     </w:t>
      </w:r>
      <w:r w:rsidR="00177F0D" w:rsidRPr="00ED6DEE">
        <w:rPr>
          <w:rFonts w:asciiTheme="minorHAnsi" w:eastAsia="Calibri" w:hAnsiTheme="minorHAnsi" w:cstheme="minorHAnsi"/>
          <w:b/>
          <w:sz w:val="22"/>
          <w:szCs w:val="22"/>
        </w:rPr>
        <w:t xml:space="preserve">   </w:t>
      </w:r>
      <w:r w:rsidR="00A77032" w:rsidRPr="00ED6DEE">
        <w:rPr>
          <w:rFonts w:asciiTheme="minorHAnsi" w:hAnsiTheme="minorHAnsi" w:cstheme="minorHAnsi"/>
          <w:b/>
          <w:sz w:val="22"/>
          <w:szCs w:val="22"/>
        </w:rPr>
        <w:t>INFORMACJA DLA WYKONAWCÓW ZAMIERZAJĄCYCH</w:t>
      </w:r>
      <w:r w:rsidR="000B560B" w:rsidRPr="00ED6DEE">
        <w:rPr>
          <w:rFonts w:asciiTheme="minorHAnsi" w:hAnsiTheme="minorHAnsi" w:cstheme="minorHAnsi"/>
          <w:b/>
          <w:sz w:val="22"/>
          <w:szCs w:val="22"/>
        </w:rPr>
        <w:t xml:space="preserve"> </w:t>
      </w:r>
      <w:r w:rsidR="000B560B" w:rsidRPr="00ED6DEE">
        <w:rPr>
          <w:rFonts w:asciiTheme="minorHAnsi" w:hAnsiTheme="minorHAnsi" w:cstheme="minorHAnsi"/>
          <w:b/>
          <w:sz w:val="22"/>
          <w:szCs w:val="22"/>
        </w:rPr>
        <w:br/>
        <w:t xml:space="preserve">                                  </w:t>
      </w:r>
      <w:r w:rsidR="00A77032" w:rsidRPr="00ED6DEE">
        <w:rPr>
          <w:rFonts w:asciiTheme="minorHAnsi" w:hAnsiTheme="minorHAnsi" w:cstheme="minorHAnsi"/>
          <w:b/>
          <w:sz w:val="22"/>
          <w:szCs w:val="22"/>
        </w:rPr>
        <w:t>POWIERZYĆ W</w:t>
      </w:r>
      <w:r w:rsidR="00A77032" w:rsidRPr="00ED6DEE">
        <w:rPr>
          <w:rFonts w:asciiTheme="minorHAnsi" w:eastAsia="Calibri" w:hAnsiTheme="minorHAnsi" w:cstheme="minorHAnsi"/>
          <w:b/>
          <w:sz w:val="22"/>
          <w:szCs w:val="22"/>
        </w:rPr>
        <w:t>Y</w:t>
      </w:r>
      <w:r w:rsidR="00A77032" w:rsidRPr="00ED6DEE">
        <w:rPr>
          <w:rFonts w:asciiTheme="minorHAnsi" w:hAnsiTheme="minorHAnsi" w:cstheme="minorHAnsi"/>
          <w:b/>
          <w:sz w:val="22"/>
          <w:szCs w:val="22"/>
        </w:rPr>
        <w:t>KONANIE CZĘŚCI ZAMÓWIENIA PODWYKONAWCOM</w:t>
      </w:r>
      <w:r w:rsidR="000A57B3" w:rsidRPr="00ED6DEE">
        <w:rPr>
          <w:rFonts w:asciiTheme="minorHAnsi" w:hAnsiTheme="minorHAnsi" w:cstheme="minorHAnsi"/>
          <w:b/>
          <w:sz w:val="22"/>
          <w:szCs w:val="22"/>
        </w:rPr>
        <w:t xml:space="preserve"> </w:t>
      </w:r>
    </w:p>
    <w:p w14:paraId="01E3D16B" w14:textId="0834A080"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6A115DB" w14:textId="5CB67F39" w:rsidR="00760F4D" w:rsidRPr="00ED6DEE" w:rsidRDefault="00782769"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ED6DEE">
        <w:rPr>
          <w:rFonts w:asciiTheme="minorHAnsi" w:hAnsiTheme="minorHAnsi" w:cstheme="minorHAnsi"/>
          <w:sz w:val="22"/>
          <w:szCs w:val="22"/>
        </w:rPr>
        <w:t>Wykonawca może powierzyć wykonanie części zamówienia podwykonawcy</w:t>
      </w:r>
      <w:r w:rsidR="00760F4D" w:rsidRPr="00ED6DEE">
        <w:rPr>
          <w:rFonts w:asciiTheme="minorHAnsi" w:hAnsiTheme="minorHAnsi" w:cstheme="minorHAnsi"/>
          <w:sz w:val="22"/>
          <w:szCs w:val="22"/>
        </w:rPr>
        <w:t>.</w:t>
      </w:r>
      <w:r w:rsidR="002540B0" w:rsidRPr="00ED6DEE">
        <w:rPr>
          <w:rFonts w:asciiTheme="minorHAnsi" w:hAnsiTheme="minorHAnsi" w:cstheme="minorHAnsi"/>
          <w:sz w:val="22"/>
          <w:szCs w:val="22"/>
        </w:rPr>
        <w:t xml:space="preserve"> Zamawiający żąda wskazania przez Wykonawcę w ofercie, cz</w:t>
      </w:r>
      <w:r w:rsidR="00A21C9D" w:rsidRPr="00ED6DEE">
        <w:rPr>
          <w:rFonts w:asciiTheme="minorHAnsi" w:hAnsiTheme="minorHAnsi" w:cstheme="minorHAnsi"/>
          <w:sz w:val="22"/>
          <w:szCs w:val="22"/>
        </w:rPr>
        <w:t>ę</w:t>
      </w:r>
      <w:r w:rsidR="002540B0" w:rsidRPr="00ED6DEE">
        <w:rPr>
          <w:rFonts w:asciiTheme="minorHAnsi" w:hAnsiTheme="minorHAnsi" w:cstheme="minorHAnsi"/>
          <w:sz w:val="22"/>
          <w:szCs w:val="22"/>
        </w:rPr>
        <w:t>ści zamówienia, których wykonanie zamierza powierzyć podwykonawcom, oraz podania nazw ewentualnych podwykonawców, jeżeli są już znani.</w:t>
      </w:r>
    </w:p>
    <w:p w14:paraId="7CD05A2E" w14:textId="77777777" w:rsidR="00760F4D" w:rsidRPr="00ED6DEE" w:rsidRDefault="00760F4D" w:rsidP="00F010AB">
      <w:pPr>
        <w:pStyle w:val="BodyTextIndentZnak"/>
        <w:tabs>
          <w:tab w:val="left" w:pos="567"/>
        </w:tabs>
        <w:spacing w:line="276" w:lineRule="auto"/>
        <w:ind w:left="426"/>
        <w:jc w:val="left"/>
        <w:rPr>
          <w:rFonts w:asciiTheme="minorHAnsi" w:eastAsia="Calibri" w:hAnsiTheme="minorHAnsi" w:cstheme="minorHAnsi"/>
          <w:b/>
          <w:sz w:val="10"/>
          <w:szCs w:val="10"/>
        </w:rPr>
      </w:pPr>
    </w:p>
    <w:p w14:paraId="60209EEE" w14:textId="28EF2644" w:rsidR="003A3F1C" w:rsidRPr="00ED6DEE" w:rsidRDefault="003A3F1C"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ED6DEE">
        <w:rPr>
          <w:rFonts w:asciiTheme="minorHAnsi" w:hAnsiTheme="minorHAnsi" w:cstheme="minorHAnsi"/>
          <w:sz w:val="22"/>
          <w:szCs w:val="22"/>
        </w:rPr>
        <w:t xml:space="preserve">W przypadku zamówień na roboty budowlane, które mają być wykonane w miejscu podlegającym bezpośredniemu nadzorowi </w:t>
      </w:r>
      <w:r w:rsidR="002D42AA" w:rsidRPr="00ED6DEE">
        <w:rPr>
          <w:rFonts w:asciiTheme="minorHAnsi" w:hAnsiTheme="minorHAnsi" w:cstheme="minorHAnsi"/>
          <w:sz w:val="22"/>
          <w:szCs w:val="22"/>
        </w:rPr>
        <w:t>Zamawiającego</w:t>
      </w:r>
      <w:r w:rsidRPr="00ED6DEE">
        <w:rPr>
          <w:rFonts w:asciiTheme="minorHAnsi" w:hAnsiTheme="minorHAnsi" w:cstheme="minorHAnsi"/>
          <w:sz w:val="22"/>
          <w:szCs w:val="22"/>
        </w:rPr>
        <w:t xml:space="preserve">, </w:t>
      </w:r>
      <w:r w:rsidR="002D42AA" w:rsidRPr="00ED6DEE">
        <w:rPr>
          <w:rFonts w:asciiTheme="minorHAnsi" w:hAnsiTheme="minorHAnsi" w:cstheme="minorHAnsi"/>
          <w:sz w:val="22"/>
          <w:szCs w:val="22"/>
        </w:rPr>
        <w:t xml:space="preserve">Zamawiający </w:t>
      </w:r>
      <w:r w:rsidRPr="00ED6DEE">
        <w:rPr>
          <w:rFonts w:asciiTheme="minorHAnsi" w:hAnsiTheme="minorHAnsi" w:cstheme="minorHAnsi"/>
          <w:sz w:val="22"/>
          <w:szCs w:val="22"/>
        </w:rPr>
        <w:t xml:space="preserve">żąda, aby przed przystąpieniem do wykonania zamówienia </w:t>
      </w:r>
      <w:r w:rsidR="002D42AA" w:rsidRPr="00ED6DEE">
        <w:rPr>
          <w:rFonts w:asciiTheme="minorHAnsi" w:hAnsiTheme="minorHAnsi" w:cstheme="minorHAnsi"/>
          <w:sz w:val="22"/>
          <w:szCs w:val="22"/>
        </w:rPr>
        <w:t>Wykonawca</w:t>
      </w:r>
      <w:r w:rsidRPr="00ED6DEE">
        <w:rPr>
          <w:rFonts w:asciiTheme="minorHAnsi" w:hAnsiTheme="minorHAnsi" w:cstheme="minorHAnsi"/>
          <w:sz w:val="22"/>
          <w:szCs w:val="22"/>
        </w:rPr>
        <w:t xml:space="preserve">, podał nazwy dane kontaktowe </w:t>
      </w:r>
      <w:r w:rsidR="00B879FE" w:rsidRPr="00ED6DEE">
        <w:rPr>
          <w:rFonts w:asciiTheme="minorHAnsi" w:hAnsiTheme="minorHAnsi" w:cstheme="minorHAnsi"/>
          <w:sz w:val="22"/>
          <w:szCs w:val="22"/>
        </w:rPr>
        <w:t xml:space="preserve">oraz przedstawicieli,  </w:t>
      </w:r>
      <w:r w:rsidRPr="00ED6DEE">
        <w:rPr>
          <w:rFonts w:asciiTheme="minorHAnsi" w:hAnsiTheme="minorHAnsi" w:cstheme="minorHAnsi"/>
          <w:sz w:val="22"/>
          <w:szCs w:val="22"/>
        </w:rPr>
        <w:t xml:space="preserve">podwykonawców </w:t>
      </w:r>
      <w:r w:rsidR="00B879FE" w:rsidRPr="00ED6DEE">
        <w:rPr>
          <w:rFonts w:asciiTheme="minorHAnsi" w:hAnsiTheme="minorHAnsi" w:cstheme="minorHAnsi"/>
          <w:sz w:val="22"/>
          <w:szCs w:val="22"/>
        </w:rPr>
        <w:t>zaangażowanych w takie roboty budowlane, jeżeli są już znani.</w:t>
      </w:r>
      <w:r w:rsidRPr="00ED6DEE">
        <w:rPr>
          <w:rFonts w:asciiTheme="minorHAnsi" w:hAnsiTheme="minorHAnsi" w:cstheme="minorHAnsi"/>
          <w:strike/>
          <w:sz w:val="22"/>
          <w:szCs w:val="22"/>
        </w:rPr>
        <w:t xml:space="preserve"> </w:t>
      </w:r>
      <w:r w:rsidRPr="00ED6DEE">
        <w:rPr>
          <w:rFonts w:asciiTheme="minorHAnsi" w:hAnsiTheme="minorHAnsi" w:cstheme="minorHAnsi"/>
          <w:sz w:val="22"/>
          <w:szCs w:val="22"/>
        </w:rPr>
        <w:t xml:space="preserve">Wykonawca zawiadamia </w:t>
      </w:r>
      <w:r w:rsidR="002D42AA" w:rsidRPr="00ED6DEE">
        <w:rPr>
          <w:rFonts w:asciiTheme="minorHAnsi" w:hAnsiTheme="minorHAnsi" w:cstheme="minorHAnsi"/>
          <w:sz w:val="22"/>
          <w:szCs w:val="22"/>
        </w:rPr>
        <w:t xml:space="preserve">Zamawiającego </w:t>
      </w:r>
      <w:r w:rsidRPr="00ED6DEE">
        <w:rPr>
          <w:rFonts w:asciiTheme="minorHAnsi" w:hAnsiTheme="minorHAnsi" w:cstheme="minorHAnsi"/>
          <w:sz w:val="22"/>
          <w:szCs w:val="22"/>
        </w:rPr>
        <w:t xml:space="preserve">o wszelkich zmianach </w:t>
      </w:r>
      <w:r w:rsidR="00B879FE" w:rsidRPr="00ED6DEE">
        <w:rPr>
          <w:rFonts w:asciiTheme="minorHAnsi" w:hAnsiTheme="minorHAnsi" w:cstheme="minorHAnsi"/>
          <w:sz w:val="22"/>
          <w:szCs w:val="22"/>
        </w:rPr>
        <w:t xml:space="preserve">w odniesieniu do informacji, </w:t>
      </w:r>
      <w:r w:rsidRPr="00ED6DEE">
        <w:rPr>
          <w:rFonts w:asciiTheme="minorHAnsi" w:hAnsiTheme="minorHAnsi" w:cstheme="minorHAnsi"/>
          <w:sz w:val="22"/>
          <w:szCs w:val="22"/>
        </w:rPr>
        <w:t xml:space="preserve">o których mowa w zdaniu pierwszym, w trakcie realizacji zamówienia, a także przekazuje </w:t>
      </w:r>
      <w:r w:rsidR="00B879FE" w:rsidRPr="00ED6DEE">
        <w:rPr>
          <w:rFonts w:asciiTheme="minorHAnsi" w:hAnsiTheme="minorHAnsi" w:cstheme="minorHAnsi"/>
          <w:sz w:val="22"/>
          <w:szCs w:val="22"/>
        </w:rPr>
        <w:t xml:space="preserve">wymagane </w:t>
      </w:r>
      <w:r w:rsidRPr="00ED6DEE">
        <w:rPr>
          <w:rFonts w:asciiTheme="minorHAnsi" w:hAnsiTheme="minorHAnsi" w:cstheme="minorHAnsi"/>
          <w:sz w:val="22"/>
          <w:szCs w:val="22"/>
        </w:rPr>
        <w:t>informacje na temat nowych podwykonawców, którym późniejszym okresie zamierza powierzyć realizację robót budowlanych.</w:t>
      </w:r>
    </w:p>
    <w:p w14:paraId="5E7DF2FD" w14:textId="77777777" w:rsidR="00760F4D" w:rsidRPr="00ED6DEE" w:rsidRDefault="00760F4D" w:rsidP="00F010AB">
      <w:pPr>
        <w:pStyle w:val="BodyTextIndentZnak"/>
        <w:tabs>
          <w:tab w:val="left" w:pos="567"/>
        </w:tabs>
        <w:spacing w:line="276" w:lineRule="auto"/>
        <w:ind w:left="426"/>
        <w:jc w:val="left"/>
        <w:rPr>
          <w:rFonts w:asciiTheme="minorHAnsi" w:eastAsia="Calibri" w:hAnsiTheme="minorHAnsi" w:cstheme="minorHAnsi"/>
          <w:b/>
          <w:sz w:val="10"/>
          <w:szCs w:val="10"/>
        </w:rPr>
      </w:pPr>
    </w:p>
    <w:p w14:paraId="20DFCEA5" w14:textId="51BA818B" w:rsidR="009F4AAF" w:rsidRPr="00ED6DEE" w:rsidRDefault="009F4AAF"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ED6DEE">
        <w:rPr>
          <w:rFonts w:asciiTheme="minorHAnsi" w:hAnsiTheme="minorHAnsi" w:cstheme="minorHAnsi"/>
          <w:sz w:val="22"/>
          <w:szCs w:val="22"/>
        </w:rPr>
        <w:t xml:space="preserve">Zakres prac zleconych podwykonawcom może ulec zmianie w trakcie realizacji zamówienia, </w:t>
      </w:r>
      <w:r w:rsidR="00EF77B6" w:rsidRPr="00ED6DEE">
        <w:rPr>
          <w:rFonts w:asciiTheme="minorHAnsi" w:hAnsiTheme="minorHAnsi" w:cstheme="minorHAnsi"/>
          <w:sz w:val="22"/>
          <w:szCs w:val="22"/>
        </w:rPr>
        <w:br/>
      </w:r>
      <w:r w:rsidRPr="00ED6DEE">
        <w:rPr>
          <w:rFonts w:asciiTheme="minorHAnsi" w:hAnsiTheme="minorHAnsi" w:cstheme="minorHAnsi"/>
          <w:sz w:val="22"/>
          <w:szCs w:val="22"/>
        </w:rPr>
        <w:t>a każdorazowe zatrudnieni podwykonawcy odbywać się musi za wiedzą i akceptacją Zamawiającego</w:t>
      </w:r>
      <w:r w:rsidR="003133B4" w:rsidRPr="00ED6DEE">
        <w:rPr>
          <w:rFonts w:asciiTheme="minorHAnsi" w:hAnsiTheme="minorHAnsi" w:cstheme="minorHAnsi"/>
          <w:sz w:val="22"/>
          <w:szCs w:val="22"/>
        </w:rPr>
        <w:t>.</w:t>
      </w:r>
    </w:p>
    <w:p w14:paraId="450757A6" w14:textId="77777777" w:rsidR="00E9494E" w:rsidRPr="00ED6DEE" w:rsidRDefault="00E9494E" w:rsidP="00F010AB">
      <w:pPr>
        <w:pStyle w:val="BodyTextIndentZnak"/>
        <w:tabs>
          <w:tab w:val="left" w:pos="567"/>
        </w:tabs>
        <w:spacing w:line="276" w:lineRule="auto"/>
        <w:ind w:left="426"/>
        <w:jc w:val="left"/>
        <w:rPr>
          <w:rFonts w:asciiTheme="minorHAnsi" w:eastAsia="Calibri" w:hAnsiTheme="minorHAnsi" w:cstheme="minorHAnsi"/>
          <w:b/>
          <w:sz w:val="10"/>
          <w:szCs w:val="10"/>
        </w:rPr>
      </w:pPr>
    </w:p>
    <w:p w14:paraId="45BA4EA0" w14:textId="3EB8D8B9" w:rsidR="00E9494E" w:rsidRPr="00ED6DEE" w:rsidRDefault="00E9494E"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ED6DEE">
        <w:rPr>
          <w:rFonts w:asciiTheme="minorHAnsi" w:hAnsiTheme="minorHAnsi" w:cstheme="minorHAnsi"/>
          <w:sz w:val="22"/>
          <w:szCs w:val="22"/>
        </w:rPr>
        <w:t xml:space="preserve">Jeżeli zmiana albo rezygnacja </w:t>
      </w:r>
      <w:r w:rsidR="000D0DC3" w:rsidRPr="00ED6DEE">
        <w:rPr>
          <w:rFonts w:asciiTheme="minorHAnsi" w:hAnsiTheme="minorHAnsi" w:cstheme="minorHAnsi"/>
          <w:sz w:val="22"/>
          <w:szCs w:val="22"/>
        </w:rPr>
        <w:t>z podwykonawcy</w:t>
      </w:r>
      <w:r w:rsidRPr="00ED6DEE">
        <w:rPr>
          <w:rFonts w:asciiTheme="minorHAnsi" w:hAnsiTheme="minorHAnsi" w:cstheme="minorHAnsi"/>
          <w:sz w:val="22"/>
          <w:szCs w:val="22"/>
        </w:rPr>
        <w:t xml:space="preserve"> dotyczy podmiotu, na którego zasoby wykonawca powoływał się na zasadach określonych w art. </w:t>
      </w:r>
      <w:r w:rsidR="00A77032" w:rsidRPr="00ED6DEE">
        <w:rPr>
          <w:rFonts w:asciiTheme="minorHAnsi" w:hAnsiTheme="minorHAnsi" w:cstheme="minorHAnsi"/>
          <w:sz w:val="22"/>
          <w:szCs w:val="22"/>
        </w:rPr>
        <w:t>118</w:t>
      </w:r>
      <w:r w:rsidR="002540B0" w:rsidRPr="00ED6DEE">
        <w:rPr>
          <w:rFonts w:asciiTheme="minorHAnsi" w:hAnsiTheme="minorHAnsi" w:cstheme="minorHAnsi"/>
          <w:sz w:val="22"/>
          <w:szCs w:val="22"/>
        </w:rPr>
        <w:t xml:space="preserve"> ust. 1</w:t>
      </w:r>
      <w:r w:rsidR="00523BE6" w:rsidRPr="00ED6DEE">
        <w:rPr>
          <w:rFonts w:asciiTheme="minorHAnsi" w:hAnsiTheme="minorHAnsi" w:cstheme="minorHAnsi"/>
          <w:sz w:val="22"/>
          <w:szCs w:val="22"/>
        </w:rPr>
        <w:t xml:space="preserve"> </w:t>
      </w:r>
      <w:r w:rsidR="00936C3A" w:rsidRPr="00ED6DEE">
        <w:rPr>
          <w:rFonts w:asciiTheme="minorHAnsi" w:hAnsiTheme="minorHAnsi" w:cstheme="minorHAnsi"/>
          <w:sz w:val="22"/>
          <w:szCs w:val="22"/>
        </w:rPr>
        <w:t>Ustawy</w:t>
      </w:r>
      <w:r w:rsidRPr="00ED6DEE">
        <w:rPr>
          <w:rFonts w:asciiTheme="minorHAnsi" w:hAnsiTheme="minorHAnsi" w:cstheme="minorHAnsi"/>
          <w:sz w:val="22"/>
          <w:szCs w:val="22"/>
        </w:rPr>
        <w:t>,</w:t>
      </w:r>
      <w:r w:rsidR="001B2BF8" w:rsidRPr="00ED6DEE">
        <w:rPr>
          <w:rFonts w:asciiTheme="minorHAnsi" w:hAnsiTheme="minorHAnsi" w:cstheme="minorHAnsi"/>
          <w:sz w:val="22"/>
          <w:szCs w:val="22"/>
        </w:rPr>
        <w:t xml:space="preserve"> </w:t>
      </w:r>
      <w:r w:rsidRPr="00ED6DEE">
        <w:rPr>
          <w:rFonts w:asciiTheme="minorHAnsi" w:hAnsiTheme="minorHAnsi" w:cstheme="minorHAnsi"/>
          <w:sz w:val="22"/>
          <w:szCs w:val="22"/>
        </w:rPr>
        <w:t xml:space="preserve">w celu wskazania spełnienia warunków </w:t>
      </w:r>
      <w:r w:rsidR="00560ACF" w:rsidRPr="00ED6DEE">
        <w:rPr>
          <w:rFonts w:asciiTheme="minorHAnsi" w:hAnsiTheme="minorHAnsi" w:cstheme="minorHAnsi"/>
          <w:sz w:val="22"/>
          <w:szCs w:val="22"/>
        </w:rPr>
        <w:t>udziału w</w:t>
      </w:r>
      <w:r w:rsidRPr="00ED6DEE">
        <w:rPr>
          <w:rFonts w:asciiTheme="minorHAnsi" w:hAnsiTheme="minorHAnsi" w:cstheme="minorHAnsi"/>
          <w:sz w:val="22"/>
          <w:szCs w:val="22"/>
        </w:rPr>
        <w:t xml:space="preserve"> postępowaniu, </w:t>
      </w:r>
      <w:r w:rsidR="00523BE6" w:rsidRPr="00ED6DEE">
        <w:rPr>
          <w:rFonts w:asciiTheme="minorHAnsi" w:hAnsiTheme="minorHAnsi" w:cstheme="minorHAnsi"/>
          <w:sz w:val="22"/>
          <w:szCs w:val="22"/>
        </w:rPr>
        <w:t xml:space="preserve">Wykonawca </w:t>
      </w:r>
      <w:r w:rsidRPr="00ED6DEE">
        <w:rPr>
          <w:rFonts w:asciiTheme="minorHAnsi" w:hAnsiTheme="minorHAnsi" w:cstheme="minorHAnsi"/>
          <w:sz w:val="22"/>
          <w:szCs w:val="22"/>
        </w:rPr>
        <w:t xml:space="preserve">jest obowiązany wykazać </w:t>
      </w:r>
      <w:r w:rsidR="00523BE6" w:rsidRPr="00ED6DEE">
        <w:rPr>
          <w:rFonts w:asciiTheme="minorHAnsi" w:hAnsiTheme="minorHAnsi" w:cstheme="minorHAnsi"/>
          <w:sz w:val="22"/>
          <w:szCs w:val="22"/>
        </w:rPr>
        <w:t>Zamawiającemu</w:t>
      </w:r>
      <w:r w:rsidRPr="00ED6DEE">
        <w:rPr>
          <w:rFonts w:asciiTheme="minorHAnsi" w:hAnsiTheme="minorHAnsi" w:cstheme="minorHAnsi"/>
          <w:sz w:val="22"/>
          <w:szCs w:val="22"/>
        </w:rPr>
        <w:t xml:space="preserve">, </w:t>
      </w:r>
      <w:r w:rsidR="00523BE6" w:rsidRPr="00ED6DEE">
        <w:rPr>
          <w:rFonts w:asciiTheme="minorHAnsi" w:hAnsiTheme="minorHAnsi" w:cstheme="minorHAnsi"/>
          <w:sz w:val="22"/>
          <w:szCs w:val="22"/>
        </w:rPr>
        <w:t xml:space="preserve">że </w:t>
      </w:r>
      <w:r w:rsidRPr="00ED6DEE">
        <w:rPr>
          <w:rFonts w:asciiTheme="minorHAnsi" w:hAnsiTheme="minorHAnsi" w:cstheme="minorHAnsi"/>
          <w:sz w:val="22"/>
          <w:szCs w:val="22"/>
        </w:rPr>
        <w:t xml:space="preserve">proponowany inny podwykonawca lub wykonawca samodzielnie spełnia je w stopniu nie mniejszym niż </w:t>
      </w:r>
      <w:r w:rsidR="00523BE6" w:rsidRPr="00ED6DEE">
        <w:rPr>
          <w:rFonts w:asciiTheme="minorHAnsi" w:hAnsiTheme="minorHAnsi" w:cstheme="minorHAnsi"/>
          <w:sz w:val="22"/>
          <w:szCs w:val="22"/>
        </w:rPr>
        <w:t xml:space="preserve">podwykonawca, na którego zasoby </w:t>
      </w:r>
      <w:r w:rsidR="002D42AA" w:rsidRPr="00ED6DEE">
        <w:rPr>
          <w:rFonts w:asciiTheme="minorHAnsi" w:hAnsiTheme="minorHAnsi" w:cstheme="minorHAnsi"/>
          <w:sz w:val="22"/>
          <w:szCs w:val="22"/>
        </w:rPr>
        <w:t>W</w:t>
      </w:r>
      <w:r w:rsidR="00523BE6" w:rsidRPr="00ED6DEE">
        <w:rPr>
          <w:rFonts w:asciiTheme="minorHAnsi" w:hAnsiTheme="minorHAnsi" w:cstheme="minorHAnsi"/>
          <w:sz w:val="22"/>
          <w:szCs w:val="22"/>
        </w:rPr>
        <w:t>ykonawca powołał się w trakcie postępowania o udzielenie zamówienia</w:t>
      </w:r>
      <w:r w:rsidRPr="00ED6DEE">
        <w:rPr>
          <w:rFonts w:asciiTheme="minorHAnsi" w:hAnsiTheme="minorHAnsi" w:cstheme="minorHAnsi"/>
          <w:sz w:val="22"/>
          <w:szCs w:val="22"/>
        </w:rPr>
        <w:t>.</w:t>
      </w:r>
      <w:r w:rsidR="00B879FE" w:rsidRPr="00ED6DEE">
        <w:rPr>
          <w:rFonts w:asciiTheme="minorHAnsi" w:hAnsiTheme="minorHAnsi" w:cstheme="minorHAnsi"/>
          <w:sz w:val="22"/>
          <w:szCs w:val="22"/>
        </w:rPr>
        <w:t xml:space="preserve"> Przepis pkt. </w:t>
      </w:r>
      <w:r w:rsidR="005333EB" w:rsidRPr="00ED6DEE">
        <w:rPr>
          <w:rFonts w:asciiTheme="minorHAnsi" w:hAnsiTheme="minorHAnsi" w:cstheme="minorHAnsi"/>
          <w:sz w:val="22"/>
          <w:szCs w:val="22"/>
        </w:rPr>
        <w:t>VII.3.2.1</w:t>
      </w:r>
      <w:r w:rsidR="008357C5" w:rsidRPr="00ED6DEE">
        <w:rPr>
          <w:rFonts w:asciiTheme="minorHAnsi" w:hAnsiTheme="minorHAnsi" w:cstheme="minorHAnsi"/>
          <w:sz w:val="22"/>
          <w:szCs w:val="22"/>
        </w:rPr>
        <w:t>8</w:t>
      </w:r>
      <w:r w:rsidR="005333EB" w:rsidRPr="00ED6DEE">
        <w:rPr>
          <w:rFonts w:asciiTheme="minorHAnsi" w:hAnsiTheme="minorHAnsi" w:cstheme="minorHAnsi"/>
          <w:sz w:val="22"/>
          <w:szCs w:val="22"/>
        </w:rPr>
        <w:t>)</w:t>
      </w:r>
      <w:r w:rsidR="00B879FE" w:rsidRPr="00ED6DEE">
        <w:rPr>
          <w:rFonts w:asciiTheme="minorHAnsi" w:hAnsiTheme="minorHAnsi" w:cstheme="minorHAnsi"/>
          <w:sz w:val="22"/>
          <w:szCs w:val="22"/>
        </w:rPr>
        <w:t xml:space="preserve"> stosuje się odpowiednio.</w:t>
      </w:r>
    </w:p>
    <w:p w14:paraId="1767295E" w14:textId="77777777" w:rsidR="0072291C" w:rsidRPr="00ED6DEE" w:rsidRDefault="0072291C" w:rsidP="00F010AB">
      <w:pPr>
        <w:pStyle w:val="BodyTextIndentZnak"/>
        <w:tabs>
          <w:tab w:val="left" w:pos="567"/>
        </w:tabs>
        <w:spacing w:line="276" w:lineRule="auto"/>
        <w:ind w:left="426"/>
        <w:rPr>
          <w:rFonts w:asciiTheme="minorHAnsi" w:eastAsia="Calibri" w:hAnsiTheme="minorHAnsi" w:cstheme="minorHAnsi"/>
          <w:b/>
          <w:sz w:val="10"/>
          <w:szCs w:val="10"/>
        </w:rPr>
      </w:pPr>
    </w:p>
    <w:p w14:paraId="54002786" w14:textId="5E49F280" w:rsidR="0072291C" w:rsidRPr="00ED6DEE" w:rsidRDefault="004F7278" w:rsidP="00E4746C">
      <w:pPr>
        <w:pStyle w:val="BodyTextIndentZnak"/>
        <w:numPr>
          <w:ilvl w:val="0"/>
          <w:numId w:val="32"/>
        </w:numPr>
        <w:tabs>
          <w:tab w:val="left" w:pos="567"/>
        </w:tabs>
        <w:spacing w:line="276" w:lineRule="auto"/>
        <w:ind w:left="426"/>
        <w:rPr>
          <w:rFonts w:asciiTheme="minorHAnsi" w:eastAsia="Calibri" w:hAnsiTheme="minorHAnsi" w:cstheme="minorHAnsi"/>
          <w:sz w:val="22"/>
          <w:szCs w:val="22"/>
        </w:rPr>
      </w:pPr>
      <w:r w:rsidRPr="00ED6DEE">
        <w:rPr>
          <w:rFonts w:asciiTheme="minorHAnsi" w:eastAsia="Calibri" w:hAnsiTheme="minorHAnsi" w:cstheme="minorHAnsi"/>
          <w:b/>
          <w:sz w:val="22"/>
          <w:szCs w:val="22"/>
        </w:rPr>
        <w:t xml:space="preserve">Powierzenie wykonania części zamówienia podwykonawcom nie zwalnia Wykonawcy </w:t>
      </w:r>
      <w:r w:rsidRPr="00ED6DEE">
        <w:rPr>
          <w:rFonts w:asciiTheme="minorHAnsi" w:eastAsia="Calibri" w:hAnsiTheme="minorHAnsi" w:cstheme="minorHAnsi"/>
          <w:b/>
          <w:sz w:val="22"/>
          <w:szCs w:val="22"/>
        </w:rPr>
        <w:br/>
        <w:t>z odpowiedzialności za należyte wykonanie tego zamówienia</w:t>
      </w:r>
      <w:r w:rsidRPr="00ED6DEE">
        <w:rPr>
          <w:rFonts w:asciiTheme="minorHAnsi" w:eastAsia="Calibri" w:hAnsiTheme="minorHAnsi" w:cstheme="minorHAnsi"/>
          <w:sz w:val="22"/>
          <w:szCs w:val="22"/>
        </w:rPr>
        <w:t>.</w:t>
      </w:r>
    </w:p>
    <w:p w14:paraId="55E91029" w14:textId="77777777" w:rsidR="00710530" w:rsidRPr="00ED6DEE" w:rsidRDefault="00710530" w:rsidP="00F010AB">
      <w:pPr>
        <w:pStyle w:val="BodyTextIndentZnak"/>
        <w:tabs>
          <w:tab w:val="left" w:pos="567"/>
        </w:tabs>
        <w:spacing w:line="276" w:lineRule="auto"/>
        <w:ind w:left="426"/>
        <w:rPr>
          <w:rFonts w:asciiTheme="minorHAnsi" w:eastAsia="Calibri" w:hAnsiTheme="minorHAnsi" w:cstheme="minorHAnsi"/>
          <w:sz w:val="10"/>
          <w:szCs w:val="10"/>
        </w:rPr>
      </w:pPr>
    </w:p>
    <w:p w14:paraId="4F5FD56A" w14:textId="49CA05D5" w:rsidR="00B60E5D" w:rsidRPr="00ED6DEE" w:rsidRDefault="00E9494E"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ED6DEE">
        <w:rPr>
          <w:rFonts w:asciiTheme="minorHAnsi" w:hAnsiTheme="minorHAnsi" w:cstheme="minorHAnsi"/>
          <w:spacing w:val="-1"/>
          <w:sz w:val="22"/>
          <w:szCs w:val="22"/>
        </w:rPr>
        <w:t>Wymagania</w:t>
      </w:r>
      <w:r w:rsidRPr="00ED6DEE">
        <w:rPr>
          <w:rFonts w:asciiTheme="minorHAnsi" w:hAnsiTheme="minorHAnsi" w:cstheme="minorHAnsi"/>
          <w:spacing w:val="7"/>
          <w:sz w:val="22"/>
          <w:szCs w:val="22"/>
        </w:rPr>
        <w:t xml:space="preserve"> </w:t>
      </w:r>
      <w:r w:rsidRPr="00ED6DEE">
        <w:rPr>
          <w:rFonts w:asciiTheme="minorHAnsi" w:hAnsiTheme="minorHAnsi" w:cstheme="minorHAnsi"/>
          <w:spacing w:val="-1"/>
          <w:sz w:val="22"/>
          <w:szCs w:val="22"/>
        </w:rPr>
        <w:t>dotyczące</w:t>
      </w:r>
      <w:r w:rsidRPr="00ED6DEE">
        <w:rPr>
          <w:rFonts w:asciiTheme="minorHAnsi" w:hAnsiTheme="minorHAnsi" w:cstheme="minorHAnsi"/>
          <w:spacing w:val="8"/>
          <w:sz w:val="22"/>
          <w:szCs w:val="22"/>
        </w:rPr>
        <w:t xml:space="preserve"> </w:t>
      </w:r>
      <w:r w:rsidRPr="00ED6DEE">
        <w:rPr>
          <w:rFonts w:asciiTheme="minorHAnsi" w:hAnsiTheme="minorHAnsi" w:cstheme="minorHAnsi"/>
          <w:spacing w:val="-1"/>
          <w:sz w:val="22"/>
          <w:szCs w:val="22"/>
        </w:rPr>
        <w:t>umowy</w:t>
      </w:r>
      <w:r w:rsidRPr="00ED6DEE">
        <w:rPr>
          <w:rFonts w:asciiTheme="minorHAnsi" w:hAnsiTheme="minorHAnsi" w:cstheme="minorHAnsi"/>
          <w:spacing w:val="7"/>
          <w:sz w:val="22"/>
          <w:szCs w:val="22"/>
        </w:rPr>
        <w:t xml:space="preserve"> </w:t>
      </w:r>
      <w:r w:rsidRPr="00ED6DEE">
        <w:rPr>
          <w:rFonts w:asciiTheme="minorHAnsi" w:hAnsiTheme="minorHAnsi" w:cstheme="minorHAnsi"/>
          <w:sz w:val="22"/>
          <w:szCs w:val="22"/>
        </w:rPr>
        <w:t>o</w:t>
      </w:r>
      <w:r w:rsidRPr="00ED6DEE">
        <w:rPr>
          <w:rFonts w:asciiTheme="minorHAnsi" w:hAnsiTheme="minorHAnsi" w:cstheme="minorHAnsi"/>
          <w:spacing w:val="7"/>
          <w:sz w:val="22"/>
          <w:szCs w:val="22"/>
        </w:rPr>
        <w:t xml:space="preserve"> </w:t>
      </w:r>
      <w:r w:rsidRPr="00ED6DEE">
        <w:rPr>
          <w:rFonts w:asciiTheme="minorHAnsi" w:hAnsiTheme="minorHAnsi" w:cstheme="minorHAnsi"/>
          <w:spacing w:val="-1"/>
          <w:sz w:val="22"/>
          <w:szCs w:val="22"/>
        </w:rPr>
        <w:t>podwykonawstwo</w:t>
      </w:r>
      <w:r w:rsidR="00A86339" w:rsidRPr="00ED6DEE">
        <w:rPr>
          <w:rFonts w:asciiTheme="minorHAnsi" w:hAnsiTheme="minorHAnsi" w:cstheme="minorHAnsi"/>
          <w:spacing w:val="-1"/>
          <w:sz w:val="22"/>
          <w:szCs w:val="22"/>
        </w:rPr>
        <w:t xml:space="preserve"> zostały szczegółowo określone w treści umowy stanowiącej </w:t>
      </w:r>
      <w:r w:rsidR="00710530" w:rsidRPr="00ED6DEE">
        <w:rPr>
          <w:rFonts w:asciiTheme="minorHAnsi" w:hAnsiTheme="minorHAnsi" w:cstheme="minorHAnsi"/>
          <w:b/>
          <w:bCs/>
          <w:i/>
          <w:iCs/>
          <w:spacing w:val="-1"/>
          <w:sz w:val="22"/>
          <w:szCs w:val="22"/>
        </w:rPr>
        <w:t>Z</w:t>
      </w:r>
      <w:r w:rsidR="00A86339" w:rsidRPr="00ED6DEE">
        <w:rPr>
          <w:rFonts w:asciiTheme="minorHAnsi" w:hAnsiTheme="minorHAnsi" w:cstheme="minorHAnsi"/>
          <w:b/>
          <w:bCs/>
          <w:i/>
          <w:iCs/>
          <w:spacing w:val="-1"/>
          <w:sz w:val="22"/>
          <w:szCs w:val="22"/>
        </w:rPr>
        <w:t>ałącznik nr 5 do SWZ</w:t>
      </w:r>
      <w:r w:rsidR="00A86339" w:rsidRPr="00ED6DEE">
        <w:rPr>
          <w:rFonts w:asciiTheme="minorHAnsi" w:hAnsiTheme="minorHAnsi" w:cstheme="minorHAnsi"/>
          <w:spacing w:val="-1"/>
          <w:sz w:val="22"/>
          <w:szCs w:val="22"/>
        </w:rPr>
        <w:t xml:space="preserve">. </w:t>
      </w:r>
    </w:p>
    <w:p w14:paraId="0657FA25" w14:textId="77777777" w:rsidR="00710530" w:rsidRPr="00ED6DEE" w:rsidRDefault="00710530" w:rsidP="00F010AB">
      <w:pPr>
        <w:pStyle w:val="BodyTextIndentZnak"/>
        <w:tabs>
          <w:tab w:val="left" w:pos="567"/>
        </w:tabs>
        <w:spacing w:line="276" w:lineRule="auto"/>
        <w:ind w:left="426"/>
        <w:rPr>
          <w:rFonts w:asciiTheme="minorHAnsi" w:eastAsia="Calibri" w:hAnsiTheme="minorHAnsi" w:cstheme="minorHAnsi"/>
          <w:b/>
          <w:sz w:val="10"/>
          <w:szCs w:val="10"/>
        </w:rPr>
      </w:pPr>
    </w:p>
    <w:p w14:paraId="2A8B2571" w14:textId="57CD9EF5" w:rsidR="00B60E5D" w:rsidRPr="00ED6DEE" w:rsidRDefault="00B60E5D"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ED6DEE">
        <w:rPr>
          <w:rFonts w:asciiTheme="minorHAnsi" w:hAnsiTheme="minorHAnsi" w:cstheme="minorHAnsi"/>
          <w:spacing w:val="-1"/>
          <w:sz w:val="22"/>
          <w:szCs w:val="22"/>
        </w:rPr>
        <w:t xml:space="preserve">Zamawiający zastrzega, że poszczególne roboty branżowe o tym samym charakterze w ramach przedmiotowego zamówienia wykonywane muszą być przez jednego Wykonawcę/ Podwykonawcę. </w:t>
      </w:r>
      <w:r w:rsidRPr="00ED6DEE">
        <w:rPr>
          <w:rFonts w:asciiTheme="minorHAnsi" w:hAnsiTheme="minorHAnsi" w:cstheme="minorHAnsi"/>
          <w:sz w:val="22"/>
          <w:szCs w:val="22"/>
        </w:rPr>
        <w:t xml:space="preserve">Zamawiający zastrzega sobie możliwość kontroli liczby Wykonawców/ Podwykonawców wykonujących </w:t>
      </w:r>
      <w:r w:rsidRPr="00ED6DEE">
        <w:rPr>
          <w:rFonts w:asciiTheme="minorHAnsi" w:hAnsiTheme="minorHAnsi" w:cstheme="minorHAnsi"/>
          <w:spacing w:val="-1"/>
          <w:sz w:val="22"/>
          <w:szCs w:val="22"/>
        </w:rPr>
        <w:t xml:space="preserve">poszczególne roboty branżowe o tym samym charakterze. </w:t>
      </w:r>
      <w:r w:rsidRPr="00ED6DEE">
        <w:rPr>
          <w:rFonts w:asciiTheme="minorHAnsi" w:hAnsiTheme="minorHAnsi" w:cstheme="minorHAnsi"/>
          <w:sz w:val="22"/>
          <w:szCs w:val="22"/>
        </w:rPr>
        <w:t xml:space="preserve">W tym </w:t>
      </w:r>
      <w:r w:rsidRPr="00ED6DEE">
        <w:rPr>
          <w:rFonts w:asciiTheme="minorHAnsi" w:hAnsiTheme="minorHAnsi" w:cstheme="minorHAnsi"/>
          <w:sz w:val="22"/>
          <w:szCs w:val="22"/>
        </w:rPr>
        <w:lastRenderedPageBreak/>
        <w:t xml:space="preserve">celu wymaga od Wykonawcy lub Podwykonawców przedkładania pierwszego dnia roboczego każdego miesiąca wykazu Wykonawców/Podwykonawców wykonujących </w:t>
      </w:r>
      <w:r w:rsidRPr="00ED6DEE">
        <w:rPr>
          <w:rFonts w:asciiTheme="minorHAnsi" w:hAnsiTheme="minorHAnsi" w:cstheme="minorHAnsi"/>
          <w:spacing w:val="-1"/>
          <w:sz w:val="22"/>
          <w:szCs w:val="22"/>
        </w:rPr>
        <w:t xml:space="preserve">poszczególne roboty branżowe o tym samym charakterze. </w:t>
      </w:r>
    </w:p>
    <w:p w14:paraId="28844F67" w14:textId="1E54C46B" w:rsidR="00505083" w:rsidRPr="00ED6DEE" w:rsidRDefault="00505083" w:rsidP="00E9494E">
      <w:pPr>
        <w:pStyle w:val="BodyTextIndentZnak"/>
        <w:tabs>
          <w:tab w:val="left" w:pos="567"/>
        </w:tabs>
        <w:spacing w:line="276" w:lineRule="auto"/>
        <w:ind w:left="927"/>
        <w:rPr>
          <w:rFonts w:asciiTheme="minorHAnsi" w:eastAsia="Calibri" w:hAnsiTheme="minorHAnsi" w:cstheme="minorHAnsi"/>
          <w:b/>
          <w:sz w:val="22"/>
          <w:szCs w:val="22"/>
        </w:rPr>
      </w:pPr>
    </w:p>
    <w:p w14:paraId="1FC8D02A" w14:textId="75E6AAD4" w:rsidR="00F010AB" w:rsidRPr="00ED6DEE" w:rsidRDefault="00F010AB" w:rsidP="00E9494E">
      <w:pPr>
        <w:pStyle w:val="BodyTextIndentZnak"/>
        <w:tabs>
          <w:tab w:val="left" w:pos="567"/>
        </w:tabs>
        <w:spacing w:line="276" w:lineRule="auto"/>
        <w:ind w:left="927"/>
        <w:rPr>
          <w:rFonts w:asciiTheme="minorHAnsi" w:eastAsia="Calibri" w:hAnsiTheme="minorHAnsi" w:cstheme="minorHAnsi"/>
          <w:b/>
          <w:sz w:val="22"/>
          <w:szCs w:val="22"/>
        </w:rPr>
      </w:pPr>
    </w:p>
    <w:p w14:paraId="0F85DEFD" w14:textId="77777777" w:rsidR="009F2868" w:rsidRPr="00ED6DEE" w:rsidRDefault="009F2868" w:rsidP="00E9494E">
      <w:pPr>
        <w:pStyle w:val="BodyTextIndentZnak"/>
        <w:tabs>
          <w:tab w:val="left" w:pos="567"/>
        </w:tabs>
        <w:spacing w:line="276" w:lineRule="auto"/>
        <w:ind w:left="927"/>
        <w:rPr>
          <w:rFonts w:asciiTheme="minorHAnsi" w:eastAsia="Calibri" w:hAnsiTheme="minorHAnsi" w:cstheme="minorHAnsi"/>
          <w:b/>
          <w:sz w:val="22"/>
          <w:szCs w:val="22"/>
        </w:rPr>
      </w:pPr>
    </w:p>
    <w:p w14:paraId="252771A6" w14:textId="77777777" w:rsidR="009F2868" w:rsidRPr="00ED6DEE" w:rsidRDefault="009F2868" w:rsidP="00E9494E">
      <w:pPr>
        <w:pStyle w:val="BodyTextIndentZnak"/>
        <w:tabs>
          <w:tab w:val="left" w:pos="567"/>
        </w:tabs>
        <w:spacing w:line="276" w:lineRule="auto"/>
        <w:ind w:left="927"/>
        <w:rPr>
          <w:rFonts w:asciiTheme="minorHAnsi" w:eastAsia="Calibri" w:hAnsiTheme="minorHAnsi" w:cstheme="minorHAnsi"/>
          <w:b/>
          <w:sz w:val="22"/>
          <w:szCs w:val="22"/>
        </w:rPr>
      </w:pPr>
    </w:p>
    <w:p w14:paraId="2982D6BB" w14:textId="77777777" w:rsidR="009F2868" w:rsidRPr="00ED6DEE" w:rsidRDefault="009F2868" w:rsidP="00E9494E">
      <w:pPr>
        <w:pStyle w:val="BodyTextIndentZnak"/>
        <w:tabs>
          <w:tab w:val="left" w:pos="567"/>
        </w:tabs>
        <w:spacing w:line="276" w:lineRule="auto"/>
        <w:ind w:left="927"/>
        <w:rPr>
          <w:rFonts w:asciiTheme="minorHAnsi" w:eastAsia="Calibri" w:hAnsiTheme="minorHAnsi" w:cstheme="minorHAnsi"/>
          <w:b/>
          <w:sz w:val="22"/>
          <w:szCs w:val="22"/>
        </w:rPr>
      </w:pPr>
    </w:p>
    <w:p w14:paraId="5ED38048" w14:textId="77777777" w:rsidR="009F2868" w:rsidRPr="00ED6DEE" w:rsidRDefault="009F2868" w:rsidP="00E9494E">
      <w:pPr>
        <w:pStyle w:val="BodyTextIndentZnak"/>
        <w:tabs>
          <w:tab w:val="left" w:pos="567"/>
        </w:tabs>
        <w:spacing w:line="276" w:lineRule="auto"/>
        <w:ind w:left="927"/>
        <w:rPr>
          <w:rFonts w:asciiTheme="minorHAnsi" w:eastAsia="Calibri" w:hAnsiTheme="minorHAnsi" w:cstheme="minorHAnsi"/>
          <w:b/>
          <w:sz w:val="22"/>
          <w:szCs w:val="22"/>
        </w:rPr>
      </w:pPr>
    </w:p>
    <w:p w14:paraId="2D348379" w14:textId="77777777" w:rsidR="00F010AB" w:rsidRPr="00ED6DEE" w:rsidRDefault="00F010AB" w:rsidP="00E9494E">
      <w:pPr>
        <w:pStyle w:val="BodyTextIndentZnak"/>
        <w:tabs>
          <w:tab w:val="left" w:pos="567"/>
        </w:tabs>
        <w:spacing w:line="276" w:lineRule="auto"/>
        <w:ind w:left="927"/>
        <w:rPr>
          <w:rFonts w:asciiTheme="minorHAnsi" w:eastAsia="Calibri" w:hAnsiTheme="minorHAnsi" w:cstheme="minorHAnsi"/>
          <w:b/>
          <w:sz w:val="22"/>
          <w:szCs w:val="22"/>
        </w:rPr>
      </w:pPr>
    </w:p>
    <w:p w14:paraId="52BC38C4" w14:textId="77777777" w:rsidR="00CB26F8" w:rsidRPr="00ED6DEE" w:rsidRDefault="00CB26F8" w:rsidP="00E9494E">
      <w:pPr>
        <w:pStyle w:val="BodyTextIndentZnak"/>
        <w:tabs>
          <w:tab w:val="left" w:pos="567"/>
        </w:tabs>
        <w:spacing w:line="276" w:lineRule="auto"/>
        <w:ind w:left="927"/>
        <w:rPr>
          <w:rFonts w:asciiTheme="minorHAnsi" w:eastAsia="Calibri" w:hAnsiTheme="minorHAnsi" w:cstheme="minorHAnsi"/>
          <w:b/>
          <w:sz w:val="2"/>
          <w:szCs w:val="2"/>
        </w:rPr>
      </w:pPr>
    </w:p>
    <w:p w14:paraId="122A7048" w14:textId="2A4FCD99" w:rsidR="00CD1305" w:rsidRPr="00ED6DEE" w:rsidRDefault="00DD79FD" w:rsidP="004842F3">
      <w:pPr>
        <w:pStyle w:val="BodyTextIndentZnak"/>
        <w:spacing w:line="276" w:lineRule="auto"/>
        <w:ind w:left="1985" w:hanging="1701"/>
        <w:rPr>
          <w:rFonts w:asciiTheme="minorHAnsi" w:hAnsiTheme="minorHAnsi" w:cstheme="minorHAnsi"/>
          <w:b/>
          <w:sz w:val="22"/>
          <w:szCs w:val="22"/>
        </w:rPr>
      </w:pPr>
      <w:r w:rsidRPr="00ED6DEE">
        <w:rPr>
          <w:rFonts w:asciiTheme="minorHAnsi" w:eastAsia="Calibri" w:hAnsiTheme="minorHAnsi" w:cstheme="minorHAnsi"/>
          <w:b/>
          <w:sz w:val="22"/>
          <w:szCs w:val="22"/>
          <w:u w:val="single"/>
        </w:rPr>
        <w:t>ROZDZIAŁ XI.</w:t>
      </w:r>
      <w:r w:rsidR="00CD1305" w:rsidRPr="00ED6DEE">
        <w:rPr>
          <w:rFonts w:asciiTheme="minorHAnsi" w:eastAsia="Calibri" w:hAnsiTheme="minorHAnsi" w:cstheme="minorHAnsi"/>
          <w:b/>
          <w:sz w:val="22"/>
          <w:szCs w:val="22"/>
        </w:rPr>
        <w:t xml:space="preserve"> </w:t>
      </w:r>
      <w:r w:rsidR="00622868" w:rsidRPr="00ED6DEE">
        <w:rPr>
          <w:rFonts w:asciiTheme="minorHAnsi" w:eastAsia="Calibri" w:hAnsiTheme="minorHAnsi" w:cstheme="minorHAnsi"/>
          <w:b/>
          <w:sz w:val="22"/>
          <w:szCs w:val="22"/>
        </w:rPr>
        <w:t xml:space="preserve">  </w:t>
      </w:r>
      <w:r w:rsidR="00177F0D" w:rsidRPr="00ED6DEE">
        <w:rPr>
          <w:rFonts w:asciiTheme="minorHAnsi" w:eastAsia="Calibri" w:hAnsiTheme="minorHAnsi" w:cstheme="minorHAnsi"/>
          <w:b/>
          <w:sz w:val="22"/>
          <w:szCs w:val="22"/>
        </w:rPr>
        <w:t xml:space="preserve"> </w:t>
      </w:r>
      <w:r w:rsidR="00CD1305" w:rsidRPr="00ED6DEE">
        <w:rPr>
          <w:rFonts w:asciiTheme="minorHAnsi" w:hAnsiTheme="minorHAnsi" w:cstheme="minorHAnsi"/>
          <w:b/>
          <w:sz w:val="22"/>
          <w:szCs w:val="22"/>
        </w:rPr>
        <w:t>INFORMACJA O SPOSOBI</w:t>
      </w:r>
      <w:r w:rsidR="0045763F" w:rsidRPr="00ED6DEE">
        <w:rPr>
          <w:rFonts w:asciiTheme="minorHAnsi" w:hAnsiTheme="minorHAnsi" w:cstheme="minorHAnsi"/>
          <w:b/>
          <w:sz w:val="22"/>
          <w:szCs w:val="22"/>
        </w:rPr>
        <w:t>E</w:t>
      </w:r>
      <w:r w:rsidR="004842F3" w:rsidRPr="00ED6DEE">
        <w:rPr>
          <w:rFonts w:asciiTheme="minorHAnsi" w:hAnsiTheme="minorHAnsi" w:cstheme="minorHAnsi"/>
          <w:b/>
          <w:sz w:val="22"/>
          <w:szCs w:val="22"/>
        </w:rPr>
        <w:t xml:space="preserve"> KOMUNIKOWANIA SIĘ ZAMAWIAJĄ Z WYKONAWCAMI ORAZ O WYMAGANIACH TECHNICZNYCH I ORGANIZACYJNYCH SPORZĄDZANIA, WYSAŁANIA I ODBIERANIA KOMUNIKACJI ELEKTRONICZNEJ </w:t>
      </w:r>
      <w:r w:rsidR="0045763F" w:rsidRPr="00ED6DEE">
        <w:rPr>
          <w:rFonts w:asciiTheme="minorHAnsi" w:hAnsiTheme="minorHAnsi" w:cstheme="minorHAnsi"/>
          <w:b/>
          <w:sz w:val="22"/>
          <w:szCs w:val="22"/>
        </w:rPr>
        <w:t xml:space="preserve"> </w:t>
      </w:r>
      <w:r w:rsidR="005333EB" w:rsidRPr="00ED6DEE">
        <w:rPr>
          <w:rFonts w:asciiTheme="minorHAnsi" w:hAnsiTheme="minorHAnsi" w:cstheme="minorHAnsi"/>
          <w:b/>
          <w:sz w:val="22"/>
          <w:szCs w:val="22"/>
        </w:rPr>
        <w:t xml:space="preserve">A TAKŻE WSKAZANIE OSÓB UPRAWNIONYCH DO POROZUMIEWANIA SIĘ </w:t>
      </w:r>
      <w:r w:rsidR="00A0754D" w:rsidRPr="00ED6DEE">
        <w:rPr>
          <w:rFonts w:asciiTheme="minorHAnsi" w:hAnsiTheme="minorHAnsi" w:cstheme="minorHAnsi"/>
          <w:b/>
          <w:sz w:val="22"/>
          <w:szCs w:val="22"/>
        </w:rPr>
        <w:br/>
      </w:r>
      <w:r w:rsidR="005333EB" w:rsidRPr="00ED6DEE">
        <w:rPr>
          <w:rFonts w:asciiTheme="minorHAnsi" w:hAnsiTheme="minorHAnsi" w:cstheme="minorHAnsi"/>
          <w:b/>
          <w:sz w:val="22"/>
          <w:szCs w:val="22"/>
        </w:rPr>
        <w:t xml:space="preserve">Z WYKONAWCĄ. </w:t>
      </w:r>
    </w:p>
    <w:p w14:paraId="1EE1C049" w14:textId="77777777" w:rsidR="001E5B92" w:rsidRPr="00ED6DEE" w:rsidRDefault="001E5B92" w:rsidP="00CD1305">
      <w:pPr>
        <w:pStyle w:val="BodyTextIndentZnak"/>
        <w:tabs>
          <w:tab w:val="left" w:pos="567"/>
        </w:tabs>
        <w:spacing w:line="276" w:lineRule="auto"/>
        <w:ind w:left="567"/>
        <w:jc w:val="left"/>
        <w:rPr>
          <w:rFonts w:asciiTheme="minorHAnsi" w:eastAsia="Calibri" w:hAnsiTheme="minorHAnsi" w:cstheme="minorHAnsi"/>
          <w:b/>
          <w:sz w:val="22"/>
          <w:szCs w:val="22"/>
        </w:rPr>
      </w:pPr>
    </w:p>
    <w:p w14:paraId="0398C303" w14:textId="77777777" w:rsidR="001E5B92" w:rsidRPr="00ED6DEE" w:rsidRDefault="001E5B92" w:rsidP="00E4746C">
      <w:pPr>
        <w:pStyle w:val="Akapitzlist"/>
        <w:widowControl w:val="0"/>
        <w:numPr>
          <w:ilvl w:val="0"/>
          <w:numId w:val="34"/>
        </w:numPr>
        <w:spacing w:after="0"/>
        <w:ind w:left="426"/>
        <w:jc w:val="both"/>
        <w:rPr>
          <w:rFonts w:asciiTheme="minorHAnsi" w:hAnsiTheme="minorHAnsi" w:cstheme="minorHAnsi"/>
        </w:rPr>
      </w:pPr>
      <w:bookmarkStart w:id="31" w:name="_Hlk18581991"/>
      <w:r w:rsidRPr="00ED6DEE">
        <w:rPr>
          <w:rFonts w:asciiTheme="minorHAnsi" w:hAnsiTheme="minorHAnsi" w:cstheme="minorHAnsi"/>
        </w:rPr>
        <w:t>Komunikacja w postępowaniu, w tym składanie ofert , wymiana informacji oraz przekazywanie dokumentów lub oświadczeń między zamawiającym a wykonawcą odbywa się przy użyciu środków komunikacji elektronicznych.</w:t>
      </w:r>
    </w:p>
    <w:p w14:paraId="1F96BA4D" w14:textId="77777777" w:rsidR="005520B5" w:rsidRPr="00ED6DEE" w:rsidRDefault="005520B5" w:rsidP="005520B5">
      <w:pPr>
        <w:pStyle w:val="Akapitzlist"/>
        <w:widowControl w:val="0"/>
        <w:spacing w:after="0"/>
        <w:ind w:left="426"/>
        <w:jc w:val="both"/>
        <w:rPr>
          <w:rFonts w:asciiTheme="minorHAnsi" w:hAnsiTheme="minorHAnsi" w:cstheme="minorHAnsi"/>
          <w:sz w:val="10"/>
          <w:szCs w:val="10"/>
        </w:rPr>
      </w:pPr>
    </w:p>
    <w:p w14:paraId="7C60FF3B" w14:textId="2813EDCE" w:rsidR="001E5B92" w:rsidRPr="00ED6DEE" w:rsidRDefault="001E5B92" w:rsidP="00E4746C">
      <w:pPr>
        <w:pStyle w:val="Akapitzlist"/>
        <w:widowControl w:val="0"/>
        <w:numPr>
          <w:ilvl w:val="0"/>
          <w:numId w:val="34"/>
        </w:numPr>
        <w:spacing w:after="0"/>
        <w:ind w:left="426" w:hanging="426"/>
        <w:jc w:val="both"/>
        <w:rPr>
          <w:rFonts w:asciiTheme="minorHAnsi" w:hAnsiTheme="minorHAnsi" w:cstheme="minorHAnsi"/>
        </w:rPr>
      </w:pPr>
      <w:r w:rsidRPr="00ED6DEE">
        <w:rPr>
          <w:rFonts w:asciiTheme="minorHAnsi" w:hAnsiTheme="minorHAnsi" w:cstheme="minorHAnsi"/>
        </w:rPr>
        <w:t xml:space="preserve">Komunikacja w postępowaniu odbywa się zgodnie </w:t>
      </w:r>
      <w:bookmarkStart w:id="32" w:name="_Hlk62564153"/>
      <w:r w:rsidRPr="00ED6DEE">
        <w:rPr>
          <w:rFonts w:asciiTheme="minorHAnsi" w:hAnsiTheme="minorHAnsi" w:cstheme="minorHAnsi"/>
        </w:rPr>
        <w:t xml:space="preserve">Rozporządzeniem Prezesa Rady Ministrów </w:t>
      </w:r>
      <w:r w:rsidRPr="00ED6DEE">
        <w:rPr>
          <w:rFonts w:asciiTheme="minorHAnsi" w:hAnsiTheme="minorHAnsi" w:cstheme="minorHAnsi"/>
        </w:rPr>
        <w:b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bookmarkEnd w:id="32"/>
    <w:p w14:paraId="674DD8D1" w14:textId="77777777" w:rsidR="005520B5" w:rsidRPr="00ED6DEE"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02C6C07" w14:textId="1BF74514" w:rsidR="001E5B92" w:rsidRPr="00ED6DEE"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ED6DEE">
        <w:rPr>
          <w:rFonts w:asciiTheme="minorHAnsi" w:hAnsiTheme="minorHAnsi" w:cstheme="minorHAnsi"/>
        </w:rPr>
        <w:t>Postępowanie prowadzone jest w języku polskim w formie elektronicznej za pośrednictwem platformazakupowa.pl, zwanej dalej Platformą,</w:t>
      </w:r>
      <w:r w:rsidR="00FA7F89" w:rsidRPr="00ED6DEE">
        <w:rPr>
          <w:rFonts w:asciiTheme="minorHAnsi" w:hAnsiTheme="minorHAnsi" w:cstheme="minorHAnsi"/>
        </w:rPr>
        <w:t xml:space="preserve"> </w:t>
      </w:r>
      <w:r w:rsidRPr="00ED6DEE">
        <w:rPr>
          <w:rFonts w:asciiTheme="minorHAnsi" w:hAnsiTheme="minorHAnsi" w:cstheme="minorHAnsi"/>
        </w:rPr>
        <w:t>dostępnej</w:t>
      </w:r>
      <w:r w:rsidR="00FA7F89" w:rsidRPr="00ED6DEE">
        <w:rPr>
          <w:rFonts w:asciiTheme="minorHAnsi" w:hAnsiTheme="minorHAnsi" w:cstheme="minorHAnsi"/>
        </w:rPr>
        <w:t xml:space="preserve"> </w:t>
      </w:r>
      <w:r w:rsidRPr="00ED6DEE">
        <w:rPr>
          <w:rFonts w:asciiTheme="minorHAnsi" w:hAnsiTheme="minorHAnsi" w:cstheme="minorHAnsi"/>
        </w:rPr>
        <w:t xml:space="preserve">pod adresem:  </w:t>
      </w:r>
      <w:hyperlink r:id="rId15" w:history="1">
        <w:r w:rsidR="00A04B8D" w:rsidRPr="00ED6DEE">
          <w:rPr>
            <w:rStyle w:val="Hipercze"/>
            <w:b/>
            <w:bCs/>
            <w:color w:val="auto"/>
          </w:rPr>
          <w:t>https://platformazakupowa.pl/transakcja/1083635</w:t>
        </w:r>
      </w:hyperlink>
    </w:p>
    <w:p w14:paraId="48EE7CAE" w14:textId="77777777" w:rsidR="005520B5" w:rsidRPr="00ED6DEE" w:rsidRDefault="005520B5" w:rsidP="005520B5">
      <w:pPr>
        <w:pStyle w:val="Akapitzlist"/>
        <w:suppressAutoHyphens w:val="0"/>
        <w:spacing w:after="0"/>
        <w:ind w:left="426"/>
        <w:contextualSpacing/>
        <w:jc w:val="both"/>
        <w:rPr>
          <w:rFonts w:asciiTheme="minorHAnsi" w:hAnsiTheme="minorHAnsi" w:cstheme="minorHAnsi"/>
        </w:rPr>
      </w:pPr>
    </w:p>
    <w:p w14:paraId="33390A1B" w14:textId="3083BCCB" w:rsidR="001E5B92" w:rsidRPr="00ED6DEE"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ED6DEE">
        <w:rPr>
          <w:rFonts w:asciiTheme="minorHAnsi" w:hAnsiTheme="minorHAnsi" w:cstheme="minorHAnsi"/>
        </w:rPr>
        <w:t xml:space="preserve">Wykonawca </w:t>
      </w:r>
      <w:r w:rsidRPr="00ED6DEE">
        <w:rPr>
          <w:rFonts w:asciiTheme="minorHAnsi" w:hAnsiTheme="minorHAnsi" w:cstheme="minorHAnsi"/>
          <w:lang w:eastAsia="en-US"/>
        </w:rPr>
        <w:t xml:space="preserve">przystępując do niniejszego postępowania o udzielenie zamówienia publicznego:        a) akceptuje warunki korzystania z platformy </w:t>
      </w:r>
      <w:r w:rsidRPr="00ED6DEE">
        <w:rPr>
          <w:rFonts w:asciiTheme="minorHAnsi" w:hAnsiTheme="minorHAnsi" w:cstheme="minorHAnsi"/>
          <w:bCs/>
          <w:iCs/>
        </w:rPr>
        <w:t>zakupowej</w:t>
      </w:r>
      <w:r w:rsidRPr="00ED6DEE">
        <w:rPr>
          <w:rFonts w:asciiTheme="minorHAnsi" w:hAnsiTheme="minorHAnsi" w:cstheme="minorHAnsi"/>
          <w:lang w:eastAsia="en-US"/>
        </w:rPr>
        <w:t xml:space="preserve">, określone w Regulaminie zamieszczonym na stronie internetowej pod adresem: </w:t>
      </w:r>
      <w:hyperlink r:id="rId16" w:history="1">
        <w:r w:rsidRPr="00ED6DEE">
          <w:rPr>
            <w:rStyle w:val="Hipercze"/>
            <w:rFonts w:asciiTheme="minorHAnsi" w:hAnsiTheme="minorHAnsi" w:cstheme="minorHAnsi"/>
            <w:color w:val="auto"/>
            <w:lang w:eastAsia="en-US"/>
          </w:rPr>
          <w:t>https://platformazakupowa.pl/strona/1-regulamin</w:t>
        </w:r>
      </w:hyperlink>
      <w:r w:rsidRPr="00ED6DEE">
        <w:rPr>
          <w:rFonts w:asciiTheme="minorHAnsi" w:hAnsiTheme="minorHAnsi" w:cstheme="minorHAnsi"/>
          <w:lang w:eastAsia="en-US"/>
        </w:rPr>
        <w:t>, w zakładce „Regulamin" oraz uznaje go za wiążący</w:t>
      </w:r>
    </w:p>
    <w:p w14:paraId="2E45852D" w14:textId="77777777" w:rsidR="001E5B92" w:rsidRPr="00ED6DEE" w:rsidRDefault="001E5B92" w:rsidP="007D61DC">
      <w:pPr>
        <w:pStyle w:val="Akapitzlist"/>
        <w:suppressAutoHyphens w:val="0"/>
        <w:spacing w:after="0"/>
        <w:ind w:left="426"/>
        <w:contextualSpacing/>
        <w:jc w:val="both"/>
        <w:rPr>
          <w:rFonts w:asciiTheme="minorHAnsi" w:hAnsiTheme="minorHAnsi" w:cstheme="minorHAnsi"/>
        </w:rPr>
      </w:pPr>
      <w:r w:rsidRPr="00ED6DEE">
        <w:rPr>
          <w:rFonts w:asciiTheme="minorHAnsi" w:hAnsiTheme="minorHAnsi" w:cstheme="minorHAnsi"/>
          <w:lang w:eastAsia="en-US"/>
        </w:rPr>
        <w:t xml:space="preserve">b) zapoznał się i stosuje do Instrukcji składania ofert dostępnej pod linkiem </w:t>
      </w:r>
      <w:hyperlink r:id="rId17" w:history="1">
        <w:r w:rsidRPr="00ED6DEE">
          <w:rPr>
            <w:rStyle w:val="Hipercze"/>
            <w:rFonts w:asciiTheme="minorHAnsi" w:hAnsiTheme="minorHAnsi" w:cstheme="minorHAnsi"/>
            <w:color w:val="auto"/>
            <w:lang w:eastAsia="en-US"/>
          </w:rPr>
          <w:t>https://drive.google.com/file/d/1Kd1DttbBeiNWt4q4slS4t76lZVKPbkyD/view</w:t>
        </w:r>
      </w:hyperlink>
      <w:r w:rsidRPr="00ED6DEE">
        <w:rPr>
          <w:rFonts w:asciiTheme="minorHAnsi" w:hAnsiTheme="minorHAnsi" w:cstheme="minorHAnsi"/>
          <w:lang w:eastAsia="en-US"/>
        </w:rPr>
        <w:t xml:space="preserve"> </w:t>
      </w:r>
    </w:p>
    <w:p w14:paraId="18CD3228" w14:textId="77777777" w:rsidR="005520B5" w:rsidRPr="00ED6DEE"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C12E13F" w14:textId="4516FCDD" w:rsidR="001E5B92" w:rsidRPr="00ED6DEE" w:rsidRDefault="001E5B92" w:rsidP="00E4746C">
      <w:pPr>
        <w:pStyle w:val="Akapitzlist"/>
        <w:numPr>
          <w:ilvl w:val="2"/>
          <w:numId w:val="35"/>
        </w:numPr>
        <w:suppressAutoHyphens w:val="0"/>
        <w:spacing w:after="0"/>
        <w:ind w:left="426"/>
        <w:contextualSpacing/>
        <w:jc w:val="both"/>
        <w:rPr>
          <w:rStyle w:val="Hipercze"/>
          <w:rFonts w:asciiTheme="minorHAnsi" w:hAnsiTheme="minorHAnsi" w:cstheme="minorHAnsi"/>
          <w:color w:val="auto"/>
          <w:u w:val="none"/>
        </w:rPr>
      </w:pPr>
      <w:r w:rsidRPr="00ED6DEE">
        <w:rPr>
          <w:rFonts w:asciiTheme="minorHAnsi" w:hAnsiTheme="minorHAnsi" w:cstheme="minorHAnsi"/>
        </w:rPr>
        <w:t xml:space="preserve">Zamawiający </w:t>
      </w:r>
      <w:r w:rsidRPr="00ED6DEE">
        <w:rPr>
          <w:rFonts w:asciiTheme="minorHAnsi" w:hAnsiTheme="minorHAnsi" w:cstheme="minorHAnsi"/>
          <w:lang w:eastAsia="en-US"/>
        </w:rPr>
        <w:t xml:space="preserve">informuje, że </w:t>
      </w:r>
      <w:r w:rsidRPr="00ED6DEE">
        <w:rPr>
          <w:rFonts w:asciiTheme="minorHAnsi" w:hAnsiTheme="minorHAnsi" w:cstheme="minorHAnsi"/>
          <w:b/>
          <w:lang w:eastAsia="en-US"/>
        </w:rPr>
        <w:t xml:space="preserve">instrukcje korzystania z platformy </w:t>
      </w:r>
      <w:r w:rsidR="007F5A22" w:rsidRPr="00ED6DEE">
        <w:rPr>
          <w:rFonts w:asciiTheme="minorHAnsi" w:hAnsiTheme="minorHAnsi" w:cstheme="minorHAnsi"/>
          <w:b/>
          <w:lang w:eastAsia="en-US"/>
        </w:rPr>
        <w:t>zakupowej</w:t>
      </w:r>
      <w:r w:rsidR="007F5A22" w:rsidRPr="00ED6DEE">
        <w:rPr>
          <w:rFonts w:asciiTheme="minorHAnsi" w:hAnsiTheme="minorHAnsi" w:cstheme="minorHAnsi"/>
          <w:lang w:eastAsia="en-US"/>
        </w:rPr>
        <w:t xml:space="preserve"> dotyczące</w:t>
      </w:r>
      <w:r w:rsidRPr="00ED6DEE">
        <w:rPr>
          <w:rFonts w:asciiTheme="minorHAnsi" w:hAnsiTheme="minorHAnsi" w:cstheme="minorHAnsi"/>
          <w:lang w:eastAsia="en-US"/>
        </w:rPr>
        <w:t xml:space="preserve"> </w:t>
      </w:r>
      <w:r w:rsidRPr="00ED6DEE">
        <w:rPr>
          <w:rFonts w:asciiTheme="minorHAnsi" w:hAnsiTheme="minorHAnsi" w:cstheme="minorHAnsi"/>
          <w:lang w:eastAsia="en-US"/>
        </w:rPr>
        <w:br/>
        <w:t xml:space="preserve">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8" w:history="1">
        <w:r w:rsidRPr="00ED6DEE">
          <w:rPr>
            <w:rStyle w:val="Hipercze"/>
            <w:rFonts w:asciiTheme="minorHAnsi" w:hAnsiTheme="minorHAnsi" w:cstheme="minorHAnsi"/>
            <w:color w:val="auto"/>
            <w:lang w:eastAsia="en-US"/>
          </w:rPr>
          <w:t>https://platformazakupowa.pl/strona/45-instrukcje</w:t>
        </w:r>
      </w:hyperlink>
      <w:r w:rsidRPr="00ED6DEE">
        <w:rPr>
          <w:rStyle w:val="Hipercze"/>
          <w:rFonts w:asciiTheme="minorHAnsi" w:hAnsiTheme="minorHAnsi" w:cstheme="minorHAnsi"/>
          <w:color w:val="auto"/>
          <w:lang w:eastAsia="en-US"/>
        </w:rPr>
        <w:t xml:space="preserve"> .</w:t>
      </w:r>
    </w:p>
    <w:p w14:paraId="7C21DA93" w14:textId="77777777" w:rsidR="005520B5" w:rsidRPr="00ED6DEE"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B57F5D2" w14:textId="1309DAF6" w:rsidR="001E5B92" w:rsidRPr="00ED6DEE"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ED6DEE">
        <w:rPr>
          <w:rFonts w:asciiTheme="minorHAnsi" w:hAnsiTheme="minorHAnsi" w:cstheme="minorHAnsi"/>
        </w:rPr>
        <w:t>W przypadku</w:t>
      </w:r>
      <w:r w:rsidRPr="00ED6DEE">
        <w:rPr>
          <w:rFonts w:asciiTheme="minorHAnsi" w:hAnsiTheme="minorHAnsi" w:cstheme="minorHAnsi"/>
          <w:b/>
        </w:rPr>
        <w:t xml:space="preserve"> </w:t>
      </w:r>
      <w:r w:rsidRPr="00ED6DEE">
        <w:rPr>
          <w:rFonts w:asciiTheme="minorHAnsi" w:hAnsiTheme="minorHAnsi" w:cstheme="minorHAnsi"/>
        </w:rPr>
        <w:t xml:space="preserve">pytań technicznych związanych z działaniem Platformy, należy kontaktować się </w:t>
      </w:r>
      <w:r w:rsidRPr="00ED6DEE">
        <w:rPr>
          <w:rFonts w:asciiTheme="minorHAnsi" w:hAnsiTheme="minorHAnsi" w:cstheme="minorHAnsi"/>
        </w:rPr>
        <w:br/>
        <w:t>z</w:t>
      </w:r>
      <w:r w:rsidRPr="00ED6DEE">
        <w:rPr>
          <w:rFonts w:asciiTheme="minorHAnsi" w:hAnsiTheme="minorHAnsi" w:cstheme="minorHAnsi"/>
          <w:b/>
        </w:rPr>
        <w:t xml:space="preserve"> Centrum Wsparcia Klienta Platformy: </w:t>
      </w:r>
      <w:r w:rsidRPr="00ED6DEE">
        <w:rPr>
          <w:rFonts w:asciiTheme="minorHAnsi" w:hAnsiTheme="minorHAnsi" w:cstheme="minorHAnsi"/>
        </w:rPr>
        <w:t>nr tel. (22) 101 02 02, adres e-mail:</w:t>
      </w:r>
      <w:r w:rsidRPr="00ED6DEE">
        <w:rPr>
          <w:rFonts w:asciiTheme="minorHAnsi" w:hAnsiTheme="minorHAnsi" w:cstheme="minorHAnsi"/>
        </w:rPr>
        <w:br/>
        <w:t>cwk@platformazakupowa.pl</w:t>
      </w:r>
    </w:p>
    <w:p w14:paraId="41F7856E" w14:textId="77777777" w:rsidR="005520B5" w:rsidRPr="00ED6DEE" w:rsidRDefault="005520B5" w:rsidP="005520B5">
      <w:pPr>
        <w:pStyle w:val="Akapitzlist"/>
        <w:suppressAutoHyphens w:val="0"/>
        <w:spacing w:after="0"/>
        <w:ind w:left="426"/>
        <w:contextualSpacing/>
        <w:jc w:val="both"/>
        <w:rPr>
          <w:rFonts w:asciiTheme="minorHAnsi" w:hAnsiTheme="minorHAnsi" w:cstheme="minorHAnsi"/>
          <w:b/>
          <w:sz w:val="10"/>
          <w:szCs w:val="10"/>
        </w:rPr>
      </w:pPr>
    </w:p>
    <w:p w14:paraId="387E3B27" w14:textId="2F4A2240" w:rsidR="001E5B92" w:rsidRPr="00ED6DEE" w:rsidRDefault="001E5B92" w:rsidP="00E4746C">
      <w:pPr>
        <w:pStyle w:val="Akapitzlist"/>
        <w:numPr>
          <w:ilvl w:val="2"/>
          <w:numId w:val="35"/>
        </w:numPr>
        <w:suppressAutoHyphens w:val="0"/>
        <w:spacing w:after="0"/>
        <w:ind w:left="426"/>
        <w:contextualSpacing/>
        <w:jc w:val="both"/>
        <w:rPr>
          <w:rFonts w:asciiTheme="minorHAnsi" w:hAnsiTheme="minorHAnsi" w:cstheme="minorHAnsi"/>
          <w:b/>
        </w:rPr>
      </w:pPr>
      <w:r w:rsidRPr="00ED6DEE">
        <w:rPr>
          <w:rFonts w:asciiTheme="minorHAnsi" w:hAnsiTheme="minorHAnsi" w:cstheme="minorHAnsi"/>
        </w:rPr>
        <w:lastRenderedPageBreak/>
        <w:t xml:space="preserve">Osobą ze strony Zamawiającego, upoważnioną do kontaktów z Wykonawcami w sprawach merytorycznych dotyczących przedmiotowego postępowania jest </w:t>
      </w:r>
      <w:r w:rsidRPr="00ED6DEE">
        <w:rPr>
          <w:rFonts w:asciiTheme="minorHAnsi" w:hAnsiTheme="minorHAnsi" w:cstheme="minorHAnsi"/>
          <w:b/>
        </w:rPr>
        <w:t xml:space="preserve">mgr </w:t>
      </w:r>
      <w:r w:rsidR="00974BDB" w:rsidRPr="00ED6DEE">
        <w:rPr>
          <w:rFonts w:asciiTheme="minorHAnsi" w:hAnsiTheme="minorHAnsi" w:cstheme="minorHAnsi"/>
          <w:b/>
        </w:rPr>
        <w:t>Sławomir Jaroszczak</w:t>
      </w:r>
      <w:r w:rsidRPr="00ED6DEE">
        <w:rPr>
          <w:rFonts w:asciiTheme="minorHAnsi" w:hAnsiTheme="minorHAnsi" w:cstheme="minorHAnsi"/>
        </w:rPr>
        <w:t xml:space="preserve"> oraz </w:t>
      </w:r>
      <w:r w:rsidRPr="00ED6DEE">
        <w:rPr>
          <w:rFonts w:asciiTheme="minorHAnsi" w:hAnsiTheme="minorHAnsi" w:cstheme="minorHAnsi"/>
          <w:b/>
        </w:rPr>
        <w:t xml:space="preserve">mgr inż. </w:t>
      </w:r>
      <w:r w:rsidR="00974BDB" w:rsidRPr="00ED6DEE">
        <w:rPr>
          <w:rFonts w:asciiTheme="minorHAnsi" w:hAnsiTheme="minorHAnsi" w:cstheme="minorHAnsi"/>
          <w:b/>
        </w:rPr>
        <w:t xml:space="preserve">Adam </w:t>
      </w:r>
      <w:proofErr w:type="spellStart"/>
      <w:r w:rsidR="00974BDB" w:rsidRPr="00ED6DEE">
        <w:rPr>
          <w:rFonts w:asciiTheme="minorHAnsi" w:hAnsiTheme="minorHAnsi" w:cstheme="minorHAnsi"/>
          <w:b/>
        </w:rPr>
        <w:t>Adrianowski</w:t>
      </w:r>
      <w:proofErr w:type="spellEnd"/>
      <w:r w:rsidRPr="00ED6DEE">
        <w:rPr>
          <w:rFonts w:asciiTheme="minorHAnsi" w:hAnsiTheme="minorHAnsi" w:cstheme="minorHAnsi"/>
          <w:b/>
        </w:rPr>
        <w:t>.</w:t>
      </w:r>
    </w:p>
    <w:p w14:paraId="5DB0140B" w14:textId="77777777" w:rsidR="001E5B92" w:rsidRPr="00ED6DEE" w:rsidRDefault="001E5B92" w:rsidP="007D61DC">
      <w:pPr>
        <w:pStyle w:val="Akapitzlist"/>
        <w:spacing w:after="0"/>
        <w:ind w:left="426"/>
        <w:rPr>
          <w:rFonts w:asciiTheme="minorHAnsi" w:hAnsiTheme="minorHAnsi" w:cstheme="minorHAnsi"/>
          <w:b/>
          <w:sz w:val="10"/>
          <w:szCs w:val="10"/>
        </w:rPr>
      </w:pPr>
    </w:p>
    <w:p w14:paraId="46FDD1C6" w14:textId="4FC69DE2" w:rsidR="001E5B92" w:rsidRPr="00ED6DEE" w:rsidRDefault="001E5B92" w:rsidP="00E4746C">
      <w:pPr>
        <w:pStyle w:val="Akapitzlist"/>
        <w:numPr>
          <w:ilvl w:val="2"/>
          <w:numId w:val="35"/>
        </w:numPr>
        <w:spacing w:after="0"/>
        <w:ind w:left="426"/>
        <w:jc w:val="both"/>
        <w:rPr>
          <w:rFonts w:asciiTheme="minorHAnsi" w:eastAsia="Times" w:hAnsiTheme="minorHAnsi" w:cstheme="minorHAnsi"/>
          <w:b/>
          <w:u w:val="single"/>
        </w:rPr>
      </w:pPr>
      <w:r w:rsidRPr="00ED6DEE">
        <w:rPr>
          <w:rFonts w:asciiTheme="minorHAnsi" w:hAnsiTheme="minorHAnsi" w:cstheme="minorHAnsi"/>
        </w:rPr>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538A7233" w14:textId="77777777" w:rsidR="005520B5" w:rsidRPr="00ED6DEE" w:rsidRDefault="005520B5" w:rsidP="005520B5">
      <w:pPr>
        <w:pStyle w:val="Akapitzlist"/>
        <w:suppressAutoHyphens w:val="0"/>
        <w:spacing w:after="0"/>
        <w:ind w:left="426"/>
        <w:jc w:val="both"/>
        <w:textAlignment w:val="baseline"/>
        <w:rPr>
          <w:rFonts w:asciiTheme="minorHAnsi" w:eastAsia="Times New Roman" w:hAnsiTheme="minorHAnsi" w:cstheme="minorHAnsi"/>
          <w:sz w:val="10"/>
          <w:szCs w:val="10"/>
          <w:lang w:eastAsia="pl-PL"/>
        </w:rPr>
      </w:pPr>
    </w:p>
    <w:p w14:paraId="1265625D" w14:textId="33CCD169" w:rsidR="001E5B92" w:rsidRPr="00ED6DEE" w:rsidRDefault="001E5B92" w:rsidP="00E4746C">
      <w:pPr>
        <w:pStyle w:val="Akapitzlist"/>
        <w:numPr>
          <w:ilvl w:val="2"/>
          <w:numId w:val="35"/>
        </w:numPr>
        <w:suppressAutoHyphens w:val="0"/>
        <w:spacing w:after="0"/>
        <w:ind w:left="426"/>
        <w:jc w:val="both"/>
        <w:textAlignment w:val="baseline"/>
        <w:rPr>
          <w:rFonts w:asciiTheme="minorHAnsi" w:eastAsia="Times New Roman" w:hAnsiTheme="minorHAnsi" w:cstheme="minorHAnsi"/>
          <w:lang w:eastAsia="pl-PL"/>
        </w:rPr>
      </w:pPr>
      <w:r w:rsidRPr="00ED6DEE">
        <w:rPr>
          <w:rFonts w:asciiTheme="minorHAnsi" w:hAnsiTheme="minorHAnsi" w:cstheme="minorHAnsi"/>
        </w:rPr>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58B0C939" w14:textId="77777777" w:rsidR="005520B5" w:rsidRPr="00ED6DEE" w:rsidRDefault="005520B5" w:rsidP="005520B5">
      <w:pPr>
        <w:pStyle w:val="Akapitzlist"/>
        <w:suppressAutoHyphens w:val="0"/>
        <w:spacing w:after="0"/>
        <w:ind w:left="426"/>
        <w:jc w:val="both"/>
        <w:textAlignment w:val="baseline"/>
        <w:rPr>
          <w:rFonts w:asciiTheme="minorHAnsi" w:hAnsiTheme="minorHAnsi" w:cstheme="minorHAnsi"/>
          <w:sz w:val="10"/>
          <w:szCs w:val="10"/>
          <w:lang w:eastAsia="pl-PL"/>
        </w:rPr>
      </w:pPr>
    </w:p>
    <w:p w14:paraId="567B3D8F" w14:textId="014BEC31" w:rsidR="001E5B92" w:rsidRPr="00ED6DEE"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lang w:eastAsia="pl-PL"/>
        </w:rPr>
      </w:pPr>
      <w:r w:rsidRPr="00ED6DEE">
        <w:rPr>
          <w:rFonts w:asciiTheme="minorHAnsi" w:hAnsiTheme="minorHAnsi" w:cstheme="minorHAnsi"/>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r w:rsidRPr="00ED6DEE">
        <w:rPr>
          <w:rFonts w:asciiTheme="minorHAnsi" w:hAnsiTheme="minorHAnsi" w:cstheme="minorHAnsi"/>
          <w:b/>
          <w:bCs/>
          <w:lang w:eastAsia="pl-PL"/>
        </w:rPr>
        <w:t xml:space="preserve"> </w:t>
      </w:r>
    </w:p>
    <w:p w14:paraId="3FE03B3E" w14:textId="77777777" w:rsidR="005520B5" w:rsidRPr="00ED6DEE" w:rsidRDefault="005520B5" w:rsidP="005520B5">
      <w:pPr>
        <w:pStyle w:val="Akapitzlist"/>
        <w:suppressAutoHyphens w:val="0"/>
        <w:spacing w:after="0"/>
        <w:ind w:left="426"/>
        <w:jc w:val="both"/>
        <w:textAlignment w:val="baseline"/>
        <w:rPr>
          <w:rFonts w:asciiTheme="minorHAnsi" w:hAnsiTheme="minorHAnsi" w:cstheme="minorHAnsi"/>
          <w:sz w:val="10"/>
          <w:szCs w:val="10"/>
          <w:lang w:eastAsia="pl-PL"/>
        </w:rPr>
      </w:pPr>
    </w:p>
    <w:p w14:paraId="50F5847E" w14:textId="73A89AE9" w:rsidR="001E5B92" w:rsidRPr="00ED6DEE"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lang w:eastAsia="pl-PL"/>
        </w:rPr>
      </w:pPr>
      <w:r w:rsidRPr="00ED6DEE">
        <w:rPr>
          <w:rFonts w:asciiTheme="minorHAnsi" w:hAnsiTheme="minorHAnsi" w:cstheme="minorHAnsi"/>
          <w:b/>
          <w:bCs/>
          <w:lang w:eastAsia="pl-PL"/>
        </w:rPr>
        <w:t xml:space="preserve">Zamawiający nie ponosi odpowiedzialności za złożenie oferty w sposób niezgodny </w:t>
      </w:r>
      <w:r w:rsidRPr="00ED6DEE">
        <w:rPr>
          <w:rFonts w:asciiTheme="minorHAnsi" w:hAnsiTheme="minorHAnsi" w:cstheme="minorHAnsi"/>
          <w:b/>
          <w:bCs/>
          <w:lang w:eastAsia="pl-PL"/>
        </w:rPr>
        <w:br/>
        <w:t xml:space="preserve">z Instrukcją korzystania z </w:t>
      </w:r>
      <w:hyperlink r:id="rId19" w:history="1">
        <w:r w:rsidRPr="00ED6DEE">
          <w:rPr>
            <w:rFonts w:asciiTheme="minorHAnsi" w:hAnsiTheme="minorHAnsi" w:cstheme="minorHAnsi"/>
            <w:b/>
            <w:bCs/>
            <w:u w:val="single"/>
            <w:lang w:eastAsia="pl-PL"/>
          </w:rPr>
          <w:t>platformazakupowa.pl</w:t>
        </w:r>
      </w:hyperlink>
      <w:r w:rsidRPr="00ED6DEE">
        <w:rPr>
          <w:rFonts w:asciiTheme="minorHAnsi" w:hAnsiTheme="minorHAnsi" w:cstheme="minorHAnsi"/>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r w:rsidR="00177F0D" w:rsidRPr="00ED6DEE">
        <w:rPr>
          <w:rFonts w:asciiTheme="minorHAnsi" w:hAnsiTheme="minorHAnsi" w:cstheme="minorHAnsi"/>
          <w:lang w:eastAsia="pl-PL"/>
        </w:rPr>
        <w:t>.</w:t>
      </w:r>
    </w:p>
    <w:p w14:paraId="719FB986" w14:textId="77777777" w:rsidR="005520B5" w:rsidRPr="00ED6DEE" w:rsidRDefault="005520B5" w:rsidP="005520B5">
      <w:pPr>
        <w:pStyle w:val="Akapitzlist"/>
        <w:suppressAutoHyphens w:val="0"/>
        <w:spacing w:after="0"/>
        <w:ind w:left="426"/>
        <w:jc w:val="both"/>
        <w:textAlignment w:val="baseline"/>
        <w:rPr>
          <w:rFonts w:asciiTheme="minorHAnsi" w:hAnsiTheme="minorHAnsi" w:cstheme="minorHAnsi"/>
          <w:sz w:val="10"/>
          <w:szCs w:val="10"/>
        </w:rPr>
      </w:pPr>
    </w:p>
    <w:p w14:paraId="75E8C50A" w14:textId="62BF138A" w:rsidR="001E5B92" w:rsidRPr="00ED6DEE"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rPr>
      </w:pPr>
      <w:r w:rsidRPr="00ED6DEE">
        <w:rPr>
          <w:rFonts w:asciiTheme="minorHAnsi" w:hAnsiTheme="minorHAnsi" w:cstheme="minorHAnsi"/>
          <w:lang w:eastAsia="en-US"/>
        </w:rPr>
        <w:t xml:space="preserve">Zamawiający, zgodnie z § 11 ust. 2 </w:t>
      </w:r>
      <w:r w:rsidRPr="00ED6DEE">
        <w:rPr>
          <w:rFonts w:asciiTheme="minorHAnsi" w:hAnsiTheme="minorHAnsi" w:cstheme="minorHAnsi"/>
        </w:rPr>
        <w:t xml:space="preserve">Rozporządzenia Prezesa Rady Ministrów z dnia 30 </w:t>
      </w:r>
      <w:r w:rsidR="007F5A22" w:rsidRPr="00ED6DEE">
        <w:rPr>
          <w:rFonts w:asciiTheme="minorHAnsi" w:hAnsiTheme="minorHAnsi" w:cstheme="minorHAnsi"/>
        </w:rPr>
        <w:t>grudnia 2020</w:t>
      </w:r>
      <w:r w:rsidRPr="00ED6DEE">
        <w:rPr>
          <w:rFonts w:asciiTheme="minorHAnsi" w:hAnsiTheme="minorHAnsi" w:cstheme="minorHAnsi"/>
        </w:rPr>
        <w:t xml:space="preserve"> r. w sprawie sposobu sporządzania i przekazywania informacji oraz wymagań technicznych dla dokumentów elektronicznych oraz środków komunikacji elektronicznej w postępowaniu </w:t>
      </w:r>
      <w:r w:rsidRPr="00ED6DEE">
        <w:rPr>
          <w:rFonts w:asciiTheme="minorHAnsi" w:hAnsiTheme="minorHAnsi" w:cstheme="minorHAnsi"/>
        </w:rPr>
        <w:br/>
        <w:t xml:space="preserve">o udzielenie zamówienia publicznego lub konkursie (Dz.U. z 2020 r. poz. 2452) </w:t>
      </w:r>
      <w:r w:rsidRPr="00ED6DEE">
        <w:rPr>
          <w:rFonts w:asciiTheme="minorHAnsi" w:hAnsiTheme="minorHAnsi" w:cstheme="minorHAnsi"/>
          <w:lang w:eastAsia="en-US"/>
        </w:rPr>
        <w:t>określa niezbędne wymagania sprzętowo - aplikacyjne umożliwiające pracę na Platformie, tj.:</w:t>
      </w:r>
    </w:p>
    <w:p w14:paraId="7DDC06B7"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lang w:eastAsia="en-US"/>
        </w:rPr>
        <w:t xml:space="preserve">stały dostęp do sieci Internet o gwarantowanej przepustowości nie mniejszej niż 512 </w:t>
      </w:r>
      <w:proofErr w:type="spellStart"/>
      <w:r w:rsidRPr="00ED6DEE">
        <w:rPr>
          <w:rFonts w:asciiTheme="minorHAnsi" w:hAnsiTheme="minorHAnsi" w:cstheme="minorHAnsi"/>
          <w:lang w:eastAsia="en-US"/>
        </w:rPr>
        <w:t>kb</w:t>
      </w:r>
      <w:proofErr w:type="spellEnd"/>
      <w:r w:rsidRPr="00ED6DEE">
        <w:rPr>
          <w:rFonts w:asciiTheme="minorHAnsi" w:hAnsiTheme="minorHAnsi" w:cstheme="minorHAnsi"/>
          <w:lang w:eastAsia="en-US"/>
        </w:rPr>
        <w:t>/s,</w:t>
      </w:r>
    </w:p>
    <w:p w14:paraId="7CFAA4DF"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lang w:eastAsia="en-US"/>
        </w:rPr>
        <w:t>komputer klasy PC lub MAC, o następującej konfiguracji: pamięć min. 2 GB Ram, procesor Intel IV 2 GHZ (lub równoważny) lub jego nowsza wersja, jeden z systemów operacyjnych - MS Windows 7, Mac Os x 10 4, Linux lub ich nowsze wersje,</w:t>
      </w:r>
    </w:p>
    <w:p w14:paraId="3693EBBC"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lang w:eastAsia="en-US"/>
        </w:rPr>
        <w:t>zainstalowana dowolna przeglądarka internetowa, w przypadku Internet Explorer minimalnie wersja 10 0.,</w:t>
      </w:r>
    </w:p>
    <w:p w14:paraId="63C7545A"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lang w:eastAsia="en-US"/>
        </w:rPr>
        <w:t>włączona obsługa JavaScript,</w:t>
      </w:r>
    </w:p>
    <w:p w14:paraId="70FBDE5A"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lang w:eastAsia="en-US"/>
        </w:rPr>
        <w:t xml:space="preserve">zainstalowany program Adobe </w:t>
      </w:r>
      <w:proofErr w:type="spellStart"/>
      <w:r w:rsidRPr="00ED6DEE">
        <w:rPr>
          <w:rFonts w:asciiTheme="minorHAnsi" w:hAnsiTheme="minorHAnsi" w:cstheme="minorHAnsi"/>
          <w:lang w:eastAsia="en-US"/>
        </w:rPr>
        <w:t>Acrobat</w:t>
      </w:r>
      <w:proofErr w:type="spellEnd"/>
      <w:r w:rsidRPr="00ED6DEE">
        <w:rPr>
          <w:rFonts w:asciiTheme="minorHAnsi" w:hAnsiTheme="minorHAnsi" w:cstheme="minorHAnsi"/>
          <w:lang w:eastAsia="en-US"/>
        </w:rPr>
        <w:t xml:space="preserve"> Reader, lub inny obsługujący format plików .pdf.</w:t>
      </w:r>
    </w:p>
    <w:p w14:paraId="098E24D9"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rPr>
        <w:t>Platforma działa według standardu przyjętego w komunikacji sieciowej - kodowanie UTF8,</w:t>
      </w:r>
    </w:p>
    <w:p w14:paraId="2D285FF1"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rPr>
        <w:t>Oznaczenie czasu odbioru danych przez platformę zakupową stanowi datę oraz dokładny czas (</w:t>
      </w:r>
      <w:proofErr w:type="spellStart"/>
      <w:r w:rsidRPr="00ED6DEE">
        <w:rPr>
          <w:rFonts w:asciiTheme="minorHAnsi" w:hAnsiTheme="minorHAnsi" w:cstheme="minorHAnsi"/>
        </w:rPr>
        <w:t>hh:mm:ss</w:t>
      </w:r>
      <w:proofErr w:type="spellEnd"/>
      <w:r w:rsidRPr="00ED6DEE">
        <w:rPr>
          <w:rFonts w:asciiTheme="minorHAnsi" w:hAnsiTheme="minorHAnsi" w:cstheme="minorHAnsi"/>
        </w:rPr>
        <w:t>) generowany wg. czasu lokalnego serwera synchronizowanego z zegarem Głównego Urzędu Miar.</w:t>
      </w:r>
    </w:p>
    <w:p w14:paraId="529AB40F" w14:textId="77777777" w:rsidR="005520B5" w:rsidRPr="00ED6DEE" w:rsidRDefault="005520B5" w:rsidP="005520B5">
      <w:pPr>
        <w:pStyle w:val="Akapitzlist"/>
        <w:spacing w:after="0"/>
        <w:ind w:left="426"/>
        <w:jc w:val="both"/>
        <w:rPr>
          <w:rFonts w:asciiTheme="minorHAnsi" w:hAnsiTheme="minorHAnsi" w:cstheme="minorHAnsi"/>
          <w:bCs/>
          <w:iCs/>
          <w:sz w:val="10"/>
          <w:szCs w:val="10"/>
        </w:rPr>
      </w:pPr>
    </w:p>
    <w:p w14:paraId="00F5627E" w14:textId="6D4D8957" w:rsidR="001E5B92" w:rsidRPr="00ED6DEE" w:rsidRDefault="001E5B92" w:rsidP="00E4746C">
      <w:pPr>
        <w:pStyle w:val="Akapitzlist"/>
        <w:numPr>
          <w:ilvl w:val="2"/>
          <w:numId w:val="35"/>
        </w:numPr>
        <w:spacing w:after="0"/>
        <w:ind w:left="426"/>
        <w:jc w:val="both"/>
        <w:rPr>
          <w:rFonts w:asciiTheme="minorHAnsi" w:hAnsiTheme="minorHAnsi" w:cstheme="minorHAnsi"/>
          <w:bCs/>
          <w:iCs/>
        </w:rPr>
      </w:pPr>
      <w:r w:rsidRPr="00ED6DEE">
        <w:rPr>
          <w:rFonts w:asciiTheme="minorHAnsi" w:hAnsiTheme="minorHAnsi" w:cstheme="minorHAnsi"/>
          <w:bCs/>
          <w:iCs/>
        </w:rPr>
        <w:lastRenderedPageBreak/>
        <w:t>Zamawiający nie przewiduje zwołania zebrania wszystkich Wykonawców, w celu wyjaśnienia treści SWZ.</w:t>
      </w:r>
    </w:p>
    <w:p w14:paraId="0B54D52E" w14:textId="77777777" w:rsidR="005520B5" w:rsidRPr="00ED6DEE" w:rsidRDefault="005520B5" w:rsidP="005520B5">
      <w:pPr>
        <w:pStyle w:val="Akapitzlist"/>
        <w:spacing w:after="0"/>
        <w:ind w:left="426"/>
        <w:jc w:val="both"/>
        <w:rPr>
          <w:rFonts w:asciiTheme="minorHAnsi" w:hAnsiTheme="minorHAnsi" w:cstheme="minorHAnsi"/>
          <w:bCs/>
          <w:iCs/>
          <w:sz w:val="10"/>
          <w:szCs w:val="10"/>
        </w:rPr>
      </w:pPr>
    </w:p>
    <w:p w14:paraId="60D02941" w14:textId="0530ADE6" w:rsidR="001E5B92" w:rsidRPr="00ED6DEE" w:rsidRDefault="001E5B92" w:rsidP="00E4746C">
      <w:pPr>
        <w:pStyle w:val="Akapitzlist"/>
        <w:numPr>
          <w:ilvl w:val="2"/>
          <w:numId w:val="35"/>
        </w:numPr>
        <w:spacing w:after="0"/>
        <w:ind w:left="426"/>
        <w:jc w:val="both"/>
        <w:rPr>
          <w:rFonts w:asciiTheme="minorHAnsi" w:hAnsiTheme="minorHAnsi" w:cstheme="minorHAnsi"/>
          <w:bCs/>
          <w:iCs/>
        </w:rPr>
      </w:pPr>
      <w:r w:rsidRPr="00ED6DEE">
        <w:rPr>
          <w:rFonts w:asciiTheme="minorHAnsi" w:hAnsiTheme="minorHAnsi" w:cstheme="minorHAnsi"/>
          <w:iCs/>
        </w:rPr>
        <w:t xml:space="preserve">Wykonawca może zwrócić się do Zamawiającego z wnioskiem o wyjaśnienie treści SWZ. Zamawiający jest obowiązany udzielić odpowiedzi niezwłocznie, jednak nie później niż na </w:t>
      </w:r>
      <w:r w:rsidR="0072144F" w:rsidRPr="00ED6DEE">
        <w:rPr>
          <w:rFonts w:asciiTheme="minorHAnsi" w:hAnsiTheme="minorHAnsi" w:cstheme="minorHAnsi"/>
          <w:iCs/>
        </w:rPr>
        <w:t xml:space="preserve">2 </w:t>
      </w:r>
      <w:r w:rsidRPr="00ED6DEE">
        <w:rPr>
          <w:rFonts w:asciiTheme="minorHAnsi" w:hAnsiTheme="minorHAnsi" w:cstheme="minorHAnsi"/>
          <w:iCs/>
        </w:rPr>
        <w:t xml:space="preserve">dni przed upływem terminu składania ofert, pod warunkiem, że wniosek o wyjaśnienie treści SWZ wpłynął do Zamawiającego nie później niż na </w:t>
      </w:r>
      <w:r w:rsidR="00FB77F5" w:rsidRPr="00ED6DEE">
        <w:rPr>
          <w:rFonts w:asciiTheme="minorHAnsi" w:hAnsiTheme="minorHAnsi" w:cstheme="minorHAnsi"/>
          <w:iCs/>
        </w:rPr>
        <w:t xml:space="preserve">4 </w:t>
      </w:r>
      <w:r w:rsidRPr="00ED6DEE">
        <w:rPr>
          <w:rFonts w:asciiTheme="minorHAnsi" w:hAnsiTheme="minorHAnsi" w:cstheme="minorHAnsi"/>
          <w:iCs/>
        </w:rPr>
        <w:t>dni przed upływem terminu składania ofert.</w:t>
      </w:r>
    </w:p>
    <w:p w14:paraId="4B98B85E" w14:textId="77777777" w:rsidR="005520B5" w:rsidRPr="00ED6DEE" w:rsidRDefault="005520B5" w:rsidP="005520B5">
      <w:pPr>
        <w:pStyle w:val="Akapitzlist"/>
        <w:spacing w:after="0"/>
        <w:ind w:left="426"/>
        <w:jc w:val="both"/>
        <w:rPr>
          <w:rFonts w:asciiTheme="minorHAnsi" w:hAnsiTheme="minorHAnsi" w:cstheme="minorHAnsi"/>
          <w:bCs/>
          <w:iCs/>
          <w:sz w:val="10"/>
          <w:szCs w:val="10"/>
        </w:rPr>
      </w:pPr>
    </w:p>
    <w:p w14:paraId="2CCB8645" w14:textId="5DB2A35C" w:rsidR="001E5B92" w:rsidRPr="00ED6DEE" w:rsidRDefault="001E5B92" w:rsidP="00E4746C">
      <w:pPr>
        <w:pStyle w:val="Akapitzlist"/>
        <w:numPr>
          <w:ilvl w:val="2"/>
          <w:numId w:val="35"/>
        </w:numPr>
        <w:spacing w:after="0"/>
        <w:ind w:left="426"/>
        <w:jc w:val="both"/>
        <w:rPr>
          <w:rFonts w:asciiTheme="minorHAnsi" w:hAnsiTheme="minorHAnsi" w:cstheme="minorHAnsi"/>
          <w:bCs/>
          <w:iCs/>
        </w:rPr>
      </w:pPr>
      <w:r w:rsidRPr="00ED6DEE">
        <w:rPr>
          <w:rFonts w:asciiTheme="minorHAnsi" w:hAnsiTheme="minorHAnsi" w:cstheme="minorHAnsi"/>
          <w:bCs/>
          <w:iCs/>
        </w:rPr>
        <w:t xml:space="preserve">Jeżeli zamawiający nie udzieli wyjaśnień w terminie, o którym mowa w pkt. XI.13, przedłuża termin składania ofert o czas niezbędny do zapoznania się wszystkich zainteresowanych Wykonawców </w:t>
      </w:r>
      <w:r w:rsidR="00ED6DEE">
        <w:rPr>
          <w:rFonts w:asciiTheme="minorHAnsi" w:hAnsiTheme="minorHAnsi" w:cstheme="minorHAnsi"/>
          <w:bCs/>
          <w:iCs/>
        </w:rPr>
        <w:br/>
      </w:r>
      <w:r w:rsidRPr="00ED6DEE">
        <w:rPr>
          <w:rFonts w:asciiTheme="minorHAnsi" w:hAnsiTheme="minorHAnsi" w:cstheme="minorHAnsi"/>
          <w:bCs/>
          <w:iCs/>
        </w:rPr>
        <w:t>z wyjaśnieniami niezbędnymi do należytego przygotowania i złożenia oferty.</w:t>
      </w:r>
    </w:p>
    <w:p w14:paraId="534D43B1" w14:textId="77777777" w:rsidR="00E7543F" w:rsidRPr="00ED6DEE" w:rsidRDefault="00E7543F" w:rsidP="00E7543F">
      <w:pPr>
        <w:pStyle w:val="Akapitzlist"/>
        <w:spacing w:after="0"/>
        <w:ind w:left="426"/>
        <w:jc w:val="both"/>
        <w:rPr>
          <w:rFonts w:asciiTheme="minorHAnsi" w:hAnsiTheme="minorHAnsi" w:cstheme="minorHAnsi"/>
          <w:bCs/>
          <w:iCs/>
          <w:strike/>
          <w:sz w:val="10"/>
          <w:szCs w:val="10"/>
        </w:rPr>
      </w:pPr>
    </w:p>
    <w:p w14:paraId="33321154" w14:textId="52645EFF" w:rsidR="00E7543F" w:rsidRPr="00ED6DEE" w:rsidRDefault="00E7543F" w:rsidP="00E4746C">
      <w:pPr>
        <w:pStyle w:val="Akapitzlist"/>
        <w:numPr>
          <w:ilvl w:val="2"/>
          <w:numId w:val="35"/>
        </w:numPr>
        <w:spacing w:after="0"/>
        <w:ind w:left="426"/>
        <w:jc w:val="both"/>
        <w:rPr>
          <w:rFonts w:asciiTheme="minorHAnsi" w:hAnsiTheme="minorHAnsi" w:cstheme="minorHAnsi"/>
          <w:bCs/>
          <w:iCs/>
          <w:strike/>
        </w:rPr>
      </w:pPr>
      <w:r w:rsidRPr="00ED6DEE">
        <w:rPr>
          <w:rFonts w:asciiTheme="minorHAnsi" w:hAnsiTheme="minorHAnsi" w:cstheme="minorHAnsi"/>
          <w:bCs/>
          <w:iCs/>
        </w:rPr>
        <w:t>Przedłużenie terminu składania ofert nie wpływa na bieg terminu składania wniosku o wyjaśnienie treści SWZ, o którym mowa w pkt. XI.13.</w:t>
      </w:r>
    </w:p>
    <w:p w14:paraId="5760F922" w14:textId="77777777" w:rsidR="005520B5" w:rsidRPr="00ED6DEE" w:rsidRDefault="005520B5" w:rsidP="005520B5">
      <w:pPr>
        <w:pStyle w:val="Akapitzlist"/>
        <w:spacing w:after="0"/>
        <w:ind w:left="426"/>
        <w:jc w:val="both"/>
        <w:rPr>
          <w:rFonts w:asciiTheme="minorHAnsi" w:hAnsiTheme="minorHAnsi" w:cstheme="minorHAnsi"/>
          <w:bCs/>
          <w:iCs/>
          <w:sz w:val="10"/>
          <w:szCs w:val="10"/>
        </w:rPr>
      </w:pPr>
    </w:p>
    <w:p w14:paraId="16EADA56" w14:textId="1C8A4F54" w:rsidR="001E5B92" w:rsidRPr="00ED6DEE" w:rsidRDefault="001E5B92" w:rsidP="00E4746C">
      <w:pPr>
        <w:pStyle w:val="Akapitzlist"/>
        <w:numPr>
          <w:ilvl w:val="2"/>
          <w:numId w:val="35"/>
        </w:numPr>
        <w:spacing w:after="0"/>
        <w:ind w:left="426"/>
        <w:jc w:val="both"/>
        <w:rPr>
          <w:rFonts w:asciiTheme="minorHAnsi" w:hAnsiTheme="minorHAnsi" w:cstheme="minorHAnsi"/>
          <w:bCs/>
          <w:iCs/>
        </w:rPr>
      </w:pPr>
      <w:r w:rsidRPr="00ED6DEE">
        <w:rPr>
          <w:rFonts w:asciiTheme="minorHAnsi" w:hAnsiTheme="minorHAnsi" w:cstheme="minorHAnsi"/>
          <w:iCs/>
        </w:rPr>
        <w:t xml:space="preserve">W przypadku gdy wniosek o wyjaśnienie treści SWZ nie wpłynął w terminie, o którym mowa </w:t>
      </w:r>
      <w:r w:rsidRPr="00ED6DEE">
        <w:rPr>
          <w:rFonts w:asciiTheme="minorHAnsi" w:hAnsiTheme="minorHAnsi" w:cstheme="minorHAnsi"/>
          <w:iCs/>
        </w:rPr>
        <w:br/>
        <w:t>w  pkt. XIII.1</w:t>
      </w:r>
      <w:r w:rsidR="00386373" w:rsidRPr="00ED6DEE">
        <w:rPr>
          <w:rFonts w:asciiTheme="minorHAnsi" w:hAnsiTheme="minorHAnsi" w:cstheme="minorHAnsi"/>
          <w:iCs/>
        </w:rPr>
        <w:t>3</w:t>
      </w:r>
      <w:r w:rsidRPr="00ED6DEE">
        <w:rPr>
          <w:rFonts w:asciiTheme="minorHAnsi" w:hAnsiTheme="minorHAnsi" w:cstheme="minorHAnsi"/>
          <w:iCs/>
        </w:rPr>
        <w:t>, Zamawiający nie ma obowiązku udzielania wyjaśnień SWZ oraz obowiązku przedłużania terminu składania ofert.</w:t>
      </w:r>
    </w:p>
    <w:p w14:paraId="136F60A2" w14:textId="77777777" w:rsidR="005520B5" w:rsidRPr="00ED6DEE" w:rsidRDefault="005520B5" w:rsidP="005520B5">
      <w:pPr>
        <w:pStyle w:val="Akapitzlist"/>
        <w:spacing w:after="0"/>
        <w:ind w:left="426"/>
        <w:jc w:val="both"/>
        <w:rPr>
          <w:rFonts w:asciiTheme="minorHAnsi" w:hAnsiTheme="minorHAnsi" w:cstheme="minorHAnsi"/>
          <w:bCs/>
          <w:iCs/>
          <w:sz w:val="10"/>
          <w:szCs w:val="10"/>
        </w:rPr>
      </w:pPr>
    </w:p>
    <w:p w14:paraId="4B1F9DB3" w14:textId="32DADDA0" w:rsidR="001E5B92" w:rsidRPr="00ED6DEE" w:rsidRDefault="001E5B92" w:rsidP="00E4746C">
      <w:pPr>
        <w:pStyle w:val="Akapitzlist"/>
        <w:numPr>
          <w:ilvl w:val="2"/>
          <w:numId w:val="35"/>
        </w:numPr>
        <w:spacing w:after="0"/>
        <w:ind w:left="426"/>
        <w:jc w:val="both"/>
        <w:rPr>
          <w:rFonts w:asciiTheme="minorHAnsi" w:hAnsiTheme="minorHAnsi" w:cstheme="minorHAnsi"/>
          <w:bCs/>
          <w:iCs/>
        </w:rPr>
      </w:pPr>
      <w:r w:rsidRPr="00ED6DEE">
        <w:rPr>
          <w:rFonts w:asciiTheme="minorHAnsi" w:hAnsiTheme="minorHAnsi" w:cstheme="minorHAnsi"/>
          <w:iCs/>
        </w:rPr>
        <w:t>Treść zapytań wraz z wyjaśnieniami Zamawiający udostępnia, bez ujawniania źródła zapytania, na stronie internetowej prowadzącego postępowania.</w:t>
      </w:r>
    </w:p>
    <w:bookmarkEnd w:id="31"/>
    <w:p w14:paraId="49AFAF5B" w14:textId="6F9D2F0E" w:rsidR="005A5EF2" w:rsidRPr="00ED6DEE"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2324CB" w14:textId="2049A024" w:rsidR="00E7543F" w:rsidRPr="00ED6DEE" w:rsidRDefault="00E7543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EDC77DB" w14:textId="77777777" w:rsidR="00E7543F" w:rsidRPr="00ED6DEE" w:rsidRDefault="00E7543F"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71ED7C61" w14:textId="0D55237B" w:rsidR="00582B0A" w:rsidRPr="00ED6DEE" w:rsidRDefault="00582B0A" w:rsidP="00582B0A">
      <w:pPr>
        <w:pStyle w:val="BodyTextIndentZnak"/>
        <w:tabs>
          <w:tab w:val="left" w:pos="567"/>
        </w:tabs>
        <w:spacing w:line="312"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622868" w:rsidRPr="00ED6DEE">
        <w:rPr>
          <w:rFonts w:asciiTheme="minorHAnsi" w:eastAsia="Calibri" w:hAnsiTheme="minorHAnsi" w:cstheme="minorHAnsi"/>
          <w:b/>
          <w:sz w:val="22"/>
          <w:szCs w:val="22"/>
          <w:u w:val="single"/>
        </w:rPr>
        <w:t>XII</w:t>
      </w:r>
      <w:r w:rsidRPr="00ED6DEE">
        <w:rPr>
          <w:rFonts w:asciiTheme="minorHAnsi" w:eastAsia="Calibri" w:hAnsiTheme="minorHAnsi" w:cstheme="minorHAnsi"/>
          <w:b/>
          <w:sz w:val="22"/>
          <w:szCs w:val="22"/>
          <w:u w:val="single"/>
        </w:rPr>
        <w:t>.</w:t>
      </w:r>
      <w:r w:rsidRPr="00ED6DEE">
        <w:rPr>
          <w:rFonts w:asciiTheme="minorHAnsi" w:eastAsia="Calibri" w:hAnsiTheme="minorHAnsi" w:cstheme="minorHAnsi"/>
          <w:b/>
          <w:sz w:val="22"/>
          <w:szCs w:val="22"/>
        </w:rPr>
        <w:t xml:space="preserve">   FORMA SKŁADANYCH DOKUMENTÓW</w:t>
      </w:r>
    </w:p>
    <w:p w14:paraId="3EC97A8B" w14:textId="77777777" w:rsidR="00582B0A" w:rsidRPr="00ED6DEE" w:rsidRDefault="00582B0A" w:rsidP="00582B0A">
      <w:pPr>
        <w:pStyle w:val="BodyTextIndentZnak"/>
        <w:tabs>
          <w:tab w:val="left" w:pos="567"/>
        </w:tabs>
        <w:spacing w:line="312" w:lineRule="auto"/>
        <w:ind w:left="567"/>
        <w:jc w:val="left"/>
        <w:rPr>
          <w:rFonts w:asciiTheme="minorHAnsi" w:eastAsia="Calibri" w:hAnsiTheme="minorHAnsi" w:cstheme="minorHAnsi"/>
          <w:b/>
          <w:sz w:val="22"/>
          <w:szCs w:val="22"/>
        </w:rPr>
      </w:pPr>
    </w:p>
    <w:p w14:paraId="526EF026" w14:textId="78051437" w:rsidR="00582B0A" w:rsidRPr="00ED6DE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ED6DEE">
        <w:rPr>
          <w:rFonts w:asciiTheme="minorHAnsi" w:eastAsia="Calibri" w:hAnsiTheme="minorHAnsi" w:cstheme="minorHAnsi"/>
          <w:bCs/>
          <w:sz w:val="22"/>
          <w:szCs w:val="22"/>
        </w:rPr>
        <w:t xml:space="preserve">Oferty, oświadczenia, o których mowa w pkt. </w:t>
      </w:r>
      <w:r w:rsidR="00622868" w:rsidRPr="00ED6DEE">
        <w:rPr>
          <w:rFonts w:asciiTheme="minorHAnsi" w:hAnsiTheme="minorHAnsi" w:cstheme="minorHAnsi"/>
          <w:sz w:val="22"/>
          <w:szCs w:val="22"/>
        </w:rPr>
        <w:t>VIII</w:t>
      </w:r>
      <w:r w:rsidRPr="00ED6DEE">
        <w:rPr>
          <w:rFonts w:asciiTheme="minorHAnsi" w:hAnsiTheme="minorHAnsi" w:cstheme="minorHAnsi"/>
          <w:sz w:val="22"/>
          <w:szCs w:val="22"/>
        </w:rPr>
        <w:t>.1.1) SWZ</w:t>
      </w:r>
      <w:r w:rsidRPr="00ED6DEE">
        <w:rPr>
          <w:rFonts w:asciiTheme="minorHAnsi" w:eastAsia="Calibri" w:hAnsiTheme="minorHAnsi" w:cstheme="minorHAnsi"/>
          <w:bCs/>
          <w:sz w:val="22"/>
          <w:szCs w:val="22"/>
        </w:rPr>
        <w:t xml:space="preserve">, podmiotowe środki dowodowe </w:t>
      </w:r>
      <w:r w:rsidR="00F115B6" w:rsidRPr="00ED6DEE">
        <w:rPr>
          <w:rFonts w:asciiTheme="minorHAnsi" w:eastAsia="Calibri" w:hAnsiTheme="minorHAnsi" w:cstheme="minorHAnsi"/>
          <w:bCs/>
          <w:sz w:val="22"/>
          <w:szCs w:val="22"/>
        </w:rPr>
        <w:t xml:space="preserve">w tym oświadczenie, o którym mowa w art. 117 ust. 4 Ustawy </w:t>
      </w:r>
      <w:r w:rsidRPr="00ED6DEE">
        <w:rPr>
          <w:rFonts w:asciiTheme="minorHAnsi" w:eastAsia="Calibri" w:hAnsiTheme="minorHAnsi" w:cstheme="minorHAnsi"/>
          <w:bCs/>
          <w:sz w:val="22"/>
          <w:szCs w:val="22"/>
        </w:rPr>
        <w:t xml:space="preserve">oraz zobowiązanie podmiotu udostępniającego zasoby, o których mowa w art. 118 ust. 3 Ustawy, przedmiotowe środki dowodowe, pełnomocnictwo, sporządza się w postaci elektronicznej, w formatach określonych </w:t>
      </w:r>
      <w:r w:rsidR="00ED6DEE">
        <w:rPr>
          <w:rFonts w:asciiTheme="minorHAnsi" w:eastAsia="Calibri" w:hAnsiTheme="minorHAnsi" w:cstheme="minorHAnsi"/>
          <w:bCs/>
          <w:sz w:val="22"/>
          <w:szCs w:val="22"/>
        </w:rPr>
        <w:br/>
      </w:r>
      <w:r w:rsidRPr="00ED6DEE">
        <w:rPr>
          <w:rFonts w:asciiTheme="minorHAnsi" w:eastAsia="Calibri" w:hAnsiTheme="minorHAnsi" w:cstheme="minorHAnsi"/>
          <w:bCs/>
          <w:sz w:val="22"/>
          <w:szCs w:val="22"/>
        </w:rPr>
        <w:t xml:space="preserve">w </w:t>
      </w:r>
      <w:r w:rsidR="00A97F48" w:rsidRPr="00ED6DEE">
        <w:rPr>
          <w:rFonts w:asciiTheme="minorHAnsi" w:hAnsiTheme="minorHAnsi" w:cstheme="minorHAnsi"/>
          <w:bCs/>
          <w:sz w:val="22"/>
          <w:szCs w:val="22"/>
          <w:lang w:eastAsia="pl-PL"/>
        </w:rPr>
        <w:t xml:space="preserve">Rozporządzeniu Rady Ministrów </w:t>
      </w:r>
      <w:r w:rsidR="00A97F48" w:rsidRPr="00ED6DEE">
        <w:rPr>
          <w:rFonts w:asciiTheme="minorHAnsi" w:eastAsia="TimesNewRomanPSMT" w:hAnsiTheme="minorHAnsi" w:cstheme="minorHAnsi"/>
          <w:bCs/>
          <w:sz w:val="22"/>
          <w:szCs w:val="22"/>
          <w:lang w:eastAsia="pl-PL"/>
        </w:rPr>
        <w:t xml:space="preserve">z dnia 21 maja 2024 r. </w:t>
      </w:r>
      <w:r w:rsidR="00A97F48" w:rsidRPr="00ED6DEE">
        <w:rPr>
          <w:rFonts w:asciiTheme="minorHAnsi" w:hAnsiTheme="minorHAnsi" w:cstheme="minorHAnsi"/>
          <w:bCs/>
          <w:sz w:val="22"/>
          <w:szCs w:val="22"/>
          <w:lang w:eastAsia="pl-PL"/>
        </w:rPr>
        <w:t xml:space="preserve">w sprawie Krajowych Ram Interoperacyjności, minimalnych wymagań dla rejestrów publicznych i wymiany informacji </w:t>
      </w:r>
      <w:r w:rsidR="00ED6DEE">
        <w:rPr>
          <w:rFonts w:asciiTheme="minorHAnsi" w:hAnsiTheme="minorHAnsi" w:cstheme="minorHAnsi"/>
          <w:bCs/>
          <w:sz w:val="22"/>
          <w:szCs w:val="22"/>
          <w:lang w:eastAsia="pl-PL"/>
        </w:rPr>
        <w:br/>
      </w:r>
      <w:r w:rsidR="00A97F48" w:rsidRPr="00ED6DEE">
        <w:rPr>
          <w:rFonts w:asciiTheme="minorHAnsi" w:hAnsiTheme="minorHAnsi" w:cstheme="minorHAnsi"/>
          <w:bCs/>
          <w:sz w:val="22"/>
          <w:szCs w:val="22"/>
          <w:lang w:eastAsia="pl-PL"/>
        </w:rPr>
        <w:t>w postaci elektronicznej oraz minimalnych wymagań dla systemów teleinformatycznych (</w:t>
      </w:r>
      <w:proofErr w:type="spellStart"/>
      <w:r w:rsidR="00A97F48" w:rsidRPr="00ED6DEE">
        <w:rPr>
          <w:rFonts w:asciiTheme="minorHAnsi" w:hAnsiTheme="minorHAnsi" w:cstheme="minorHAnsi"/>
          <w:bCs/>
          <w:sz w:val="22"/>
          <w:szCs w:val="22"/>
          <w:lang w:eastAsia="pl-PL"/>
        </w:rPr>
        <w:t>t.j</w:t>
      </w:r>
      <w:proofErr w:type="spellEnd"/>
      <w:r w:rsidR="00A97F48" w:rsidRPr="00ED6DEE">
        <w:rPr>
          <w:rFonts w:asciiTheme="minorHAnsi" w:hAnsiTheme="minorHAnsi" w:cstheme="minorHAnsi"/>
          <w:bCs/>
          <w:sz w:val="22"/>
          <w:szCs w:val="22"/>
          <w:lang w:eastAsia="pl-PL"/>
        </w:rPr>
        <w:t>. Dz.U. z 2024 r. poz. 773</w:t>
      </w:r>
      <w:r w:rsidRPr="00ED6DEE">
        <w:rPr>
          <w:rFonts w:asciiTheme="minorHAnsi" w:hAnsiTheme="minorHAnsi" w:cstheme="minorHAnsi"/>
          <w:bCs/>
          <w:sz w:val="22"/>
          <w:szCs w:val="22"/>
          <w:lang w:eastAsia="pl-PL"/>
        </w:rPr>
        <w:t xml:space="preserve">. </w:t>
      </w:r>
      <w:r w:rsidRPr="00ED6DEE">
        <w:rPr>
          <w:rFonts w:asciiTheme="minorHAnsi" w:hAnsiTheme="minorHAnsi" w:cstheme="minorHAnsi"/>
          <w:sz w:val="22"/>
          <w:szCs w:val="22"/>
          <w:lang w:eastAsia="pl-PL"/>
        </w:rPr>
        <w:t xml:space="preserve">Wśród formatów powszechnych a </w:t>
      </w:r>
      <w:r w:rsidRPr="00ED6DEE">
        <w:rPr>
          <w:rFonts w:asciiTheme="minorHAnsi" w:hAnsiTheme="minorHAnsi" w:cstheme="minorHAnsi"/>
          <w:b/>
          <w:bCs/>
          <w:sz w:val="22"/>
          <w:szCs w:val="22"/>
          <w:u w:val="single"/>
          <w:lang w:eastAsia="pl-PL"/>
        </w:rPr>
        <w:t>nie występujących</w:t>
      </w:r>
      <w:r w:rsidRPr="00ED6DEE">
        <w:rPr>
          <w:rFonts w:asciiTheme="minorHAnsi" w:hAnsiTheme="minorHAnsi" w:cstheme="minorHAnsi"/>
          <w:sz w:val="22"/>
          <w:szCs w:val="22"/>
          <w:lang w:eastAsia="pl-PL"/>
        </w:rPr>
        <w:t xml:space="preserve"> w rozporządzeniu występują: .</w:t>
      </w:r>
      <w:proofErr w:type="spellStart"/>
      <w:r w:rsidRPr="00ED6DEE">
        <w:rPr>
          <w:rFonts w:asciiTheme="minorHAnsi" w:hAnsiTheme="minorHAnsi" w:cstheme="minorHAnsi"/>
          <w:sz w:val="22"/>
          <w:szCs w:val="22"/>
          <w:lang w:eastAsia="pl-PL"/>
        </w:rPr>
        <w:t>rar</w:t>
      </w:r>
      <w:proofErr w:type="spellEnd"/>
      <w:r w:rsidRPr="00ED6DEE">
        <w:rPr>
          <w:rFonts w:asciiTheme="minorHAnsi" w:hAnsiTheme="minorHAnsi" w:cstheme="minorHAnsi"/>
          <w:sz w:val="22"/>
          <w:szCs w:val="22"/>
          <w:lang w:eastAsia="pl-PL"/>
        </w:rPr>
        <w:t xml:space="preserve"> .gif .</w:t>
      </w:r>
      <w:proofErr w:type="spellStart"/>
      <w:r w:rsidRPr="00ED6DEE">
        <w:rPr>
          <w:rFonts w:asciiTheme="minorHAnsi" w:hAnsiTheme="minorHAnsi" w:cstheme="minorHAnsi"/>
          <w:sz w:val="22"/>
          <w:szCs w:val="22"/>
          <w:lang w:eastAsia="pl-PL"/>
        </w:rPr>
        <w:t>bmp</w:t>
      </w:r>
      <w:proofErr w:type="spellEnd"/>
      <w:r w:rsidRPr="00ED6DEE">
        <w:rPr>
          <w:rFonts w:asciiTheme="minorHAnsi" w:hAnsiTheme="minorHAnsi" w:cstheme="minorHAnsi"/>
          <w:sz w:val="22"/>
          <w:szCs w:val="22"/>
          <w:lang w:eastAsia="pl-PL"/>
        </w:rPr>
        <w:t xml:space="preserve"> .</w:t>
      </w:r>
      <w:proofErr w:type="spellStart"/>
      <w:r w:rsidRPr="00ED6DEE">
        <w:rPr>
          <w:rFonts w:asciiTheme="minorHAnsi" w:hAnsiTheme="minorHAnsi" w:cstheme="minorHAnsi"/>
          <w:sz w:val="22"/>
          <w:szCs w:val="22"/>
          <w:lang w:eastAsia="pl-PL"/>
        </w:rPr>
        <w:t>numbers</w:t>
      </w:r>
      <w:proofErr w:type="spellEnd"/>
      <w:r w:rsidRPr="00ED6DEE">
        <w:rPr>
          <w:rFonts w:asciiTheme="minorHAnsi" w:hAnsiTheme="minorHAnsi" w:cstheme="minorHAnsi"/>
          <w:sz w:val="22"/>
          <w:szCs w:val="22"/>
          <w:lang w:eastAsia="pl-PL"/>
        </w:rPr>
        <w:t xml:space="preserve"> .</w:t>
      </w:r>
      <w:proofErr w:type="spellStart"/>
      <w:r w:rsidRPr="00ED6DEE">
        <w:rPr>
          <w:rFonts w:asciiTheme="minorHAnsi" w:hAnsiTheme="minorHAnsi" w:cstheme="minorHAnsi"/>
          <w:sz w:val="22"/>
          <w:szCs w:val="22"/>
          <w:lang w:eastAsia="pl-PL"/>
        </w:rPr>
        <w:t>pages</w:t>
      </w:r>
      <w:proofErr w:type="spellEnd"/>
      <w:r w:rsidRPr="00ED6DEE">
        <w:rPr>
          <w:rFonts w:asciiTheme="minorHAnsi" w:hAnsiTheme="minorHAnsi" w:cstheme="minorHAnsi"/>
          <w:sz w:val="22"/>
          <w:szCs w:val="22"/>
          <w:lang w:eastAsia="pl-PL"/>
        </w:rPr>
        <w:t xml:space="preserve">. </w:t>
      </w:r>
      <w:r w:rsidRPr="00ED6DEE">
        <w:rPr>
          <w:rFonts w:asciiTheme="minorHAnsi" w:hAnsiTheme="minorHAnsi" w:cstheme="minorHAnsi"/>
          <w:b/>
          <w:bCs/>
          <w:sz w:val="22"/>
          <w:szCs w:val="22"/>
          <w:lang w:eastAsia="pl-PL"/>
        </w:rPr>
        <w:t xml:space="preserve">Dokumenty złożone w takich plikach zostaną uznane za złożone nieskutecznie. </w:t>
      </w:r>
    </w:p>
    <w:p w14:paraId="435EE82A" w14:textId="77777777" w:rsidR="005520B5" w:rsidRPr="00ED6DEE"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04FFD0DA" w14:textId="75E587B9" w:rsidR="00582B0A" w:rsidRPr="00ED6DE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ED6DEE">
        <w:rPr>
          <w:rFonts w:asciiTheme="minorHAnsi" w:hAnsiTheme="minorHAnsi" w:cstheme="minorHAns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wart.118 Ustawy lub podwykonawcy niebędącego podmiotem udostępniającym zasoby na takich zasadach, zwane dalej „dokumentami potwierdzającymi umocowanie do reprezentowania”, zostały wystawione przez upoważnione podmioty inne niż wykonawca, wykonawca wspólnie ubiegający się </w:t>
      </w:r>
      <w:r w:rsidR="00ED6DEE">
        <w:rPr>
          <w:rFonts w:asciiTheme="minorHAnsi" w:hAnsiTheme="minorHAnsi" w:cstheme="minorHAnsi"/>
          <w:sz w:val="22"/>
          <w:szCs w:val="22"/>
        </w:rPr>
        <w:br/>
      </w:r>
      <w:r w:rsidRPr="00ED6DEE">
        <w:rPr>
          <w:rFonts w:asciiTheme="minorHAnsi" w:hAnsiTheme="minorHAnsi" w:cstheme="minorHAnsi"/>
          <w:sz w:val="22"/>
          <w:szCs w:val="22"/>
        </w:rPr>
        <w:t>o udzielenie zamówienia, podmiot udostępniający zasoby lub podwykonawca, zwane dalej „upoważnionymi podmiotami”, jako dokument elektroniczny, przekazuje się ten dokument.</w:t>
      </w:r>
    </w:p>
    <w:p w14:paraId="54F944A7" w14:textId="77777777" w:rsidR="005520B5" w:rsidRPr="00ED6DEE"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64FBF603" w14:textId="26C76393" w:rsidR="00582B0A" w:rsidRPr="00ED6DE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ED6DEE">
        <w:rPr>
          <w:rFonts w:asciiTheme="minorHAnsi" w:hAnsiTheme="minorHAnsi" w:cstheme="minorHAnsi"/>
          <w:sz w:val="22"/>
          <w:szCs w:val="22"/>
        </w:rPr>
        <w:t xml:space="preserve">W przypadku gdy podmiotowe środki dowodowe, przedmiotowe środki dowodowe, inne dokumenty lub dokumenty potwierdzające umocowanie do reprezentowania, zostały wystawione przez upoważnione podmioty jako dokument w postaci papierowej, przekazuje się </w:t>
      </w:r>
      <w:r w:rsidRPr="00ED6DEE">
        <w:rPr>
          <w:rFonts w:asciiTheme="minorHAnsi" w:hAnsiTheme="minorHAnsi" w:cstheme="minorHAnsi"/>
          <w:sz w:val="22"/>
          <w:szCs w:val="22"/>
        </w:rPr>
        <w:lastRenderedPageBreak/>
        <w:t xml:space="preserve">cyfrowe odwzorowanie tego dokumentu opatrzone kwalifikowanym podpisem elektronicznym, </w:t>
      </w:r>
      <w:r w:rsidR="00C76B80" w:rsidRPr="00ED6DEE">
        <w:rPr>
          <w:rFonts w:asciiTheme="minorHAnsi" w:hAnsiTheme="minorHAnsi" w:cstheme="minorHAnsi"/>
          <w:sz w:val="22"/>
          <w:szCs w:val="22"/>
        </w:rPr>
        <w:t xml:space="preserve">podpisem zaufanym lub podpisem osobistym, </w:t>
      </w:r>
      <w:r w:rsidRPr="00ED6DEE">
        <w:rPr>
          <w:rFonts w:asciiTheme="minorHAnsi" w:hAnsiTheme="minorHAnsi" w:cstheme="minorHAnsi"/>
          <w:sz w:val="22"/>
          <w:szCs w:val="22"/>
        </w:rPr>
        <w:t>poświadczające zgodność cyfrowego odwzorowania z dokumentem w postaci papierowej.</w:t>
      </w:r>
    </w:p>
    <w:p w14:paraId="13F5BAEB" w14:textId="77777777" w:rsidR="005520B5" w:rsidRPr="00ED6DEE"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3119C17C" w14:textId="6817BC0F" w:rsidR="00582B0A" w:rsidRPr="00ED6DE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ED6DEE">
        <w:rPr>
          <w:rFonts w:asciiTheme="minorHAnsi" w:hAnsiTheme="minorHAnsi" w:cstheme="minorHAnsi"/>
          <w:sz w:val="22"/>
          <w:szCs w:val="22"/>
        </w:rPr>
        <w:t xml:space="preserve">Przez cyfrowe odwzorowanie, o którym mowa pkt 3, należy rozumieć dokument elektroniczny </w:t>
      </w:r>
      <w:r w:rsidR="007F5A22" w:rsidRPr="00ED6DEE">
        <w:rPr>
          <w:rFonts w:asciiTheme="minorHAnsi" w:hAnsiTheme="minorHAnsi" w:cstheme="minorHAnsi"/>
          <w:sz w:val="22"/>
          <w:szCs w:val="22"/>
        </w:rPr>
        <w:t>będą</w:t>
      </w:r>
      <w:r w:rsidR="00391F0E" w:rsidRPr="00ED6DEE">
        <w:rPr>
          <w:rFonts w:asciiTheme="minorHAnsi" w:hAnsiTheme="minorHAnsi" w:cstheme="minorHAnsi"/>
          <w:sz w:val="22"/>
          <w:szCs w:val="22"/>
        </w:rPr>
        <w:t>cy</w:t>
      </w:r>
      <w:r w:rsidR="007F5A22" w:rsidRPr="00ED6DEE">
        <w:rPr>
          <w:rFonts w:asciiTheme="minorHAnsi" w:hAnsiTheme="minorHAnsi" w:cstheme="minorHAnsi"/>
          <w:sz w:val="22"/>
          <w:szCs w:val="22"/>
        </w:rPr>
        <w:t xml:space="preserve"> kopią</w:t>
      </w:r>
      <w:r w:rsidRPr="00ED6DEE">
        <w:rPr>
          <w:rFonts w:asciiTheme="minorHAnsi" w:hAnsiTheme="minorHAnsi" w:cstheme="minorHAnsi"/>
          <w:sz w:val="22"/>
          <w:szCs w:val="22"/>
        </w:rPr>
        <w:t xml:space="preserve"> elektroniczną treści zapisanej w postaci papierowej, umożliwiający zapoznanie się z tą treścią i jej zrozumienie, bez konieczności bezpośredniego dostępu do oryginału.</w:t>
      </w:r>
    </w:p>
    <w:p w14:paraId="72FFF49B" w14:textId="77777777" w:rsidR="005520B5" w:rsidRPr="00ED6DEE"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44207735" w14:textId="5510725B" w:rsidR="00582B0A" w:rsidRPr="00ED6DE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ED6DEE">
        <w:rPr>
          <w:rFonts w:asciiTheme="minorHAnsi" w:hAnsiTheme="minorHAnsi" w:cstheme="minorHAnsi"/>
          <w:sz w:val="22"/>
          <w:szCs w:val="22"/>
        </w:rPr>
        <w:t xml:space="preserve">Poświadczenia zgodności cyfrowego odwzorowania z dokumentem w postaci papierowej, </w:t>
      </w:r>
      <w:r w:rsidRPr="00ED6DEE">
        <w:rPr>
          <w:rFonts w:asciiTheme="minorHAnsi" w:hAnsiTheme="minorHAnsi" w:cstheme="minorHAnsi"/>
          <w:sz w:val="22"/>
          <w:szCs w:val="22"/>
        </w:rPr>
        <w:br/>
        <w:t>o którym mowa pkt .3, dokonuje w przypadku:</w:t>
      </w:r>
    </w:p>
    <w:p w14:paraId="2C89F8D5" w14:textId="77777777" w:rsidR="00582B0A" w:rsidRPr="00ED6DE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1BCF48" w14:textId="77777777" w:rsidR="00582B0A" w:rsidRPr="00ED6DE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 xml:space="preserve">2) przedmiotowych środków dowodowych – odpowiednio wykonawca lub wykonawca wspólnie ubiegający się o udzielenie zamówienia; </w:t>
      </w:r>
    </w:p>
    <w:p w14:paraId="79EBD711" w14:textId="4CACB453" w:rsidR="00582B0A" w:rsidRPr="00ED6DE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 xml:space="preserve">3) innych dokumentów – odpowiednio wykonawca lub wykonawca wspólnie ubiegający się </w:t>
      </w:r>
      <w:r w:rsidRPr="00ED6DEE">
        <w:rPr>
          <w:rFonts w:asciiTheme="minorHAnsi" w:hAnsiTheme="minorHAnsi" w:cstheme="minorHAnsi"/>
          <w:sz w:val="22"/>
          <w:szCs w:val="22"/>
        </w:rPr>
        <w:br/>
        <w:t>o udzielenie zamówienia, w zakresie dokumentów, które każdego z nich dotyczą.</w:t>
      </w:r>
    </w:p>
    <w:p w14:paraId="188EAA06" w14:textId="0194CD41" w:rsidR="00C76B80" w:rsidRPr="00ED6DEE" w:rsidRDefault="00C76B80" w:rsidP="00C76B80">
      <w:pPr>
        <w:suppressAutoHyphens w:val="0"/>
        <w:spacing w:line="276" w:lineRule="auto"/>
        <w:ind w:left="426" w:hanging="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 xml:space="preserve">       Poświadczenie zgodności cyfrowego odwzorowania z dokumentem w postaci papierowej, </w:t>
      </w:r>
      <w:r w:rsidR="00ED6DEE">
        <w:rPr>
          <w:rFonts w:asciiTheme="minorHAnsi" w:hAnsiTheme="minorHAnsi" w:cstheme="minorHAnsi"/>
          <w:sz w:val="22"/>
          <w:szCs w:val="22"/>
        </w:rPr>
        <w:br/>
      </w:r>
      <w:r w:rsidRPr="00ED6DEE">
        <w:rPr>
          <w:rFonts w:asciiTheme="minorHAnsi" w:hAnsiTheme="minorHAnsi" w:cstheme="minorHAnsi"/>
          <w:sz w:val="22"/>
          <w:szCs w:val="22"/>
        </w:rPr>
        <w:t>o którym mowa w pkt. 3 może dokonać również notariusz.</w:t>
      </w:r>
    </w:p>
    <w:p w14:paraId="08732960" w14:textId="77777777" w:rsidR="005520B5" w:rsidRPr="00ED6DEE" w:rsidRDefault="005520B5" w:rsidP="007D61DC">
      <w:pPr>
        <w:suppressAutoHyphens w:val="0"/>
        <w:spacing w:line="276" w:lineRule="auto"/>
        <w:ind w:left="426"/>
        <w:jc w:val="both"/>
        <w:textAlignment w:val="baseline"/>
        <w:rPr>
          <w:rFonts w:asciiTheme="minorHAnsi" w:hAnsiTheme="minorHAnsi" w:cstheme="minorHAnsi"/>
          <w:sz w:val="10"/>
          <w:szCs w:val="10"/>
        </w:rPr>
      </w:pPr>
    </w:p>
    <w:p w14:paraId="67A6A62D" w14:textId="5AEEDE9B" w:rsidR="00582B0A" w:rsidRPr="00ED6DEE"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ED6DEE">
        <w:rPr>
          <w:rFonts w:asciiTheme="minorHAnsi" w:hAnsiTheme="minorHAnsi" w:cstheme="minorHAnsi"/>
        </w:rPr>
        <w:t xml:space="preserve">Podmiotowe środki dowodowe,  </w:t>
      </w:r>
      <w:r w:rsidR="00F115B6" w:rsidRPr="00ED6DEE">
        <w:rPr>
          <w:rFonts w:asciiTheme="minorHAnsi" w:hAnsiTheme="minorHAnsi" w:cstheme="minorHAnsi"/>
        </w:rPr>
        <w:t>w tym oświadczenie, o którym mowa w art. 117 ust.</w:t>
      </w:r>
      <w:r w:rsidR="00E7543F" w:rsidRPr="00ED6DEE">
        <w:rPr>
          <w:rFonts w:asciiTheme="minorHAnsi" w:hAnsiTheme="minorHAnsi" w:cstheme="minorHAnsi"/>
        </w:rPr>
        <w:t xml:space="preserve"> </w:t>
      </w:r>
      <w:r w:rsidR="00F115B6" w:rsidRPr="00ED6DEE">
        <w:rPr>
          <w:rFonts w:asciiTheme="minorHAnsi" w:hAnsiTheme="minorHAnsi" w:cstheme="minorHAnsi"/>
        </w:rPr>
        <w:t xml:space="preserve">4 Ustawy, oraz </w:t>
      </w:r>
      <w:r w:rsidRPr="00ED6DEE">
        <w:rPr>
          <w:rFonts w:asciiTheme="minorHAnsi" w:hAnsiTheme="minorHAnsi" w:cstheme="minorHAnsi"/>
        </w:rPr>
        <w:t>zobowiązanie podmiotu udostępniającego zasoby, przedmiotowe środki dowodowe niewystawione przez upoważnione podmioty, oraz pełnomocnictwo przekazuje się w postaci elektronicznej i opatruje się kwalifikowanym podpisem elektronicznym</w:t>
      </w:r>
      <w:r w:rsidR="00C76B80" w:rsidRPr="00ED6DEE">
        <w:rPr>
          <w:rFonts w:asciiTheme="minorHAnsi" w:hAnsiTheme="minorHAnsi" w:cstheme="minorHAnsi"/>
        </w:rPr>
        <w:t>, podpisem zaufanym lub podpisem osobistym</w:t>
      </w:r>
      <w:r w:rsidRPr="00ED6DEE">
        <w:rPr>
          <w:rFonts w:asciiTheme="minorHAnsi" w:hAnsiTheme="minorHAnsi" w:cstheme="minorHAnsi"/>
        </w:rPr>
        <w:t>.</w:t>
      </w:r>
    </w:p>
    <w:p w14:paraId="7F42080D" w14:textId="15FB40A9" w:rsidR="00582B0A" w:rsidRPr="00ED6DEE"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ED6DEE">
        <w:rPr>
          <w:rFonts w:asciiTheme="minorHAnsi" w:hAnsiTheme="minorHAnsi" w:cstheme="minorHAnsi"/>
        </w:rPr>
        <w:t xml:space="preserve">W przypadku gdy podmiotowe środki dowodowe, </w:t>
      </w:r>
      <w:r w:rsidR="00386373" w:rsidRPr="00ED6DEE">
        <w:rPr>
          <w:rFonts w:asciiTheme="minorHAnsi" w:hAnsiTheme="minorHAnsi" w:cstheme="minorHAnsi"/>
        </w:rPr>
        <w:t xml:space="preserve">w tym oświadczenie o którym mowa w art. 117 ust. 4 Ustawy oraz </w:t>
      </w:r>
      <w:r w:rsidRPr="00ED6DEE">
        <w:rPr>
          <w:rFonts w:asciiTheme="minorHAnsi" w:hAnsiTheme="minorHAnsi" w:cstheme="minorHAnsi"/>
        </w:rPr>
        <w:t>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sidR="00C76B80" w:rsidRPr="00ED6DEE">
        <w:rPr>
          <w:rFonts w:asciiTheme="minorHAnsi" w:hAnsiTheme="minorHAnsi" w:cstheme="minorHAnsi"/>
        </w:rPr>
        <w:t xml:space="preserve"> podpisem zaufanym lub podpisem osobistym</w:t>
      </w:r>
      <w:r w:rsidRPr="00ED6DEE">
        <w:rPr>
          <w:rFonts w:asciiTheme="minorHAnsi" w:hAnsiTheme="minorHAnsi" w:cstheme="minorHAnsi"/>
        </w:rPr>
        <w:t xml:space="preserve"> poświadczającym zgodność cyfrowego odwzorowania z dokumentem w postaci papierowej.</w:t>
      </w:r>
    </w:p>
    <w:p w14:paraId="233BD6A8" w14:textId="4358373A" w:rsidR="00582B0A" w:rsidRPr="00ED6DEE"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ED6DEE">
        <w:rPr>
          <w:rFonts w:asciiTheme="minorHAnsi" w:hAnsiTheme="minorHAnsi" w:cstheme="minorHAnsi"/>
        </w:rPr>
        <w:t xml:space="preserve">Poświadczenia zgodności cyfrowego odwzorowania z dokumentem w postaci papierowej, </w:t>
      </w:r>
      <w:r w:rsidRPr="00ED6DEE">
        <w:rPr>
          <w:rFonts w:asciiTheme="minorHAnsi" w:hAnsiTheme="minorHAnsi" w:cstheme="minorHAnsi"/>
        </w:rPr>
        <w:br/>
        <w:t>o którym mowa w pkt 7, dokonuje w przypadku:</w:t>
      </w:r>
    </w:p>
    <w:p w14:paraId="49A6AF4A" w14:textId="77777777" w:rsidR="00582B0A" w:rsidRPr="00ED6DE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 xml:space="preserve">1) podmiotowych środków dowodowych – odpowiednio wykonawca, wykonawca wspólnie ubiegający się o udzielenie zamówienia, podmiot udostępniający zasoby lub podwykonawca, </w:t>
      </w:r>
      <w:r w:rsidRPr="00ED6DEE">
        <w:rPr>
          <w:rFonts w:asciiTheme="minorHAnsi" w:hAnsiTheme="minorHAnsi" w:cstheme="minorHAnsi"/>
          <w:sz w:val="22"/>
          <w:szCs w:val="22"/>
        </w:rPr>
        <w:br/>
        <w:t>w zakresie podmiotowych środków dowodowych, które każdego z nich dotyczą;</w:t>
      </w:r>
    </w:p>
    <w:p w14:paraId="1A9F95EF" w14:textId="77777777" w:rsidR="00582B0A" w:rsidRPr="00ED6DE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2) przedmiotowego środka dowodowego lub zobowiązania podmiotu udostępniającego zasoby – odpowiednio wykonawca lub wykonawca wspólnie ubiegający się o udzielenie zamówienia;</w:t>
      </w:r>
    </w:p>
    <w:p w14:paraId="7747A273" w14:textId="77777777" w:rsidR="00582B0A" w:rsidRPr="00ED6DE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3) pełnomocnictwa –mocodawca.</w:t>
      </w:r>
    </w:p>
    <w:p w14:paraId="3B5A1D54" w14:textId="6EB32E47" w:rsidR="005520B5" w:rsidRPr="00ED6DEE" w:rsidRDefault="005520B5" w:rsidP="007D61DC">
      <w:pPr>
        <w:suppressAutoHyphens w:val="0"/>
        <w:spacing w:line="276" w:lineRule="auto"/>
        <w:ind w:left="426"/>
        <w:jc w:val="both"/>
        <w:textAlignment w:val="baseline"/>
        <w:rPr>
          <w:rFonts w:asciiTheme="minorHAnsi" w:hAnsiTheme="minorHAnsi" w:cstheme="minorHAnsi"/>
          <w:sz w:val="10"/>
          <w:szCs w:val="10"/>
        </w:rPr>
      </w:pPr>
    </w:p>
    <w:p w14:paraId="12301190" w14:textId="4B093599" w:rsidR="00582B0A" w:rsidRPr="00ED6DEE" w:rsidRDefault="00582B0A" w:rsidP="00E4746C">
      <w:pPr>
        <w:pStyle w:val="Akapitzlist"/>
        <w:numPr>
          <w:ilvl w:val="0"/>
          <w:numId w:val="47"/>
        </w:numPr>
        <w:suppressAutoHyphens w:val="0"/>
        <w:ind w:left="426"/>
        <w:jc w:val="both"/>
        <w:textAlignment w:val="baseline"/>
        <w:rPr>
          <w:rFonts w:asciiTheme="minorHAnsi" w:hAnsiTheme="minorHAnsi" w:cstheme="minorHAnsi"/>
        </w:rPr>
      </w:pPr>
      <w:r w:rsidRPr="00ED6DEE">
        <w:rPr>
          <w:rFonts w:asciiTheme="minorHAnsi" w:hAnsiTheme="minorHAnsi" w:cstheme="minorHAnsi"/>
        </w:rPr>
        <w:t xml:space="preserve">Poświadczenia zgodności cyfrowego odwzorowania z dokumentem w postaci papierowej, </w:t>
      </w:r>
      <w:r w:rsidRPr="00ED6DEE">
        <w:rPr>
          <w:rFonts w:asciiTheme="minorHAnsi" w:hAnsiTheme="minorHAnsi" w:cstheme="minorHAnsi"/>
        </w:rPr>
        <w:br/>
        <w:t>o którym mowa w pkt. 8, może dokonać również notariusz.</w:t>
      </w:r>
    </w:p>
    <w:p w14:paraId="0C14E23C" w14:textId="77777777" w:rsidR="00A82F3F" w:rsidRPr="00ED6DEE"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3D98E765" w14:textId="77777777" w:rsidR="00856AD9" w:rsidRPr="00ED6DEE" w:rsidRDefault="00856AD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60F8DE4F" w14:textId="77777777" w:rsidR="00A82F3F" w:rsidRPr="00ED6DEE" w:rsidRDefault="00A82F3F" w:rsidP="00B9375A">
      <w:pPr>
        <w:pStyle w:val="BodyTextIndentZnak"/>
        <w:tabs>
          <w:tab w:val="left" w:pos="567"/>
        </w:tabs>
        <w:spacing w:line="276" w:lineRule="auto"/>
        <w:ind w:left="567"/>
        <w:jc w:val="left"/>
        <w:rPr>
          <w:rFonts w:asciiTheme="minorHAnsi" w:eastAsia="Calibri" w:hAnsiTheme="minorHAnsi" w:cstheme="minorHAnsi"/>
          <w:b/>
          <w:sz w:val="2"/>
          <w:szCs w:val="2"/>
          <w:u w:val="single"/>
        </w:rPr>
      </w:pPr>
    </w:p>
    <w:p w14:paraId="4AD8513E" w14:textId="09F6ED43"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622868" w:rsidRPr="00ED6DEE">
        <w:rPr>
          <w:rFonts w:asciiTheme="minorHAnsi" w:eastAsia="Calibri" w:hAnsiTheme="minorHAnsi" w:cstheme="minorHAnsi"/>
          <w:b/>
          <w:sz w:val="22"/>
          <w:szCs w:val="22"/>
          <w:u w:val="single"/>
        </w:rPr>
        <w:t>XIII</w:t>
      </w:r>
      <w:r w:rsidR="00CD1305" w:rsidRPr="00ED6DEE">
        <w:rPr>
          <w:rFonts w:asciiTheme="minorHAnsi" w:eastAsia="Calibri" w:hAnsiTheme="minorHAnsi" w:cstheme="minorHAnsi"/>
          <w:b/>
          <w:sz w:val="22"/>
          <w:szCs w:val="22"/>
          <w:u w:val="single"/>
        </w:rPr>
        <w:t>.</w:t>
      </w:r>
      <w:r w:rsidR="00CD1305" w:rsidRPr="00ED6DEE">
        <w:rPr>
          <w:rFonts w:asciiTheme="minorHAnsi" w:eastAsia="Calibri" w:hAnsiTheme="minorHAnsi" w:cstheme="minorHAnsi"/>
          <w:b/>
          <w:sz w:val="22"/>
          <w:szCs w:val="22"/>
        </w:rPr>
        <w:t xml:space="preserve">   TERMIN ZWIĄZANIA OFERTĄ</w:t>
      </w:r>
    </w:p>
    <w:p w14:paraId="083164D7" w14:textId="77777777" w:rsidR="00CD02AD" w:rsidRPr="00ED6DEE" w:rsidRDefault="00CD02A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7B187C5" w14:textId="77777777" w:rsidR="005F591C" w:rsidRPr="00ED6DEE" w:rsidRDefault="005F591C" w:rsidP="00B9375A">
      <w:pPr>
        <w:pStyle w:val="BodyTextIndentZnak"/>
        <w:tabs>
          <w:tab w:val="left" w:pos="567"/>
        </w:tabs>
        <w:spacing w:line="276" w:lineRule="auto"/>
        <w:ind w:left="567"/>
        <w:jc w:val="left"/>
        <w:rPr>
          <w:rFonts w:asciiTheme="minorHAnsi" w:eastAsia="Calibri" w:hAnsiTheme="minorHAnsi" w:cstheme="minorHAnsi"/>
          <w:b/>
          <w:sz w:val="2"/>
          <w:szCs w:val="2"/>
        </w:rPr>
      </w:pPr>
    </w:p>
    <w:p w14:paraId="20B27F03" w14:textId="6F165704" w:rsidR="005771CC" w:rsidRPr="00ED6DEE" w:rsidRDefault="005771CC" w:rsidP="00E4746C">
      <w:pPr>
        <w:pStyle w:val="BodyTextIndentZnak"/>
        <w:numPr>
          <w:ilvl w:val="1"/>
          <w:numId w:val="7"/>
        </w:numPr>
        <w:spacing w:line="276" w:lineRule="auto"/>
        <w:ind w:left="426"/>
        <w:rPr>
          <w:rFonts w:asciiTheme="minorHAnsi" w:hAnsiTheme="minorHAnsi" w:cstheme="minorHAnsi"/>
          <w:sz w:val="22"/>
          <w:szCs w:val="22"/>
        </w:rPr>
      </w:pPr>
      <w:r w:rsidRPr="00ED6DEE">
        <w:rPr>
          <w:rFonts w:asciiTheme="minorHAnsi" w:hAnsiTheme="minorHAnsi" w:cstheme="minorHAnsi"/>
          <w:sz w:val="22"/>
          <w:szCs w:val="22"/>
        </w:rPr>
        <w:t>Wykonawca pozosta</w:t>
      </w:r>
      <w:r w:rsidR="00C84559" w:rsidRPr="00ED6DEE">
        <w:rPr>
          <w:rFonts w:asciiTheme="minorHAnsi" w:hAnsiTheme="minorHAnsi" w:cstheme="minorHAnsi"/>
          <w:sz w:val="22"/>
          <w:szCs w:val="22"/>
        </w:rPr>
        <w:t xml:space="preserve">je związany ofertą </w:t>
      </w:r>
      <w:r w:rsidR="00810444" w:rsidRPr="00ED6DEE">
        <w:rPr>
          <w:rFonts w:asciiTheme="minorHAnsi" w:hAnsiTheme="minorHAnsi" w:cstheme="minorHAnsi"/>
          <w:sz w:val="22"/>
          <w:szCs w:val="22"/>
        </w:rPr>
        <w:t xml:space="preserve">do dnia </w:t>
      </w:r>
      <w:r w:rsidR="00CF2D9A">
        <w:rPr>
          <w:rFonts w:asciiTheme="minorHAnsi" w:hAnsiTheme="minorHAnsi" w:cstheme="minorHAnsi"/>
          <w:b/>
          <w:bCs/>
          <w:sz w:val="22"/>
          <w:szCs w:val="22"/>
        </w:rPr>
        <w:t>2</w:t>
      </w:r>
      <w:r w:rsidR="008874EA">
        <w:rPr>
          <w:rFonts w:asciiTheme="minorHAnsi" w:hAnsiTheme="minorHAnsi" w:cstheme="minorHAnsi"/>
          <w:b/>
          <w:bCs/>
          <w:sz w:val="22"/>
          <w:szCs w:val="22"/>
        </w:rPr>
        <w:t>9</w:t>
      </w:r>
      <w:r w:rsidR="0078249E" w:rsidRPr="00ED6DEE">
        <w:rPr>
          <w:rFonts w:asciiTheme="minorHAnsi" w:hAnsiTheme="minorHAnsi" w:cstheme="minorHAnsi"/>
          <w:b/>
          <w:bCs/>
          <w:sz w:val="22"/>
          <w:szCs w:val="22"/>
        </w:rPr>
        <w:t xml:space="preserve"> </w:t>
      </w:r>
      <w:r w:rsidR="00E37E00" w:rsidRPr="00ED6DEE">
        <w:rPr>
          <w:rFonts w:asciiTheme="minorHAnsi" w:hAnsiTheme="minorHAnsi" w:cstheme="minorHAnsi"/>
          <w:b/>
          <w:bCs/>
          <w:sz w:val="22"/>
          <w:szCs w:val="22"/>
        </w:rPr>
        <w:t>maja</w:t>
      </w:r>
      <w:r w:rsidR="00950053" w:rsidRPr="00ED6DEE">
        <w:rPr>
          <w:rFonts w:asciiTheme="minorHAnsi" w:hAnsiTheme="minorHAnsi" w:cstheme="minorHAnsi"/>
          <w:b/>
          <w:bCs/>
          <w:sz w:val="22"/>
          <w:szCs w:val="22"/>
        </w:rPr>
        <w:t xml:space="preserve"> </w:t>
      </w:r>
      <w:r w:rsidR="000843E5" w:rsidRPr="00ED6DEE">
        <w:rPr>
          <w:rFonts w:asciiTheme="minorHAnsi" w:hAnsiTheme="minorHAnsi" w:cstheme="minorHAnsi"/>
          <w:b/>
          <w:bCs/>
          <w:sz w:val="22"/>
          <w:szCs w:val="22"/>
        </w:rPr>
        <w:t>202</w:t>
      </w:r>
      <w:r w:rsidR="00DA7C62" w:rsidRPr="00ED6DEE">
        <w:rPr>
          <w:rFonts w:asciiTheme="minorHAnsi" w:hAnsiTheme="minorHAnsi" w:cstheme="minorHAnsi"/>
          <w:b/>
          <w:bCs/>
          <w:sz w:val="22"/>
          <w:szCs w:val="22"/>
        </w:rPr>
        <w:t>5</w:t>
      </w:r>
      <w:r w:rsidR="000843E5" w:rsidRPr="00ED6DEE">
        <w:rPr>
          <w:rFonts w:asciiTheme="minorHAnsi" w:hAnsiTheme="minorHAnsi" w:cstheme="minorHAnsi"/>
          <w:b/>
          <w:bCs/>
          <w:sz w:val="22"/>
          <w:szCs w:val="22"/>
        </w:rPr>
        <w:t xml:space="preserve"> r.</w:t>
      </w:r>
      <w:r w:rsidR="00156DF2" w:rsidRPr="00ED6DEE">
        <w:rPr>
          <w:rFonts w:asciiTheme="minorHAnsi" w:hAnsiTheme="minorHAnsi" w:cstheme="minorHAnsi"/>
          <w:sz w:val="22"/>
          <w:szCs w:val="22"/>
        </w:rPr>
        <w:t xml:space="preserve"> </w:t>
      </w:r>
    </w:p>
    <w:p w14:paraId="7ABF65E3" w14:textId="77777777" w:rsidR="005771CC" w:rsidRPr="00ED6DEE" w:rsidRDefault="005771CC" w:rsidP="005771CC">
      <w:pPr>
        <w:pStyle w:val="BodyTextIndentZnak"/>
        <w:spacing w:line="276" w:lineRule="auto"/>
        <w:ind w:left="426"/>
        <w:rPr>
          <w:rFonts w:asciiTheme="minorHAnsi" w:hAnsiTheme="minorHAnsi" w:cstheme="minorHAnsi"/>
          <w:sz w:val="10"/>
          <w:szCs w:val="10"/>
        </w:rPr>
      </w:pPr>
    </w:p>
    <w:p w14:paraId="20865294" w14:textId="75F27B7C" w:rsidR="00CD3421" w:rsidRPr="00ED6DEE"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ED6DEE">
        <w:rPr>
          <w:rFonts w:asciiTheme="minorHAnsi" w:hAnsiTheme="minorHAnsi" w:cstheme="minorHAnsi"/>
          <w:sz w:val="22"/>
          <w:szCs w:val="22"/>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w:t>
      </w:r>
      <w:r w:rsidR="00AD4AFD" w:rsidRPr="00ED6DEE">
        <w:rPr>
          <w:rFonts w:asciiTheme="minorHAnsi" w:hAnsiTheme="minorHAnsi" w:cstheme="minorHAnsi"/>
          <w:sz w:val="22"/>
          <w:szCs w:val="22"/>
        </w:rPr>
        <w:t>30</w:t>
      </w:r>
      <w:r w:rsidRPr="00ED6DEE">
        <w:rPr>
          <w:rFonts w:asciiTheme="minorHAnsi" w:hAnsiTheme="minorHAnsi" w:cstheme="minorHAnsi"/>
          <w:sz w:val="22"/>
          <w:szCs w:val="22"/>
        </w:rPr>
        <w:t xml:space="preserve"> dni.</w:t>
      </w:r>
    </w:p>
    <w:p w14:paraId="5C1ABEF2" w14:textId="77777777" w:rsidR="00CD3421" w:rsidRPr="00ED6DEE" w:rsidRDefault="00CD3421" w:rsidP="00CD3421">
      <w:pPr>
        <w:pStyle w:val="BodyTextIndentZnak"/>
        <w:spacing w:line="276" w:lineRule="auto"/>
        <w:ind w:left="426"/>
        <w:rPr>
          <w:rFonts w:asciiTheme="minorHAnsi" w:hAnsiTheme="minorHAnsi" w:cstheme="minorHAnsi"/>
          <w:sz w:val="10"/>
          <w:szCs w:val="10"/>
        </w:rPr>
      </w:pPr>
    </w:p>
    <w:p w14:paraId="091C3930" w14:textId="72784991" w:rsidR="00CD3421" w:rsidRPr="00ED6DEE"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ED6DEE">
        <w:rPr>
          <w:rFonts w:asciiTheme="minorHAnsi" w:hAnsiTheme="minorHAnsi" w:cstheme="minorHAnsi"/>
          <w:sz w:val="22"/>
          <w:szCs w:val="22"/>
        </w:rPr>
        <w:t>Przedłużenie terminu związania ofertą, o którym mowa w pkt.</w:t>
      </w:r>
      <w:r w:rsidR="00622868" w:rsidRPr="00ED6DEE">
        <w:rPr>
          <w:rFonts w:asciiTheme="minorHAnsi" w:hAnsiTheme="minorHAnsi" w:cstheme="minorHAnsi"/>
          <w:sz w:val="22"/>
          <w:szCs w:val="22"/>
        </w:rPr>
        <w:t>XIII</w:t>
      </w:r>
      <w:r w:rsidRPr="00ED6DEE">
        <w:rPr>
          <w:rFonts w:asciiTheme="minorHAnsi" w:hAnsiTheme="minorHAnsi" w:cstheme="minorHAnsi"/>
          <w:sz w:val="22"/>
          <w:szCs w:val="22"/>
        </w:rPr>
        <w:t>.2, wymaga złożenia przez Wykonawcę pisemnego oświadczenia o wyrażeniu zgody na przedłużenie terminu związania ofertą.</w:t>
      </w:r>
    </w:p>
    <w:p w14:paraId="1ACA8FCD" w14:textId="77777777" w:rsidR="00CD3421" w:rsidRPr="00ED6DEE" w:rsidRDefault="00CD3421" w:rsidP="00CD3421">
      <w:pPr>
        <w:pStyle w:val="BodyTextIndentZnak"/>
        <w:spacing w:line="276" w:lineRule="auto"/>
        <w:ind w:left="426"/>
        <w:rPr>
          <w:rFonts w:asciiTheme="minorHAnsi" w:hAnsiTheme="minorHAnsi" w:cstheme="minorHAnsi"/>
          <w:sz w:val="10"/>
          <w:szCs w:val="10"/>
        </w:rPr>
      </w:pPr>
    </w:p>
    <w:p w14:paraId="67FB6923" w14:textId="0BAB33E5" w:rsidR="00CD3421" w:rsidRPr="00ED6DEE"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ED6DEE">
        <w:rPr>
          <w:rFonts w:asciiTheme="minorHAnsi" w:hAnsiTheme="minorHAnsi" w:cstheme="minorHAnsi"/>
          <w:sz w:val="22"/>
          <w:szCs w:val="22"/>
        </w:rPr>
        <w:t xml:space="preserve">Przedłużenie terminu związania ofertą, o którym mowa w pkt. </w:t>
      </w:r>
      <w:r w:rsidR="00622868" w:rsidRPr="00ED6DEE">
        <w:rPr>
          <w:rFonts w:asciiTheme="minorHAnsi" w:hAnsiTheme="minorHAnsi" w:cstheme="minorHAnsi"/>
          <w:sz w:val="22"/>
          <w:szCs w:val="22"/>
        </w:rPr>
        <w:t>XIII</w:t>
      </w:r>
      <w:r w:rsidRPr="00ED6DEE">
        <w:rPr>
          <w:rFonts w:asciiTheme="minorHAnsi" w:hAnsiTheme="minorHAnsi" w:cstheme="minorHAnsi"/>
          <w:sz w:val="22"/>
          <w:szCs w:val="22"/>
        </w:rPr>
        <w:t xml:space="preserve">.2, następuje wraz </w:t>
      </w:r>
      <w:r w:rsidRPr="00ED6DEE">
        <w:rPr>
          <w:rFonts w:asciiTheme="minorHAnsi" w:hAnsiTheme="minorHAnsi" w:cstheme="minorHAnsi"/>
          <w:sz w:val="22"/>
          <w:szCs w:val="22"/>
        </w:rPr>
        <w:br/>
        <w:t>z przedłużeniem okresu ważności wadium albo, jeżeli nie jest to możliwe, z wniesieniem nowego wadium na przedłużony okres związania ofertą.</w:t>
      </w:r>
    </w:p>
    <w:p w14:paraId="2936B6B5" w14:textId="4DDCBC91" w:rsidR="005771CC" w:rsidRPr="00ED6DEE" w:rsidRDefault="005771C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64E7705" w14:textId="77777777" w:rsidR="00A82F3F" w:rsidRPr="00ED6DEE"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1CF7571" w14:textId="0F5282E7"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622868" w:rsidRPr="00ED6DEE">
        <w:rPr>
          <w:rFonts w:asciiTheme="minorHAnsi" w:eastAsia="Calibri" w:hAnsiTheme="minorHAnsi" w:cstheme="minorHAnsi"/>
          <w:b/>
          <w:sz w:val="22"/>
          <w:szCs w:val="22"/>
          <w:u w:val="single"/>
        </w:rPr>
        <w:t>XIV</w:t>
      </w:r>
      <w:r w:rsidRPr="00ED6DEE">
        <w:rPr>
          <w:rFonts w:asciiTheme="minorHAnsi" w:eastAsia="Calibri" w:hAnsiTheme="minorHAnsi" w:cstheme="minorHAnsi"/>
          <w:b/>
          <w:sz w:val="22"/>
          <w:szCs w:val="22"/>
          <w:u w:val="single"/>
        </w:rPr>
        <w:t>.</w:t>
      </w:r>
      <w:r w:rsidR="00CD1305" w:rsidRPr="00ED6DEE">
        <w:rPr>
          <w:rFonts w:asciiTheme="minorHAnsi" w:eastAsia="Calibri" w:hAnsiTheme="minorHAnsi" w:cstheme="minorHAnsi"/>
          <w:b/>
          <w:sz w:val="22"/>
          <w:szCs w:val="22"/>
        </w:rPr>
        <w:t xml:space="preserve">      OPIS SPOSOBU PRZYGOTOWANIA OFERT</w:t>
      </w:r>
    </w:p>
    <w:p w14:paraId="458CEE84" w14:textId="77777777" w:rsidR="00B81E0F" w:rsidRPr="00ED6DEE" w:rsidRDefault="00B81E0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AA726DA" w14:textId="134EA127" w:rsidR="00B81E0F" w:rsidRPr="00ED6DEE" w:rsidRDefault="00B81E0F" w:rsidP="00E4746C">
      <w:pPr>
        <w:pStyle w:val="BodyTextIndentZnak"/>
        <w:numPr>
          <w:ilvl w:val="0"/>
          <w:numId w:val="12"/>
        </w:numPr>
        <w:spacing w:line="276" w:lineRule="auto"/>
        <w:ind w:left="641" w:hanging="357"/>
        <w:rPr>
          <w:rFonts w:asciiTheme="minorHAnsi" w:hAnsiTheme="minorHAnsi" w:cstheme="minorHAnsi"/>
          <w:sz w:val="22"/>
          <w:szCs w:val="22"/>
        </w:rPr>
      </w:pPr>
      <w:r w:rsidRPr="00ED6DEE">
        <w:rPr>
          <w:rFonts w:asciiTheme="minorHAnsi" w:hAnsiTheme="minorHAnsi" w:cstheme="minorHAnsi"/>
          <w:sz w:val="22"/>
          <w:szCs w:val="22"/>
        </w:rPr>
        <w:t xml:space="preserve">Wykonawcy zobowiązani są zapoznać się dokładnie z informacjami zawartymi w SWZ </w:t>
      </w:r>
      <w:r w:rsidRPr="00ED6DEE">
        <w:rPr>
          <w:rFonts w:asciiTheme="minorHAnsi" w:hAnsiTheme="minorHAnsi" w:cstheme="minorHAnsi"/>
          <w:sz w:val="22"/>
          <w:szCs w:val="22"/>
        </w:rPr>
        <w:br/>
        <w:t>i przygotować ofertę zgodnie z wymaganiami określonymi w dokumencie.</w:t>
      </w:r>
      <w:r w:rsidR="00A6716A" w:rsidRPr="00ED6DEE">
        <w:rPr>
          <w:rFonts w:asciiTheme="minorHAnsi" w:hAnsiTheme="minorHAnsi" w:cstheme="minorHAnsi"/>
          <w:sz w:val="22"/>
          <w:szCs w:val="22"/>
        </w:rPr>
        <w:t xml:space="preserve"> Oferta powinna być:</w:t>
      </w:r>
    </w:p>
    <w:p w14:paraId="350B07DC" w14:textId="08C6DBCE" w:rsidR="00A6716A" w:rsidRPr="00ED6DEE" w:rsidRDefault="00A6716A" w:rsidP="00A6716A">
      <w:pPr>
        <w:widowControl w:val="0"/>
        <w:suppressLineNumbers/>
        <w:autoSpaceDE w:val="0"/>
        <w:autoSpaceDN w:val="0"/>
        <w:adjustRightInd w:val="0"/>
        <w:spacing w:line="276" w:lineRule="auto"/>
        <w:ind w:right="96" w:firstLine="709"/>
        <w:jc w:val="both"/>
        <w:rPr>
          <w:rFonts w:asciiTheme="minorHAnsi" w:eastAsia="Calibri" w:hAnsiTheme="minorHAnsi" w:cstheme="minorHAnsi"/>
          <w:b/>
          <w:bCs/>
          <w:snapToGrid w:val="0"/>
          <w:kern w:val="20"/>
          <w:sz w:val="22"/>
          <w:szCs w:val="22"/>
        </w:rPr>
      </w:pPr>
      <w:r w:rsidRPr="00ED6DEE">
        <w:rPr>
          <w:rFonts w:asciiTheme="minorHAnsi" w:eastAsia="Calibri" w:hAnsiTheme="minorHAnsi" w:cstheme="minorHAnsi"/>
          <w:snapToGrid w:val="0"/>
          <w:kern w:val="20"/>
          <w:sz w:val="22"/>
          <w:szCs w:val="22"/>
        </w:rPr>
        <w:t>- sporządzona na podstawie załączników niniejszej SWZ w języku polskim</w:t>
      </w:r>
      <w:r w:rsidRPr="00ED6DEE">
        <w:rPr>
          <w:rFonts w:asciiTheme="minorHAnsi" w:eastAsia="Calibri" w:hAnsiTheme="minorHAnsi" w:cstheme="minorHAnsi"/>
          <w:b/>
          <w:bCs/>
          <w:snapToGrid w:val="0"/>
          <w:kern w:val="20"/>
          <w:sz w:val="22"/>
          <w:szCs w:val="22"/>
        </w:rPr>
        <w:t>,</w:t>
      </w:r>
    </w:p>
    <w:p w14:paraId="03395546" w14:textId="58AD36B8" w:rsidR="00A6716A" w:rsidRPr="00ED6DEE"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ED6DEE">
        <w:rPr>
          <w:rFonts w:asciiTheme="minorHAnsi" w:hAnsiTheme="minorHAnsi" w:cstheme="minorHAnsi"/>
          <w:b/>
          <w:bCs/>
          <w:snapToGrid w:val="0"/>
          <w:kern w:val="20"/>
        </w:rPr>
        <w:t xml:space="preserve">- </w:t>
      </w:r>
      <w:r w:rsidRPr="00ED6DEE">
        <w:rPr>
          <w:rFonts w:asciiTheme="minorHAnsi" w:hAnsiTheme="minorHAnsi" w:cstheme="minorHAnsi"/>
          <w:snapToGrid w:val="0"/>
          <w:kern w:val="20"/>
        </w:rPr>
        <w:t>złożona przy użyciu środków komunikacji elektronicznej tzn. za pośrednictwem platformazakupowa.pl,</w:t>
      </w:r>
    </w:p>
    <w:p w14:paraId="49890372" w14:textId="3476651F" w:rsidR="00A6716A" w:rsidRPr="00ED6DEE" w:rsidRDefault="00A6716A" w:rsidP="00A6716A">
      <w:pPr>
        <w:widowControl w:val="0"/>
        <w:suppressLineNumbers/>
        <w:autoSpaceDE w:val="0"/>
        <w:autoSpaceDN w:val="0"/>
        <w:adjustRightInd w:val="0"/>
        <w:spacing w:line="276" w:lineRule="auto"/>
        <w:ind w:left="567"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snapToGrid w:val="0"/>
          <w:kern w:val="20"/>
          <w:sz w:val="22"/>
          <w:szCs w:val="22"/>
        </w:rPr>
        <w:t>- podpisana kwalifikowanym podpisem elektronicznym lub podpisem zaufanym lub podpisem osobistym przez osobę/osoby upoważnioną/upoważnione.</w:t>
      </w:r>
    </w:p>
    <w:p w14:paraId="2855FBEB" w14:textId="56E6F1CE" w:rsidR="00A6716A" w:rsidRPr="00ED6DEE"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ED6DEE">
        <w:rPr>
          <w:rFonts w:asciiTheme="minorHAnsi" w:hAnsiTheme="minorHAnsi" w:cstheme="minorHAnsi"/>
          <w:b/>
          <w:bCs/>
          <w:snapToGrid w:val="0"/>
          <w:kern w:val="20"/>
        </w:rPr>
        <w:t xml:space="preserve">- </w:t>
      </w:r>
      <w:r w:rsidRPr="00ED6DEE">
        <w:rPr>
          <w:rFonts w:asciiTheme="minorHAnsi" w:hAnsiTheme="minorHAnsi" w:cstheme="minorHAnsi"/>
          <w:snapToGrid w:val="0"/>
          <w:kern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D6DEE">
        <w:rPr>
          <w:rFonts w:asciiTheme="minorHAnsi" w:hAnsiTheme="minorHAnsi" w:cstheme="minorHAnsi"/>
          <w:snapToGrid w:val="0"/>
          <w:kern w:val="20"/>
        </w:rPr>
        <w:t>eIDAS</w:t>
      </w:r>
      <w:proofErr w:type="spellEnd"/>
      <w:r w:rsidRPr="00ED6DEE">
        <w:rPr>
          <w:rFonts w:asciiTheme="minorHAnsi" w:hAnsiTheme="minorHAnsi" w:cstheme="minorHAnsi"/>
          <w:snapToGrid w:val="0"/>
          <w:kern w:val="20"/>
        </w:rPr>
        <w:t>) (UE) nr 910/2014 - od 1 lipca 2016 roku”.</w:t>
      </w:r>
    </w:p>
    <w:p w14:paraId="05AE2624" w14:textId="4F96FCDB" w:rsidR="00A6716A" w:rsidRPr="00ED6DEE"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ED6DEE">
        <w:rPr>
          <w:rFonts w:asciiTheme="minorHAnsi" w:hAnsiTheme="minorHAnsi" w:cstheme="minorHAnsi"/>
          <w:b/>
          <w:bCs/>
          <w:snapToGrid w:val="0"/>
          <w:kern w:val="20"/>
        </w:rPr>
        <w:t xml:space="preserve">- </w:t>
      </w:r>
      <w:r w:rsidRPr="00ED6DEE">
        <w:rPr>
          <w:rFonts w:asciiTheme="minorHAnsi" w:hAnsiTheme="minorHAnsi" w:cstheme="minorHAnsi"/>
          <w:snapToGrid w:val="0"/>
          <w:kern w:val="20"/>
        </w:rPr>
        <w:t xml:space="preserve">W przypadku wykorzystania formatu podpisu </w:t>
      </w:r>
      <w:proofErr w:type="spellStart"/>
      <w:r w:rsidRPr="00ED6DEE">
        <w:rPr>
          <w:rFonts w:asciiTheme="minorHAnsi" w:hAnsiTheme="minorHAnsi" w:cstheme="minorHAnsi"/>
          <w:snapToGrid w:val="0"/>
          <w:kern w:val="20"/>
        </w:rPr>
        <w:t>XAdES</w:t>
      </w:r>
      <w:proofErr w:type="spellEnd"/>
      <w:r w:rsidRPr="00ED6DEE">
        <w:rPr>
          <w:rFonts w:asciiTheme="minorHAnsi" w:hAnsiTheme="minorHAnsi" w:cstheme="minorHAnsi"/>
          <w:snapToGrid w:val="0"/>
          <w:kern w:val="20"/>
        </w:rPr>
        <w:t xml:space="preserve"> zewnętrzny, Zamawiający wymaga dołączenia odpowiedniej ilości plików tj. podpisywanych plików z danymi oraz plików </w:t>
      </w:r>
      <w:proofErr w:type="spellStart"/>
      <w:r w:rsidRPr="00ED6DEE">
        <w:rPr>
          <w:rFonts w:asciiTheme="minorHAnsi" w:hAnsiTheme="minorHAnsi" w:cstheme="minorHAnsi"/>
          <w:snapToGrid w:val="0"/>
          <w:kern w:val="20"/>
        </w:rPr>
        <w:t>XAdES</w:t>
      </w:r>
      <w:proofErr w:type="spellEnd"/>
      <w:r w:rsidRPr="00ED6DEE">
        <w:rPr>
          <w:rFonts w:asciiTheme="minorHAnsi" w:hAnsiTheme="minorHAnsi" w:cstheme="minorHAnsi"/>
          <w:snapToGrid w:val="0"/>
          <w:kern w:val="20"/>
        </w:rPr>
        <w:t>.</w:t>
      </w:r>
    </w:p>
    <w:p w14:paraId="098A5E6D" w14:textId="77777777" w:rsidR="00B81E0F" w:rsidRPr="00ED6DEE" w:rsidRDefault="00B81E0F" w:rsidP="00A6716A">
      <w:pPr>
        <w:pStyle w:val="BodyTextIndentZnak"/>
        <w:spacing w:line="312" w:lineRule="auto"/>
        <w:ind w:left="0"/>
        <w:rPr>
          <w:rFonts w:asciiTheme="minorHAnsi" w:hAnsiTheme="minorHAnsi" w:cstheme="minorHAnsi"/>
          <w:sz w:val="10"/>
          <w:szCs w:val="10"/>
        </w:rPr>
      </w:pPr>
    </w:p>
    <w:p w14:paraId="1C553E49" w14:textId="279C8072" w:rsidR="00B81E0F" w:rsidRPr="00ED6DEE" w:rsidRDefault="00B81E0F" w:rsidP="00E4746C">
      <w:pPr>
        <w:pStyle w:val="Akapitzlist"/>
        <w:numPr>
          <w:ilvl w:val="0"/>
          <w:numId w:val="12"/>
        </w:numPr>
        <w:suppressAutoHyphens w:val="0"/>
        <w:spacing w:after="0" w:line="312" w:lineRule="auto"/>
        <w:ind w:left="644"/>
        <w:jc w:val="both"/>
        <w:rPr>
          <w:rFonts w:asciiTheme="minorHAnsi" w:hAnsiTheme="minorHAnsi" w:cstheme="minorHAnsi"/>
        </w:rPr>
      </w:pPr>
      <w:r w:rsidRPr="00ED6DEE">
        <w:rPr>
          <w:rFonts w:asciiTheme="minorHAnsi" w:hAnsiTheme="minorHAnsi" w:cstheme="minorHAnsi"/>
          <w:u w:val="single"/>
        </w:rPr>
        <w:t>Oferta musi zawierać</w:t>
      </w:r>
      <w:r w:rsidRPr="00ED6DEE">
        <w:rPr>
          <w:rFonts w:asciiTheme="minorHAnsi" w:hAnsiTheme="minorHAnsi" w:cstheme="minorHAnsi"/>
        </w:rPr>
        <w:t>:</w:t>
      </w:r>
    </w:p>
    <w:p w14:paraId="0608AD0F" w14:textId="77777777" w:rsidR="00E37E00" w:rsidRPr="00ED6DEE" w:rsidRDefault="00E37E00" w:rsidP="00E37E00">
      <w:pPr>
        <w:pStyle w:val="Akapitzlist"/>
        <w:suppressAutoHyphens w:val="0"/>
        <w:spacing w:after="0" w:line="312" w:lineRule="auto"/>
        <w:ind w:left="644"/>
        <w:jc w:val="both"/>
        <w:rPr>
          <w:rFonts w:asciiTheme="minorHAnsi" w:hAnsiTheme="minorHAnsi" w:cstheme="minorHAnsi"/>
          <w:sz w:val="10"/>
          <w:szCs w:val="10"/>
        </w:rPr>
      </w:pPr>
    </w:p>
    <w:p w14:paraId="0D434353" w14:textId="6BC8B6FD" w:rsidR="00B81E0F" w:rsidRPr="00ED6DEE" w:rsidRDefault="00B81E0F" w:rsidP="00E4746C">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u w:val="single"/>
        </w:rPr>
        <w:t xml:space="preserve">Wypełniony </w:t>
      </w:r>
      <w:r w:rsidRPr="00ED6DEE">
        <w:rPr>
          <w:rFonts w:asciiTheme="minorHAnsi" w:hAnsiTheme="minorHAnsi" w:cstheme="minorHAnsi"/>
          <w:b/>
          <w:bCs/>
          <w:u w:val="single"/>
        </w:rPr>
        <w:t>Formularz oferty</w:t>
      </w:r>
      <w:r w:rsidRPr="00ED6DEE">
        <w:rPr>
          <w:rFonts w:asciiTheme="minorHAnsi" w:hAnsiTheme="minorHAnsi" w:cstheme="minorHAnsi"/>
        </w:rPr>
        <w:t xml:space="preserve">, </w:t>
      </w:r>
      <w:r w:rsidR="00072FAB" w:rsidRPr="00ED6DEE">
        <w:rPr>
          <w:rFonts w:asciiTheme="minorHAnsi" w:hAnsiTheme="minorHAnsi" w:cstheme="minorHAnsi"/>
        </w:rPr>
        <w:t>(</w:t>
      </w:r>
      <w:r w:rsidRPr="00ED6DEE">
        <w:rPr>
          <w:rFonts w:asciiTheme="minorHAnsi" w:hAnsiTheme="minorHAnsi" w:cstheme="minorHAnsi"/>
          <w:b/>
          <w:i/>
          <w:iCs/>
        </w:rPr>
        <w:t>Załącznik nr 1 do SWZ</w:t>
      </w:r>
      <w:r w:rsidR="00072FAB" w:rsidRPr="00ED6DEE">
        <w:rPr>
          <w:rFonts w:asciiTheme="minorHAnsi" w:hAnsiTheme="minorHAnsi" w:cstheme="minorHAnsi"/>
          <w:i/>
          <w:iCs/>
        </w:rPr>
        <w:t>)</w:t>
      </w:r>
      <w:r w:rsidR="0034125B" w:rsidRPr="00ED6DEE">
        <w:rPr>
          <w:rFonts w:asciiTheme="minorHAnsi" w:hAnsiTheme="minorHAnsi" w:cstheme="minorHAnsi"/>
        </w:rPr>
        <w:t>,</w:t>
      </w:r>
      <w:r w:rsidRPr="00ED6DEE">
        <w:rPr>
          <w:rFonts w:asciiTheme="minorHAnsi" w:hAnsiTheme="minorHAnsi" w:cstheme="minorHAnsi"/>
        </w:rPr>
        <w:t xml:space="preserve"> </w:t>
      </w:r>
    </w:p>
    <w:p w14:paraId="77F4F43E" w14:textId="7D48718D" w:rsidR="00072FAB" w:rsidRPr="00ED6DEE" w:rsidRDefault="00072FAB" w:rsidP="00E4746C">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u w:val="single"/>
        </w:rPr>
        <w:t>Oświadczenia Wykonawcy</w:t>
      </w:r>
      <w:r w:rsidRPr="00ED6DEE">
        <w:rPr>
          <w:rFonts w:asciiTheme="minorHAnsi" w:hAnsiTheme="minorHAnsi" w:cstheme="minorHAnsi"/>
        </w:rPr>
        <w:t xml:space="preserve"> (</w:t>
      </w:r>
      <w:r w:rsidR="006E4A25" w:rsidRPr="00ED6DEE">
        <w:rPr>
          <w:rFonts w:asciiTheme="minorHAnsi" w:hAnsiTheme="minorHAnsi" w:cstheme="minorHAnsi"/>
          <w:b/>
          <w:i/>
        </w:rPr>
        <w:t>Załącznik nr 2 i 3 do SWZ</w:t>
      </w:r>
      <w:r w:rsidRPr="00ED6DEE">
        <w:rPr>
          <w:rFonts w:asciiTheme="minorHAnsi" w:hAnsiTheme="minorHAnsi" w:cstheme="minorHAnsi"/>
        </w:rPr>
        <w:t>)</w:t>
      </w:r>
      <w:r w:rsidR="0034125B" w:rsidRPr="00ED6DEE">
        <w:rPr>
          <w:rFonts w:asciiTheme="minorHAnsi" w:hAnsiTheme="minorHAnsi" w:cstheme="minorHAnsi"/>
        </w:rPr>
        <w:t>,</w:t>
      </w:r>
    </w:p>
    <w:p w14:paraId="047B0F95" w14:textId="19D32661" w:rsidR="0034125B" w:rsidRPr="00ED6DEE" w:rsidRDefault="00A14EAB" w:rsidP="00E4746C">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b/>
          <w:kern w:val="1"/>
        </w:rPr>
        <w:t>H</w:t>
      </w:r>
      <w:r w:rsidR="0034125B" w:rsidRPr="00ED6DEE">
        <w:rPr>
          <w:rFonts w:asciiTheme="minorHAnsi" w:hAnsiTheme="minorHAnsi" w:cstheme="minorHAnsi"/>
          <w:b/>
          <w:kern w:val="1"/>
        </w:rPr>
        <w:t>armonogram rzeczowo-finansowy,</w:t>
      </w:r>
      <w:r w:rsidR="0034125B" w:rsidRPr="00ED6DEE">
        <w:rPr>
          <w:rFonts w:asciiTheme="minorHAnsi" w:hAnsiTheme="minorHAnsi" w:cstheme="minorHAnsi"/>
          <w:kern w:val="1"/>
        </w:rPr>
        <w:t xml:space="preserve"> </w:t>
      </w:r>
    </w:p>
    <w:p w14:paraId="2DBDED36" w14:textId="77777777" w:rsidR="0034125B" w:rsidRPr="00ED6DEE" w:rsidRDefault="00B81E0F" w:rsidP="00E4746C">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b/>
          <w:bCs/>
        </w:rPr>
        <w:t>Dokument potwierdzający wniesienie wadium</w:t>
      </w:r>
      <w:r w:rsidR="0034125B" w:rsidRPr="00ED6DEE">
        <w:rPr>
          <w:rFonts w:asciiTheme="minorHAnsi" w:hAnsiTheme="minorHAnsi" w:cstheme="minorHAnsi"/>
        </w:rPr>
        <w:t>,</w:t>
      </w:r>
    </w:p>
    <w:p w14:paraId="665D49F7" w14:textId="6035BE30" w:rsidR="00226595" w:rsidRPr="00ED6DEE" w:rsidRDefault="00E96C66" w:rsidP="00226595">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b/>
          <w:bCs/>
        </w:rPr>
        <w:t xml:space="preserve">Oświadczenie podmiotu udostepniającego zasoby </w:t>
      </w:r>
      <w:r w:rsidRPr="00ED6DEE">
        <w:rPr>
          <w:rFonts w:asciiTheme="minorHAnsi" w:hAnsiTheme="minorHAnsi" w:cstheme="minorHAnsi"/>
        </w:rPr>
        <w:t xml:space="preserve">(jeżeli dotyczy) </w:t>
      </w:r>
      <w:r w:rsidR="007016CF" w:rsidRPr="00ED6DEE">
        <w:rPr>
          <w:rFonts w:asciiTheme="minorHAnsi" w:hAnsiTheme="minorHAnsi" w:cstheme="minorHAnsi"/>
          <w:bCs/>
        </w:rPr>
        <w:t xml:space="preserve">- wg wzoru stanowiącego </w:t>
      </w:r>
      <w:r w:rsidR="007016CF" w:rsidRPr="00ED6DEE">
        <w:rPr>
          <w:rFonts w:asciiTheme="minorHAnsi" w:hAnsiTheme="minorHAnsi" w:cstheme="minorHAnsi"/>
          <w:b/>
          <w:bCs/>
          <w:i/>
          <w:iCs/>
        </w:rPr>
        <w:t>Załącznik nr 2 i 3a do SWZ</w:t>
      </w:r>
      <w:r w:rsidR="00226595" w:rsidRPr="00ED6DEE">
        <w:rPr>
          <w:rFonts w:asciiTheme="minorHAnsi" w:hAnsiTheme="minorHAnsi" w:cstheme="minorHAnsi"/>
          <w:b/>
          <w:bCs/>
          <w:i/>
          <w:iCs/>
        </w:rPr>
        <w:t>,</w:t>
      </w:r>
    </w:p>
    <w:p w14:paraId="19520DAB" w14:textId="460713E6" w:rsidR="00B81E0F" w:rsidRPr="00ED6DEE" w:rsidRDefault="00B81E0F" w:rsidP="00E4746C">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b/>
        </w:rPr>
        <w:lastRenderedPageBreak/>
        <w:t>Zobowiązanie podmiotu udostępniającego zasoby</w:t>
      </w:r>
      <w:r w:rsidRPr="00ED6DEE">
        <w:rPr>
          <w:rFonts w:asciiTheme="minorHAnsi" w:hAnsiTheme="minorHAnsi" w:cstheme="minorHAnsi"/>
          <w:bCs/>
        </w:rPr>
        <w:t xml:space="preserve">, o których mowa w art. 118 ust. 3 Ustawy (jeżeli dotyczy) – wg wzoru stanowiącego </w:t>
      </w:r>
      <w:r w:rsidRPr="00ED6DEE">
        <w:rPr>
          <w:rFonts w:asciiTheme="minorHAnsi" w:hAnsiTheme="minorHAnsi" w:cstheme="minorHAnsi"/>
          <w:b/>
          <w:bCs/>
          <w:i/>
          <w:iCs/>
        </w:rPr>
        <w:t xml:space="preserve">Załącznik nr </w:t>
      </w:r>
      <w:r w:rsidR="00645F7A" w:rsidRPr="00ED6DEE">
        <w:rPr>
          <w:rFonts w:asciiTheme="minorHAnsi" w:hAnsiTheme="minorHAnsi" w:cstheme="minorHAnsi"/>
          <w:b/>
          <w:bCs/>
          <w:i/>
          <w:iCs/>
        </w:rPr>
        <w:t>9</w:t>
      </w:r>
      <w:r w:rsidRPr="00ED6DEE">
        <w:rPr>
          <w:rFonts w:asciiTheme="minorHAnsi" w:hAnsiTheme="minorHAnsi" w:cstheme="minorHAnsi"/>
          <w:b/>
          <w:bCs/>
          <w:i/>
          <w:iCs/>
        </w:rPr>
        <w:t xml:space="preserve"> do SWZ</w:t>
      </w:r>
      <w:r w:rsidR="0034125B" w:rsidRPr="00ED6DEE">
        <w:rPr>
          <w:rFonts w:asciiTheme="minorHAnsi" w:hAnsiTheme="minorHAnsi" w:cstheme="minorHAnsi"/>
          <w:bCs/>
          <w:i/>
          <w:iCs/>
        </w:rPr>
        <w:t>,</w:t>
      </w:r>
    </w:p>
    <w:p w14:paraId="091309BF" w14:textId="6897CEF1" w:rsidR="00A82F3F" w:rsidRPr="00ED6DEE" w:rsidRDefault="00B81E0F" w:rsidP="00E4746C">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b/>
          <w:bCs/>
        </w:rPr>
        <w:t xml:space="preserve">Odpis lub informację z Krajowego Rejestru Sądowego, Centralnej Ewidencji </w:t>
      </w:r>
      <w:r w:rsidRPr="00ED6DEE">
        <w:rPr>
          <w:rFonts w:asciiTheme="minorHAnsi" w:hAnsiTheme="minorHAnsi" w:cstheme="minorHAnsi"/>
          <w:b/>
          <w:bCs/>
        </w:rPr>
        <w:br/>
        <w:t xml:space="preserve">i Informacji o Działalności Gospodarczej lub innego właściwego </w:t>
      </w:r>
      <w:r w:rsidR="00796B3A" w:rsidRPr="00ED6DEE">
        <w:rPr>
          <w:rFonts w:asciiTheme="minorHAnsi" w:hAnsiTheme="minorHAnsi" w:cstheme="minorHAnsi"/>
          <w:b/>
          <w:bCs/>
        </w:rPr>
        <w:t>rejestru</w:t>
      </w:r>
      <w:r w:rsidR="00796B3A" w:rsidRPr="00ED6DEE">
        <w:rPr>
          <w:rFonts w:asciiTheme="minorHAnsi" w:hAnsiTheme="minorHAnsi" w:cstheme="minorHAnsi"/>
        </w:rPr>
        <w:t xml:space="preserve"> w</w:t>
      </w:r>
      <w:r w:rsidRPr="00ED6DEE">
        <w:rPr>
          <w:rFonts w:asciiTheme="minorHAnsi" w:hAnsiTheme="minorHAnsi" w:cstheme="minorHAnsi"/>
        </w:rPr>
        <w:t xml:space="preserve"> celu potwierdzenia, że osoba działająca w imieniu wykonawcy jest umocowana do jego reprezentowania chyba, że zamawiający może je pozyskać za pomocą  bezpłatnych </w:t>
      </w:r>
      <w:r w:rsidRPr="00ED6DEE">
        <w:rPr>
          <w:rFonts w:asciiTheme="minorHAnsi" w:hAnsiTheme="minorHAnsi" w:cstheme="minorHAnsi"/>
        </w:rPr>
        <w:br/>
        <w:t>i ogólnodostępnych baz danych, o ile wykonawca wskazał dane umożliwiające dostęp do tych dokumentów</w:t>
      </w:r>
      <w:r w:rsidR="00DC24F2" w:rsidRPr="00ED6DEE">
        <w:rPr>
          <w:rFonts w:asciiTheme="minorHAnsi" w:hAnsiTheme="minorHAnsi" w:cstheme="minorHAnsi"/>
        </w:rPr>
        <w:t xml:space="preserve">. </w:t>
      </w:r>
    </w:p>
    <w:p w14:paraId="50A65868" w14:textId="455FD8F5" w:rsidR="00B81E0F" w:rsidRPr="00ED6DEE" w:rsidRDefault="00B81E0F" w:rsidP="00A82F3F">
      <w:pPr>
        <w:pStyle w:val="Akapitzlist"/>
        <w:suppressAutoHyphens w:val="0"/>
        <w:ind w:left="1134"/>
        <w:jc w:val="both"/>
        <w:rPr>
          <w:rFonts w:asciiTheme="minorHAnsi" w:hAnsiTheme="minorHAnsi" w:cstheme="minorHAnsi"/>
        </w:rPr>
      </w:pPr>
      <w:r w:rsidRPr="00ED6DEE">
        <w:rPr>
          <w:rFonts w:asciiTheme="minorHAnsi" w:hAnsiTheme="minorHAnsi" w:cstheme="minorHAnsi"/>
        </w:rPr>
        <w:t xml:space="preserve">Jeżeli w imieniu wykonawcy działa osoba, której umocowanie do jego reprezentowania nie wynika z dokumentów, o których mowa z zdaniu pierwszym, zamawiający żądać od wykonawcy pełnomocnictwa lub innego dokumentu potwierdzającego umocowanie do reprezentowania wykonawcy. </w:t>
      </w:r>
    </w:p>
    <w:p w14:paraId="189A7F9A" w14:textId="065012EA" w:rsidR="00B81E0F" w:rsidRPr="00ED6DEE" w:rsidRDefault="00796B3A" w:rsidP="007D61DC">
      <w:pPr>
        <w:suppressAutoHyphens w:val="0"/>
        <w:spacing w:line="276" w:lineRule="auto"/>
        <w:ind w:left="1134"/>
        <w:jc w:val="both"/>
        <w:rPr>
          <w:rFonts w:asciiTheme="minorHAnsi" w:hAnsiTheme="minorHAnsi" w:cstheme="minorHAnsi"/>
          <w:sz w:val="22"/>
          <w:szCs w:val="22"/>
        </w:rPr>
      </w:pPr>
      <w:r w:rsidRPr="00ED6DEE">
        <w:rPr>
          <w:rFonts w:asciiTheme="minorHAnsi" w:hAnsiTheme="minorHAnsi" w:cstheme="minorHAnsi"/>
          <w:sz w:val="22"/>
          <w:szCs w:val="22"/>
        </w:rPr>
        <w:t>Przepis,</w:t>
      </w:r>
      <w:r w:rsidR="00B81E0F" w:rsidRPr="00ED6DEE">
        <w:rPr>
          <w:rFonts w:asciiTheme="minorHAnsi" w:hAnsiTheme="minorHAnsi" w:cstheme="minorHAnsi"/>
          <w:sz w:val="22"/>
          <w:szCs w:val="22"/>
        </w:rPr>
        <w:t xml:space="preserve"> o którym mowa w zdaniu drugim stosuje się odpowiednio do osoby działającej </w:t>
      </w:r>
      <w:r w:rsidR="00B81E0F" w:rsidRPr="00ED6DEE">
        <w:rPr>
          <w:rFonts w:asciiTheme="minorHAnsi" w:hAnsiTheme="minorHAnsi" w:cstheme="minorHAnsi"/>
          <w:sz w:val="22"/>
          <w:szCs w:val="22"/>
        </w:rPr>
        <w:br/>
        <w:t>w imieniu wykonawców wspólnie ubiegających się o udzielenie zamówienia publicznego.</w:t>
      </w:r>
    </w:p>
    <w:p w14:paraId="7A1DE70C" w14:textId="4492F2A2" w:rsidR="00B81E0F" w:rsidRPr="00ED6DEE" w:rsidRDefault="00796B3A" w:rsidP="007D61DC">
      <w:pPr>
        <w:suppressAutoHyphens w:val="0"/>
        <w:spacing w:line="276" w:lineRule="auto"/>
        <w:ind w:left="1134"/>
        <w:jc w:val="both"/>
        <w:rPr>
          <w:rFonts w:asciiTheme="minorHAnsi" w:hAnsiTheme="minorHAnsi" w:cstheme="minorHAnsi"/>
          <w:sz w:val="22"/>
          <w:szCs w:val="22"/>
        </w:rPr>
      </w:pPr>
      <w:r w:rsidRPr="00ED6DEE">
        <w:rPr>
          <w:rFonts w:asciiTheme="minorHAnsi" w:hAnsiTheme="minorHAnsi" w:cstheme="minorHAnsi"/>
          <w:sz w:val="22"/>
          <w:szCs w:val="22"/>
        </w:rPr>
        <w:t>Przepisy,</w:t>
      </w:r>
      <w:r w:rsidR="00B81E0F" w:rsidRPr="00ED6DEE">
        <w:rPr>
          <w:rFonts w:asciiTheme="minorHAnsi" w:hAnsiTheme="minorHAnsi" w:cstheme="minorHAnsi"/>
          <w:sz w:val="22"/>
          <w:szCs w:val="22"/>
        </w:rPr>
        <w:t xml:space="preserve"> o których mowa w zdaniu pierwszym i drugim stosuje się odpowiednio do osoby działającej w imieniu podmiotu udostępniającego zasoby na zasadach określonych </w:t>
      </w:r>
      <w:r w:rsidR="00ED6DEE">
        <w:rPr>
          <w:rFonts w:asciiTheme="minorHAnsi" w:hAnsiTheme="minorHAnsi" w:cstheme="minorHAnsi"/>
          <w:sz w:val="22"/>
          <w:szCs w:val="22"/>
        </w:rPr>
        <w:br/>
      </w:r>
      <w:r w:rsidR="00B81E0F" w:rsidRPr="00ED6DEE">
        <w:rPr>
          <w:rFonts w:asciiTheme="minorHAnsi" w:hAnsiTheme="minorHAnsi" w:cstheme="minorHAnsi"/>
          <w:sz w:val="22"/>
          <w:szCs w:val="22"/>
        </w:rPr>
        <w:t>w</w:t>
      </w:r>
      <w:r w:rsidR="008E7CC7" w:rsidRPr="00ED6DEE">
        <w:rPr>
          <w:rFonts w:asciiTheme="minorHAnsi" w:hAnsiTheme="minorHAnsi" w:cstheme="minorHAnsi"/>
          <w:sz w:val="22"/>
          <w:szCs w:val="22"/>
        </w:rPr>
        <w:t xml:space="preserve"> </w:t>
      </w:r>
      <w:r w:rsidR="00B81E0F" w:rsidRPr="00ED6DEE">
        <w:rPr>
          <w:rFonts w:asciiTheme="minorHAnsi" w:hAnsiTheme="minorHAnsi" w:cstheme="minorHAnsi"/>
          <w:sz w:val="22"/>
          <w:szCs w:val="22"/>
        </w:rPr>
        <w:t>art.118 ustawy lub podwykonawcy niebędącego podmiotem udostępniającym zasoby na takich zasadach.</w:t>
      </w:r>
    </w:p>
    <w:p w14:paraId="22B94F2B" w14:textId="750D7CF4" w:rsidR="0034125B" w:rsidRPr="00ED6DEE" w:rsidRDefault="0034125B" w:rsidP="00B81E0F">
      <w:pPr>
        <w:pStyle w:val="BodyTextIndentZnak"/>
        <w:spacing w:line="312" w:lineRule="auto"/>
        <w:ind w:hanging="424"/>
        <w:rPr>
          <w:rFonts w:asciiTheme="minorHAnsi" w:hAnsiTheme="minorHAnsi" w:cstheme="minorHAnsi"/>
          <w:sz w:val="10"/>
          <w:szCs w:val="10"/>
        </w:rPr>
      </w:pPr>
    </w:p>
    <w:p w14:paraId="6D96BAAA" w14:textId="40745AA5"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 xml:space="preserve">Forma składanych dokumentów została określona w Rozdziale </w:t>
      </w:r>
      <w:r w:rsidR="00622868" w:rsidRPr="00ED6DEE">
        <w:rPr>
          <w:rFonts w:asciiTheme="minorHAnsi" w:hAnsiTheme="minorHAnsi" w:cstheme="minorHAnsi"/>
          <w:sz w:val="22"/>
          <w:szCs w:val="22"/>
        </w:rPr>
        <w:t xml:space="preserve">XII </w:t>
      </w:r>
      <w:r w:rsidRPr="00ED6DEE">
        <w:rPr>
          <w:rFonts w:asciiTheme="minorHAnsi" w:hAnsiTheme="minorHAnsi" w:cstheme="minorHAnsi"/>
          <w:sz w:val="22"/>
          <w:szCs w:val="22"/>
        </w:rPr>
        <w:t>SWZ.</w:t>
      </w:r>
    </w:p>
    <w:p w14:paraId="401A1FC9"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4A83F675" w14:textId="42E91B7D" w:rsidR="00B81E0F" w:rsidRPr="00ED6DEE" w:rsidRDefault="00B81E0F" w:rsidP="00E37E00">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Ofertę wraz z wymaganymi dokumentami należy umieścić na Platformie pod adresem:</w:t>
      </w:r>
      <w:r w:rsidRPr="00ED6DEE">
        <w:rPr>
          <w:rFonts w:asciiTheme="minorHAnsi" w:hAnsiTheme="minorHAnsi" w:cstheme="minorHAnsi"/>
          <w:b/>
          <w:sz w:val="22"/>
          <w:szCs w:val="22"/>
        </w:rPr>
        <w:t xml:space="preserve"> </w:t>
      </w:r>
      <w:hyperlink r:id="rId20" w:history="1">
        <w:r w:rsidR="00A04B8D" w:rsidRPr="00ED6DEE">
          <w:rPr>
            <w:rStyle w:val="Hipercze"/>
            <w:rFonts w:asciiTheme="minorHAnsi" w:hAnsiTheme="minorHAnsi" w:cstheme="minorHAnsi"/>
            <w:b/>
            <w:bCs/>
            <w:color w:val="auto"/>
            <w:sz w:val="22"/>
            <w:szCs w:val="22"/>
          </w:rPr>
          <w:t>https://platformazakupowa.pl/transakcja/1083635</w:t>
        </w:r>
      </w:hyperlink>
      <w:r w:rsidRPr="00ED6DEE">
        <w:rPr>
          <w:rFonts w:asciiTheme="minorHAnsi" w:hAnsiTheme="minorHAnsi" w:cstheme="minorHAnsi"/>
          <w:sz w:val="22"/>
          <w:szCs w:val="22"/>
        </w:rPr>
        <w:t xml:space="preserve"> na stronie prowadzonego postępowania;</w:t>
      </w:r>
    </w:p>
    <w:p w14:paraId="1A5DE8D2"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6DEFD866" w14:textId="45424500"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Korzystanie z Platformy zakupowej przez Wykonawcę jest bezpłatne;</w:t>
      </w:r>
    </w:p>
    <w:p w14:paraId="27EE7FA3"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254DBD36" w14:textId="268B7B06"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Wykonawca może złożyć tylko jedną ofertę</w:t>
      </w:r>
      <w:r w:rsidR="00390EBE" w:rsidRPr="00ED6DEE">
        <w:rPr>
          <w:rFonts w:asciiTheme="minorHAnsi" w:hAnsiTheme="minorHAnsi" w:cstheme="minorHAnsi"/>
          <w:sz w:val="22"/>
          <w:szCs w:val="22"/>
        </w:rPr>
        <w:t xml:space="preserve">; </w:t>
      </w:r>
    </w:p>
    <w:p w14:paraId="2BE6D244"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326099B5" w14:textId="03A35454"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Treść oferty musi być zgodna z wymaganiami zamawiającego określonymi w dokumentach zamówienia.</w:t>
      </w:r>
      <w:r w:rsidRPr="00ED6DEE">
        <w:rPr>
          <w:rFonts w:asciiTheme="minorHAnsi" w:hAnsiTheme="minorHAnsi" w:cstheme="minorHAnsi"/>
          <w:sz w:val="22"/>
          <w:szCs w:val="22"/>
          <w:lang w:eastAsia="pl-PL"/>
        </w:rPr>
        <w:t xml:space="preserve"> </w:t>
      </w:r>
    </w:p>
    <w:p w14:paraId="68506312"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3EF58D78" w14:textId="2C02CF89"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lang w:eastAsia="pl-PL"/>
        </w:rPr>
        <w:t xml:space="preserve">Dokumenty i oświadczenia składane przez wykonawcę powinny być w języku polskim, chyba że w SWZ dopuszczono inaczej. W </w:t>
      </w:r>
      <w:r w:rsidR="00796B3A" w:rsidRPr="00ED6DEE">
        <w:rPr>
          <w:rFonts w:asciiTheme="minorHAnsi" w:hAnsiTheme="minorHAnsi" w:cstheme="minorHAnsi"/>
          <w:sz w:val="22"/>
          <w:szCs w:val="22"/>
          <w:lang w:eastAsia="pl-PL"/>
        </w:rPr>
        <w:t>przypadku załączenia</w:t>
      </w:r>
      <w:r w:rsidRPr="00ED6DEE">
        <w:rPr>
          <w:rFonts w:asciiTheme="minorHAnsi" w:hAnsiTheme="minorHAnsi" w:cstheme="minorHAnsi"/>
          <w:sz w:val="22"/>
          <w:szCs w:val="22"/>
          <w:lang w:eastAsia="pl-PL"/>
        </w:rPr>
        <w:t xml:space="preserve"> dokumentów sporządzonych w innym języku niż dopuszczony, wykonawca zobowiązany jest załączyć tłumaczenie na język polski.</w:t>
      </w:r>
    </w:p>
    <w:p w14:paraId="5D33A119"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6D4110D4" w14:textId="6EF58D1E"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Oferta może być złożona tylko do upływu terminu składania ofert.</w:t>
      </w:r>
    </w:p>
    <w:p w14:paraId="51504EDB" w14:textId="77777777" w:rsidR="003A0D13" w:rsidRPr="00ED6DEE" w:rsidRDefault="003A0D13" w:rsidP="0017412A">
      <w:pPr>
        <w:pStyle w:val="BodyTextIndentZnak"/>
        <w:spacing w:line="276" w:lineRule="auto"/>
        <w:ind w:left="709" w:hanging="425"/>
        <w:rPr>
          <w:rFonts w:asciiTheme="minorHAnsi" w:hAnsiTheme="minorHAnsi" w:cstheme="minorHAnsi"/>
          <w:sz w:val="10"/>
          <w:szCs w:val="10"/>
        </w:rPr>
      </w:pPr>
    </w:p>
    <w:p w14:paraId="742F85DB" w14:textId="4BCE1943" w:rsidR="00B81E0F" w:rsidRPr="00ED6DEE" w:rsidRDefault="0017412A" w:rsidP="00E4746C">
      <w:pPr>
        <w:pStyle w:val="Akapitzlist"/>
        <w:widowControl w:val="0"/>
        <w:numPr>
          <w:ilvl w:val="0"/>
          <w:numId w:val="38"/>
        </w:numPr>
        <w:suppressLineNumbers/>
        <w:autoSpaceDE w:val="0"/>
        <w:autoSpaceDN w:val="0"/>
        <w:adjustRightInd w:val="0"/>
        <w:spacing w:after="0"/>
        <w:ind w:left="709" w:right="96" w:hanging="425"/>
        <w:jc w:val="both"/>
        <w:rPr>
          <w:rFonts w:asciiTheme="minorHAnsi" w:hAnsiTheme="minorHAnsi" w:cstheme="minorHAnsi"/>
          <w:snapToGrid w:val="0"/>
          <w:kern w:val="20"/>
        </w:rPr>
      </w:pPr>
      <w:r w:rsidRPr="00ED6DEE">
        <w:rPr>
          <w:rFonts w:asciiTheme="minorHAnsi" w:hAnsiTheme="minorHAnsi" w:cstheme="minorHAnsi"/>
          <w:snapToGrid w:val="0"/>
          <w:kern w:val="20"/>
        </w:rPr>
        <w:t>Wykonawca za pośrednictwem Platformy może przed upływem terminu składania ofert zmienić lub wycofać ofertę.</w:t>
      </w:r>
    </w:p>
    <w:p w14:paraId="13FDCBA5"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5E2F11AD" w14:textId="10EDF5DD" w:rsidR="00B81E0F" w:rsidRPr="00ED6DEE" w:rsidRDefault="00B81E0F" w:rsidP="00ED6DEE">
      <w:pPr>
        <w:pStyle w:val="BodyTextIndentZnak"/>
        <w:numPr>
          <w:ilvl w:val="0"/>
          <w:numId w:val="38"/>
        </w:numPr>
        <w:spacing w:line="276" w:lineRule="auto"/>
        <w:ind w:left="709"/>
        <w:jc w:val="left"/>
        <w:rPr>
          <w:rFonts w:asciiTheme="minorHAnsi" w:hAnsiTheme="minorHAnsi" w:cstheme="minorHAnsi"/>
          <w:sz w:val="22"/>
          <w:szCs w:val="22"/>
        </w:rPr>
      </w:pPr>
      <w:r w:rsidRPr="00ED6DEE">
        <w:rPr>
          <w:rFonts w:asciiTheme="minorHAnsi" w:hAnsiTheme="minorHAnsi" w:cstheme="minorHAnsi"/>
          <w:sz w:val="22"/>
          <w:szCs w:val="22"/>
          <w:lang w:eastAsia="pl-PL"/>
        </w:rPr>
        <w:t xml:space="preserve">Sposób składania ofert, dokonywania zmiany lub wycofania oferty zamieszczono w instrukcji zamieszczonej na stronie internetowej pod adresem: </w:t>
      </w:r>
      <w:hyperlink r:id="rId21" w:history="1">
        <w:r w:rsidRPr="00ED6DEE">
          <w:rPr>
            <w:rFonts w:asciiTheme="minorHAnsi" w:hAnsiTheme="minorHAnsi" w:cstheme="minorHAnsi"/>
            <w:sz w:val="22"/>
            <w:szCs w:val="22"/>
            <w:u w:val="single"/>
            <w:lang w:eastAsia="pl-PL"/>
          </w:rPr>
          <w:t>https://platformazakupowa.pl/strona/45-instrukcje</w:t>
        </w:r>
      </w:hyperlink>
    </w:p>
    <w:p w14:paraId="0F14B35F"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4EC60213" w14:textId="7C2ADC6B" w:rsidR="00B81E0F" w:rsidRPr="00ED6DEE" w:rsidRDefault="00A6716A" w:rsidP="00E4746C">
      <w:pPr>
        <w:pStyle w:val="Akapitzlist"/>
        <w:numPr>
          <w:ilvl w:val="0"/>
          <w:numId w:val="38"/>
        </w:numPr>
        <w:tabs>
          <w:tab w:val="left" w:pos="851"/>
          <w:tab w:val="left" w:pos="1134"/>
        </w:tabs>
        <w:suppressAutoHyphens w:val="0"/>
        <w:spacing w:after="0"/>
        <w:ind w:left="709" w:hanging="425"/>
        <w:contextualSpacing/>
        <w:jc w:val="both"/>
        <w:rPr>
          <w:rFonts w:asciiTheme="minorHAnsi" w:hAnsiTheme="minorHAnsi" w:cstheme="minorHAnsi"/>
        </w:rPr>
      </w:pPr>
      <w:bookmarkStart w:id="33" w:name="_Hlk65659460"/>
      <w:r w:rsidRPr="00ED6DEE">
        <w:rPr>
          <w:rFonts w:asciiTheme="minorHAnsi" w:hAnsiTheme="minorHAnsi" w:cstheme="minorHAnsi"/>
        </w:rPr>
        <w:t xml:space="preserve">W procesie składania oferty na platformie,  kwalifikowany podpis elektroniczny, podpis zaufany lub podpis </w:t>
      </w:r>
      <w:r w:rsidR="00796B3A" w:rsidRPr="00ED6DEE">
        <w:rPr>
          <w:rFonts w:asciiTheme="minorHAnsi" w:hAnsiTheme="minorHAnsi" w:cstheme="minorHAnsi"/>
        </w:rPr>
        <w:t>osobisty Wykonawca</w:t>
      </w:r>
      <w:r w:rsidRPr="00ED6DEE">
        <w:rPr>
          <w:rFonts w:asciiTheme="minorHAnsi" w:hAnsiTheme="minorHAnsi" w:cstheme="minorHAnsi"/>
        </w:rPr>
        <w:t xml:space="preserve"> może złożyć bezpośrednio na dokumencie, który następnie przesyła do systemu (</w:t>
      </w:r>
      <w:r w:rsidRPr="00ED6DEE">
        <w:rPr>
          <w:rFonts w:asciiTheme="minorHAnsi" w:hAnsiTheme="minorHAnsi" w:cstheme="minorHAnsi"/>
          <w:b/>
        </w:rPr>
        <w:t>opcja rekomendowana</w:t>
      </w:r>
      <w:r w:rsidRPr="00ED6DEE">
        <w:rPr>
          <w:rFonts w:asciiTheme="minorHAnsi" w:hAnsiTheme="minorHAnsi" w:cstheme="minorHAnsi"/>
        </w:rPr>
        <w:t xml:space="preserve">) oraz dodatkowo dla całego pakietu </w:t>
      </w:r>
      <w:r w:rsidRPr="00ED6DEE">
        <w:rPr>
          <w:rFonts w:asciiTheme="minorHAnsi" w:hAnsiTheme="minorHAnsi" w:cstheme="minorHAnsi"/>
        </w:rPr>
        <w:lastRenderedPageBreak/>
        <w:t xml:space="preserve">dokumentów w kroku 2 </w:t>
      </w:r>
      <w:r w:rsidRPr="00ED6DEE">
        <w:rPr>
          <w:rFonts w:asciiTheme="minorHAnsi" w:hAnsiTheme="minorHAnsi" w:cstheme="minorHAnsi"/>
          <w:b/>
        </w:rPr>
        <w:t xml:space="preserve">Formularza składania oferty </w:t>
      </w:r>
      <w:r w:rsidRPr="00ED6DEE">
        <w:rPr>
          <w:rFonts w:asciiTheme="minorHAnsi" w:hAnsiTheme="minorHAnsi" w:cstheme="minorHAnsi"/>
        </w:rPr>
        <w:t xml:space="preserve">(po kliknięciu w przycisk </w:t>
      </w:r>
      <w:r w:rsidRPr="00ED6DEE">
        <w:rPr>
          <w:rFonts w:asciiTheme="minorHAnsi" w:hAnsiTheme="minorHAnsi" w:cstheme="minorHAnsi"/>
          <w:b/>
        </w:rPr>
        <w:t>Przejdź do podsumowania</w:t>
      </w:r>
      <w:r w:rsidRPr="00ED6DEE">
        <w:rPr>
          <w:rFonts w:asciiTheme="minorHAnsi" w:hAnsiTheme="minorHAnsi" w:cstheme="minorHAnsi"/>
        </w:rPr>
        <w:t>).</w:t>
      </w:r>
      <w:bookmarkEnd w:id="33"/>
    </w:p>
    <w:p w14:paraId="733C68F0" w14:textId="77777777" w:rsidR="001A0DBE" w:rsidRPr="00ED6DEE" w:rsidRDefault="001A0DBE" w:rsidP="007D2374">
      <w:pPr>
        <w:pStyle w:val="Akapitzlist"/>
        <w:widowControl w:val="0"/>
        <w:suppressLineNumbers/>
        <w:autoSpaceDE w:val="0"/>
        <w:autoSpaceDN w:val="0"/>
        <w:adjustRightInd w:val="0"/>
        <w:spacing w:after="0"/>
        <w:ind w:left="709" w:right="96"/>
        <w:jc w:val="both"/>
        <w:rPr>
          <w:rFonts w:asciiTheme="minorHAnsi" w:hAnsiTheme="minorHAnsi" w:cstheme="minorHAnsi"/>
          <w:snapToGrid w:val="0"/>
          <w:kern w:val="20"/>
          <w:sz w:val="10"/>
          <w:szCs w:val="10"/>
        </w:rPr>
      </w:pPr>
      <w:bookmarkStart w:id="34" w:name="_Hlk65659758"/>
    </w:p>
    <w:p w14:paraId="3CAF81AE" w14:textId="265DB02D" w:rsidR="00A6716A" w:rsidRPr="00ED6DEE" w:rsidRDefault="00A6716A" w:rsidP="00E4746C">
      <w:pPr>
        <w:pStyle w:val="Akapitzlist"/>
        <w:widowControl w:val="0"/>
        <w:numPr>
          <w:ilvl w:val="0"/>
          <w:numId w:val="38"/>
        </w:numPr>
        <w:suppressLineNumbers/>
        <w:autoSpaceDE w:val="0"/>
        <w:autoSpaceDN w:val="0"/>
        <w:adjustRightInd w:val="0"/>
        <w:spacing w:after="0"/>
        <w:ind w:left="709" w:right="96" w:hanging="357"/>
        <w:jc w:val="both"/>
        <w:rPr>
          <w:rFonts w:asciiTheme="minorHAnsi" w:hAnsiTheme="minorHAnsi" w:cstheme="minorHAnsi"/>
          <w:snapToGrid w:val="0"/>
          <w:kern w:val="20"/>
        </w:rPr>
      </w:pPr>
      <w:r w:rsidRPr="00ED6DEE">
        <w:rPr>
          <w:rFonts w:asciiTheme="minorHAnsi" w:hAnsiTheme="minorHAnsi" w:cstheme="minorHAnsi"/>
          <w:snapToGrid w:val="0"/>
          <w:kern w:val="20"/>
        </w:rPr>
        <w:t>Maksymalny rozmiar jednego pliku przesyłanego za pośrednictwem dedykowanych formularzy do: złożenia, zmiany, wycofania oferty wynosi 150 MB natomiast przy komunikacji wielkość pliku to maksymalnie 500 MB</w:t>
      </w:r>
      <w:bookmarkEnd w:id="34"/>
      <w:r w:rsidRPr="00ED6DEE">
        <w:rPr>
          <w:rFonts w:asciiTheme="minorHAnsi" w:hAnsiTheme="minorHAnsi" w:cstheme="minorHAnsi"/>
          <w:snapToGrid w:val="0"/>
          <w:kern w:val="20"/>
        </w:rPr>
        <w:t>.</w:t>
      </w:r>
    </w:p>
    <w:p w14:paraId="1E89E8D8" w14:textId="77777777" w:rsidR="003A0D13" w:rsidRPr="00ED6DEE" w:rsidRDefault="003A0D13" w:rsidP="00A6716A">
      <w:pPr>
        <w:pStyle w:val="BodyTextIndentZnak"/>
        <w:spacing w:line="276" w:lineRule="auto"/>
        <w:ind w:left="709"/>
        <w:rPr>
          <w:rFonts w:asciiTheme="minorHAnsi" w:hAnsiTheme="minorHAnsi" w:cstheme="minorHAnsi"/>
          <w:sz w:val="10"/>
          <w:szCs w:val="10"/>
        </w:rPr>
      </w:pPr>
    </w:p>
    <w:p w14:paraId="1D4A5FC8" w14:textId="79C562E8"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Nie ujawnia się informacji stanowiących tajemnicę przedsiębiorstwa w rozumieniu przepisów ustawy z dnia 16 kwietnia 1993</w:t>
      </w:r>
      <w:r w:rsidR="00E37E00" w:rsidRPr="00ED6DEE">
        <w:rPr>
          <w:rFonts w:asciiTheme="minorHAnsi" w:hAnsiTheme="minorHAnsi" w:cstheme="minorHAnsi"/>
          <w:sz w:val="22"/>
          <w:szCs w:val="22"/>
        </w:rPr>
        <w:t xml:space="preserve"> </w:t>
      </w:r>
      <w:r w:rsidRPr="00ED6DEE">
        <w:rPr>
          <w:rFonts w:asciiTheme="minorHAnsi" w:hAnsiTheme="minorHAnsi" w:cstheme="minorHAnsi"/>
          <w:sz w:val="22"/>
          <w:szCs w:val="22"/>
        </w:rPr>
        <w:t xml:space="preserve">r. o zwalczaniu nieuczciwej konkurencji (Dz.U. </w:t>
      </w:r>
      <w:r w:rsidR="00796B3A" w:rsidRPr="00ED6DEE">
        <w:rPr>
          <w:rFonts w:asciiTheme="minorHAnsi" w:hAnsiTheme="minorHAnsi" w:cstheme="minorHAnsi"/>
          <w:sz w:val="22"/>
          <w:szCs w:val="22"/>
        </w:rPr>
        <w:t>z 202</w:t>
      </w:r>
      <w:r w:rsidR="00C34D01" w:rsidRPr="00ED6DEE">
        <w:rPr>
          <w:rFonts w:asciiTheme="minorHAnsi" w:hAnsiTheme="minorHAnsi" w:cstheme="minorHAnsi"/>
          <w:sz w:val="22"/>
          <w:szCs w:val="22"/>
        </w:rPr>
        <w:t>2</w:t>
      </w:r>
      <w:r w:rsidRPr="00ED6DEE">
        <w:rPr>
          <w:rFonts w:asciiTheme="minorHAnsi" w:hAnsiTheme="minorHAnsi" w:cstheme="minorHAnsi"/>
          <w:sz w:val="22"/>
          <w:szCs w:val="22"/>
        </w:rPr>
        <w:t xml:space="preserve"> r. poz. 1</w:t>
      </w:r>
      <w:r w:rsidR="009818BB" w:rsidRPr="00ED6DEE">
        <w:rPr>
          <w:rFonts w:asciiTheme="minorHAnsi" w:hAnsiTheme="minorHAnsi" w:cstheme="minorHAnsi"/>
          <w:sz w:val="22"/>
          <w:szCs w:val="22"/>
        </w:rPr>
        <w:t>233</w:t>
      </w:r>
      <w:r w:rsidRPr="00ED6DEE">
        <w:rPr>
          <w:rFonts w:asciiTheme="minorHAnsi" w:hAnsiTheme="minorHAnsi" w:cstheme="minorHAnsi"/>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
    <w:p w14:paraId="1176BE9E"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49493D12" w14:textId="5472F749"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w:t>
      </w:r>
      <w:r w:rsidR="00CC1D41" w:rsidRPr="00ED6DEE">
        <w:rPr>
          <w:rFonts w:asciiTheme="minorHAnsi" w:hAnsiTheme="minorHAnsi" w:cstheme="minorHAnsi"/>
          <w:sz w:val="22"/>
          <w:szCs w:val="22"/>
        </w:rPr>
        <w:t xml:space="preserve"> </w:t>
      </w:r>
      <w:r w:rsidRPr="00ED6DEE">
        <w:rPr>
          <w:rFonts w:asciiTheme="minorHAnsi" w:hAnsiTheme="minorHAnsi" w:cstheme="minorHAnsi"/>
          <w:sz w:val="22"/>
          <w:szCs w:val="22"/>
        </w:rPr>
        <w:t xml:space="preserve">r. </w:t>
      </w:r>
      <w:r w:rsidR="00ED6DEE">
        <w:rPr>
          <w:rFonts w:asciiTheme="minorHAnsi" w:hAnsiTheme="minorHAnsi" w:cstheme="minorHAnsi"/>
          <w:sz w:val="22"/>
          <w:szCs w:val="22"/>
        </w:rPr>
        <w:br/>
      </w:r>
      <w:r w:rsidRPr="00ED6DEE">
        <w:rPr>
          <w:rFonts w:asciiTheme="minorHAnsi" w:hAnsiTheme="minorHAnsi" w:cstheme="minorHAnsi"/>
          <w:sz w:val="22"/>
          <w:szCs w:val="22"/>
        </w:rPr>
        <w:t>o zwalczaniu nieuczciwej konkurencji (Dz.U. z 202</w:t>
      </w:r>
      <w:r w:rsidR="009818BB" w:rsidRPr="00ED6DEE">
        <w:rPr>
          <w:rFonts w:asciiTheme="minorHAnsi" w:hAnsiTheme="minorHAnsi" w:cstheme="minorHAnsi"/>
          <w:sz w:val="22"/>
          <w:szCs w:val="22"/>
        </w:rPr>
        <w:t>2</w:t>
      </w:r>
      <w:r w:rsidR="0034125B" w:rsidRPr="00ED6DEE">
        <w:rPr>
          <w:rFonts w:asciiTheme="minorHAnsi" w:hAnsiTheme="minorHAnsi" w:cstheme="minorHAnsi"/>
          <w:sz w:val="22"/>
          <w:szCs w:val="22"/>
        </w:rPr>
        <w:t xml:space="preserve"> </w:t>
      </w:r>
      <w:r w:rsidRPr="00ED6DEE">
        <w:rPr>
          <w:rFonts w:asciiTheme="minorHAnsi" w:hAnsiTheme="minorHAnsi" w:cstheme="minorHAnsi"/>
          <w:sz w:val="22"/>
          <w:szCs w:val="22"/>
        </w:rPr>
        <w:t>r. poz.1</w:t>
      </w:r>
      <w:r w:rsidR="009818BB" w:rsidRPr="00ED6DEE">
        <w:rPr>
          <w:rFonts w:asciiTheme="minorHAnsi" w:hAnsiTheme="minorHAnsi" w:cstheme="minorHAnsi"/>
          <w:sz w:val="22"/>
          <w:szCs w:val="22"/>
        </w:rPr>
        <w:t>233</w:t>
      </w:r>
      <w:r w:rsidRPr="00ED6DEE">
        <w:rPr>
          <w:rFonts w:asciiTheme="minorHAnsi" w:hAnsiTheme="minorHAnsi" w:cstheme="minorHAnsi"/>
          <w:sz w:val="22"/>
          <w:szCs w:val="22"/>
        </w:rPr>
        <w:t xml:space="preserve">), wykonawca, w celu utrzymania w poufności tych informacji, przekazuje je w wydzielonym i odpowiednio oznaczonym pliku. </w:t>
      </w:r>
      <w:r w:rsidRPr="00ED6DEE">
        <w:rPr>
          <w:rFonts w:asciiTheme="minorHAnsi" w:hAnsiTheme="minorHAnsi" w:cstheme="minorHAnsi"/>
          <w:kern w:val="20"/>
          <w:sz w:val="22"/>
          <w:szCs w:val="22"/>
        </w:rPr>
        <w:t>Na Platformie w formularzu składania oferty znajduje się miejsce wyznaczone do dołączenia części oferty stanowiącej tajemnicę przedsiębiorstwa.</w:t>
      </w:r>
    </w:p>
    <w:p w14:paraId="02D29245"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19B8A4F9" w14:textId="137B78B6"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D6DEE">
        <w:rPr>
          <w:rFonts w:asciiTheme="minorHAnsi" w:hAnsiTheme="minorHAnsi" w:cstheme="minorHAnsi"/>
          <w:sz w:val="22"/>
          <w:szCs w:val="22"/>
          <w:lang w:eastAsia="pl-PL"/>
        </w:rPr>
        <w:t>eIDAS</w:t>
      </w:r>
      <w:proofErr w:type="spellEnd"/>
      <w:r w:rsidRPr="00ED6DEE">
        <w:rPr>
          <w:rFonts w:asciiTheme="minorHAnsi" w:hAnsiTheme="minorHAnsi" w:cstheme="minorHAnsi"/>
          <w:sz w:val="22"/>
          <w:szCs w:val="22"/>
          <w:lang w:eastAsia="pl-PL"/>
        </w:rPr>
        <w:t>) (UE) nr 910/2014 - od 1 lipca 2016 roku”.</w:t>
      </w:r>
    </w:p>
    <w:p w14:paraId="7B87CE3C" w14:textId="77777777" w:rsidR="003A0D13" w:rsidRPr="00ED6DEE" w:rsidRDefault="003A0D13" w:rsidP="00B735BC">
      <w:pPr>
        <w:pStyle w:val="BodyTextIndentZnak"/>
        <w:spacing w:line="276" w:lineRule="auto"/>
        <w:ind w:left="709"/>
        <w:rPr>
          <w:rFonts w:asciiTheme="minorHAnsi" w:hAnsiTheme="minorHAnsi" w:cstheme="minorHAnsi"/>
          <w:sz w:val="10"/>
          <w:szCs w:val="10"/>
        </w:rPr>
      </w:pPr>
    </w:p>
    <w:p w14:paraId="5B9D983B" w14:textId="3EA85D0F"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lang w:eastAsia="pl-PL"/>
        </w:rPr>
        <w:t xml:space="preserve">W przypadku wykorzystania formatu podpisu </w:t>
      </w:r>
      <w:proofErr w:type="spellStart"/>
      <w:r w:rsidRPr="00ED6DEE">
        <w:rPr>
          <w:rFonts w:asciiTheme="minorHAnsi" w:hAnsiTheme="minorHAnsi" w:cstheme="minorHAnsi"/>
          <w:sz w:val="22"/>
          <w:szCs w:val="22"/>
          <w:lang w:eastAsia="pl-PL"/>
        </w:rPr>
        <w:t>XAdES</w:t>
      </w:r>
      <w:proofErr w:type="spellEnd"/>
      <w:r w:rsidRPr="00ED6DEE">
        <w:rPr>
          <w:rFonts w:asciiTheme="minorHAnsi" w:hAnsiTheme="minorHAnsi" w:cstheme="minorHAnsi"/>
          <w:sz w:val="22"/>
          <w:szCs w:val="22"/>
          <w:lang w:eastAsia="pl-PL"/>
        </w:rPr>
        <w:t xml:space="preserve"> zewnętrzny</w:t>
      </w:r>
      <w:r w:rsidR="00AD11B0"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 xml:space="preserve"> Zamawiający wymaga dołączenia odpowiedniej ilości plików tj. podpisywanych plików z danymi oraz plików podpisu w formacie </w:t>
      </w:r>
      <w:proofErr w:type="spellStart"/>
      <w:r w:rsidRPr="00ED6DEE">
        <w:rPr>
          <w:rFonts w:asciiTheme="minorHAnsi" w:hAnsiTheme="minorHAnsi" w:cstheme="minorHAnsi"/>
          <w:sz w:val="22"/>
          <w:szCs w:val="22"/>
          <w:lang w:eastAsia="pl-PL"/>
        </w:rPr>
        <w:t>XAdES</w:t>
      </w:r>
      <w:proofErr w:type="spellEnd"/>
      <w:r w:rsidRPr="00ED6DEE">
        <w:rPr>
          <w:rFonts w:asciiTheme="minorHAnsi" w:hAnsiTheme="minorHAnsi" w:cstheme="minorHAnsi"/>
          <w:sz w:val="22"/>
          <w:szCs w:val="22"/>
          <w:lang w:eastAsia="pl-PL"/>
        </w:rPr>
        <w:t>.</w:t>
      </w:r>
    </w:p>
    <w:p w14:paraId="14E5AFBB"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020BC49A" w14:textId="7E9CA4AF" w:rsidR="00B735BC" w:rsidRPr="00ED6DEE" w:rsidRDefault="00B735BC" w:rsidP="00E37E00">
      <w:pPr>
        <w:widowControl w:val="0"/>
        <w:suppressLineNumbers/>
        <w:autoSpaceDE w:val="0"/>
        <w:autoSpaceDN w:val="0"/>
        <w:adjustRightInd w:val="0"/>
        <w:spacing w:line="276" w:lineRule="auto"/>
        <w:ind w:left="709" w:right="96" w:hanging="425"/>
        <w:jc w:val="both"/>
        <w:rPr>
          <w:rFonts w:asciiTheme="minorHAnsi" w:eastAsia="Calibri" w:hAnsiTheme="minorHAnsi" w:cstheme="minorHAnsi"/>
          <w:snapToGrid w:val="0"/>
          <w:kern w:val="20"/>
          <w:sz w:val="22"/>
          <w:szCs w:val="22"/>
        </w:rPr>
      </w:pPr>
      <w:bookmarkStart w:id="35" w:name="_Hlk65659904"/>
      <w:r w:rsidRPr="00ED6DEE">
        <w:rPr>
          <w:rFonts w:asciiTheme="minorHAnsi" w:eastAsia="Calibri" w:hAnsiTheme="minorHAnsi" w:cstheme="minorHAnsi"/>
          <w:snapToGrid w:val="0"/>
          <w:kern w:val="20"/>
          <w:sz w:val="22"/>
          <w:szCs w:val="22"/>
        </w:rPr>
        <w:t>1</w:t>
      </w:r>
      <w:r w:rsidR="00A6716A" w:rsidRPr="00ED6DEE">
        <w:rPr>
          <w:rFonts w:asciiTheme="minorHAnsi" w:eastAsia="Calibri" w:hAnsiTheme="minorHAnsi" w:cstheme="minorHAnsi"/>
          <w:snapToGrid w:val="0"/>
          <w:kern w:val="20"/>
          <w:sz w:val="22"/>
          <w:szCs w:val="22"/>
        </w:rPr>
        <w:t>9</w:t>
      </w:r>
      <w:r w:rsidRPr="00ED6DEE">
        <w:rPr>
          <w:rFonts w:asciiTheme="minorHAnsi" w:eastAsia="Calibri" w:hAnsiTheme="minorHAnsi" w:cstheme="minorHAnsi"/>
          <w:snapToGrid w:val="0"/>
          <w:kern w:val="20"/>
          <w:sz w:val="22"/>
          <w:szCs w:val="22"/>
        </w:rPr>
        <w:t xml:space="preserve">. </w:t>
      </w:r>
      <w:r w:rsidR="00F57C24" w:rsidRPr="00ED6DEE">
        <w:rPr>
          <w:rFonts w:asciiTheme="minorHAnsi" w:eastAsia="Calibri" w:hAnsiTheme="minorHAnsi" w:cstheme="minorHAnsi"/>
          <w:snapToGrid w:val="0"/>
          <w:kern w:val="20"/>
          <w:sz w:val="22"/>
          <w:szCs w:val="22"/>
        </w:rPr>
        <w:t xml:space="preserve"> </w:t>
      </w:r>
      <w:r w:rsidRPr="00ED6DEE">
        <w:rPr>
          <w:rFonts w:asciiTheme="minorHAnsi" w:eastAsia="Calibri" w:hAnsiTheme="minorHAnsi" w:cstheme="minorHAnsi"/>
          <w:snapToGrid w:val="0"/>
          <w:kern w:val="20"/>
          <w:sz w:val="22"/>
          <w:szCs w:val="22"/>
        </w:rPr>
        <w:t>Dodatkowo Zamawiający zaleca aby:</w:t>
      </w:r>
    </w:p>
    <w:p w14:paraId="18820B62" w14:textId="598586EE" w:rsidR="00B735BC" w:rsidRPr="00ED6DEE" w:rsidRDefault="00B735BC" w:rsidP="00A6716A">
      <w:pPr>
        <w:tabs>
          <w:tab w:val="left" w:pos="567"/>
          <w:tab w:val="left" w:pos="1134"/>
        </w:tabs>
        <w:spacing w:line="276" w:lineRule="auto"/>
        <w:ind w:left="1134"/>
        <w:contextualSpacing/>
        <w:jc w:val="both"/>
        <w:textAlignment w:val="baseline"/>
        <w:rPr>
          <w:rFonts w:asciiTheme="minorHAnsi" w:eastAsia="Calibri" w:hAnsiTheme="minorHAnsi" w:cstheme="minorHAnsi"/>
          <w:sz w:val="22"/>
          <w:szCs w:val="22"/>
        </w:rPr>
      </w:pPr>
      <w:r w:rsidRPr="00ED6DEE">
        <w:rPr>
          <w:rFonts w:asciiTheme="minorHAnsi" w:eastAsia="Calibri" w:hAnsiTheme="minorHAnsi" w:cstheme="minorHAnsi"/>
          <w:b/>
          <w:bCs/>
          <w:snapToGrid w:val="0"/>
          <w:kern w:val="20"/>
          <w:sz w:val="22"/>
          <w:szCs w:val="22"/>
        </w:rPr>
        <w:t>a)</w:t>
      </w:r>
      <w:r w:rsidRPr="00ED6DEE">
        <w:rPr>
          <w:rFonts w:asciiTheme="minorHAnsi" w:eastAsia="Calibri" w:hAnsiTheme="minorHAnsi" w:cstheme="minorHAnsi"/>
          <w:snapToGrid w:val="0"/>
          <w:kern w:val="20"/>
          <w:sz w:val="22"/>
          <w:szCs w:val="22"/>
        </w:rPr>
        <w:t xml:space="preserve"> Rozszerzenia plików wykorzystywanych przez Wykonawców powinny być zgodne </w:t>
      </w:r>
      <w:r w:rsidR="00ED6DEE">
        <w:rPr>
          <w:rFonts w:asciiTheme="minorHAnsi" w:eastAsia="Calibri" w:hAnsiTheme="minorHAnsi" w:cstheme="minorHAnsi"/>
          <w:snapToGrid w:val="0"/>
          <w:kern w:val="20"/>
          <w:sz w:val="22"/>
          <w:szCs w:val="22"/>
        </w:rPr>
        <w:br/>
      </w:r>
      <w:r w:rsidRPr="00ED6DEE">
        <w:rPr>
          <w:rFonts w:asciiTheme="minorHAnsi" w:eastAsia="Calibri" w:hAnsiTheme="minorHAnsi" w:cstheme="minorHAnsi"/>
          <w:snapToGrid w:val="0"/>
          <w:kern w:val="20"/>
          <w:sz w:val="22"/>
          <w:szCs w:val="22"/>
        </w:rP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ED6DEE">
        <w:rPr>
          <w:rFonts w:asciiTheme="minorHAnsi" w:eastAsia="Calibri" w:hAnsiTheme="minorHAnsi" w:cstheme="minorHAnsi"/>
          <w:sz w:val="22"/>
          <w:szCs w:val="22"/>
        </w:rPr>
        <w:t xml:space="preserve"> Wśród formatów powszechnych,</w:t>
      </w:r>
      <w:r w:rsidR="00D43528" w:rsidRPr="00ED6DEE">
        <w:rPr>
          <w:rFonts w:asciiTheme="minorHAnsi" w:eastAsia="Calibri" w:hAnsiTheme="minorHAnsi" w:cstheme="minorHAnsi"/>
          <w:sz w:val="22"/>
          <w:szCs w:val="22"/>
        </w:rPr>
        <w:t xml:space="preserve"> </w:t>
      </w:r>
      <w:r w:rsidRPr="00ED6DEE">
        <w:rPr>
          <w:rFonts w:asciiTheme="minorHAnsi" w:eastAsia="Calibri" w:hAnsiTheme="minorHAnsi" w:cstheme="minorHAnsi"/>
          <w:sz w:val="22"/>
          <w:szCs w:val="22"/>
        </w:rPr>
        <w:t xml:space="preserve">a </w:t>
      </w:r>
      <w:r w:rsidRPr="00ED6DEE">
        <w:rPr>
          <w:rFonts w:asciiTheme="minorHAnsi" w:eastAsia="Calibri" w:hAnsiTheme="minorHAnsi" w:cstheme="minorHAnsi"/>
          <w:b/>
          <w:bCs/>
          <w:sz w:val="22"/>
          <w:szCs w:val="22"/>
        </w:rPr>
        <w:t>nie występujących</w:t>
      </w:r>
      <w:r w:rsidRPr="00ED6DEE">
        <w:rPr>
          <w:rFonts w:asciiTheme="minorHAnsi" w:eastAsia="Calibri" w:hAnsiTheme="minorHAnsi" w:cstheme="minorHAnsi"/>
          <w:sz w:val="22"/>
          <w:szCs w:val="22"/>
        </w:rPr>
        <w:t xml:space="preserve"> w Rozporządzeniu KRI</w:t>
      </w:r>
      <w:r w:rsidR="00226595" w:rsidRPr="00ED6DEE">
        <w:rPr>
          <w:rFonts w:asciiTheme="minorHAnsi" w:eastAsia="Calibri" w:hAnsiTheme="minorHAnsi" w:cstheme="minorHAnsi"/>
          <w:sz w:val="22"/>
          <w:szCs w:val="22"/>
        </w:rPr>
        <w:t xml:space="preserve"> </w:t>
      </w:r>
      <w:r w:rsidRPr="00ED6DEE">
        <w:rPr>
          <w:rFonts w:asciiTheme="minorHAnsi" w:eastAsia="Calibri" w:hAnsiTheme="minorHAnsi" w:cstheme="minorHAnsi"/>
          <w:sz w:val="22"/>
          <w:szCs w:val="22"/>
        </w:rPr>
        <w:t>występują: .</w:t>
      </w:r>
      <w:proofErr w:type="spellStart"/>
      <w:r w:rsidRPr="00ED6DEE">
        <w:rPr>
          <w:rFonts w:asciiTheme="minorHAnsi" w:eastAsia="Calibri" w:hAnsiTheme="minorHAnsi" w:cstheme="minorHAnsi"/>
          <w:sz w:val="22"/>
          <w:szCs w:val="22"/>
        </w:rPr>
        <w:t>rar</w:t>
      </w:r>
      <w:proofErr w:type="spellEnd"/>
      <w:r w:rsidRPr="00ED6DEE">
        <w:rPr>
          <w:rFonts w:asciiTheme="minorHAnsi" w:eastAsia="Calibri" w:hAnsiTheme="minorHAnsi" w:cstheme="minorHAnsi"/>
          <w:sz w:val="22"/>
          <w:szCs w:val="22"/>
        </w:rPr>
        <w:t xml:space="preserve"> .gif .</w:t>
      </w:r>
      <w:proofErr w:type="spellStart"/>
      <w:r w:rsidRPr="00ED6DEE">
        <w:rPr>
          <w:rFonts w:asciiTheme="minorHAnsi" w:eastAsia="Calibri" w:hAnsiTheme="minorHAnsi" w:cstheme="minorHAnsi"/>
          <w:sz w:val="22"/>
          <w:szCs w:val="22"/>
        </w:rPr>
        <w:t>bmp</w:t>
      </w:r>
      <w:proofErr w:type="spellEnd"/>
      <w:r w:rsidRPr="00ED6DEE">
        <w:rPr>
          <w:rFonts w:asciiTheme="minorHAnsi" w:eastAsia="Calibri" w:hAnsiTheme="minorHAnsi" w:cstheme="minorHAnsi"/>
          <w:sz w:val="22"/>
          <w:szCs w:val="22"/>
        </w:rPr>
        <w:t xml:space="preserve"> .</w:t>
      </w:r>
      <w:proofErr w:type="spellStart"/>
      <w:r w:rsidRPr="00ED6DEE">
        <w:rPr>
          <w:rFonts w:asciiTheme="minorHAnsi" w:eastAsia="Calibri" w:hAnsiTheme="minorHAnsi" w:cstheme="minorHAnsi"/>
          <w:sz w:val="22"/>
          <w:szCs w:val="22"/>
        </w:rPr>
        <w:t>numbers</w:t>
      </w:r>
      <w:proofErr w:type="spellEnd"/>
      <w:r w:rsidRPr="00ED6DEE">
        <w:rPr>
          <w:rFonts w:asciiTheme="minorHAnsi" w:eastAsia="Calibri" w:hAnsiTheme="minorHAnsi" w:cstheme="minorHAnsi"/>
          <w:sz w:val="22"/>
          <w:szCs w:val="22"/>
        </w:rPr>
        <w:t xml:space="preserve"> .</w:t>
      </w:r>
      <w:proofErr w:type="spellStart"/>
      <w:r w:rsidRPr="00ED6DEE">
        <w:rPr>
          <w:rFonts w:asciiTheme="minorHAnsi" w:eastAsia="Calibri" w:hAnsiTheme="minorHAnsi" w:cstheme="minorHAnsi"/>
          <w:sz w:val="22"/>
          <w:szCs w:val="22"/>
        </w:rPr>
        <w:t>pages</w:t>
      </w:r>
      <w:proofErr w:type="spellEnd"/>
      <w:r w:rsidRPr="00ED6DEE">
        <w:rPr>
          <w:rFonts w:asciiTheme="minorHAnsi" w:eastAsia="Calibri" w:hAnsiTheme="minorHAnsi" w:cstheme="minorHAnsi"/>
          <w:sz w:val="22"/>
          <w:szCs w:val="22"/>
        </w:rPr>
        <w:t xml:space="preserve">. </w:t>
      </w:r>
      <w:r w:rsidRPr="00ED6DEE">
        <w:rPr>
          <w:rFonts w:asciiTheme="minorHAnsi" w:eastAsia="Calibri" w:hAnsiTheme="minorHAnsi" w:cstheme="minorHAnsi"/>
          <w:b/>
          <w:bCs/>
          <w:sz w:val="22"/>
          <w:szCs w:val="22"/>
        </w:rPr>
        <w:t>Dokumenty złożone w takich plikach zostaną uznane za złożone nieskutecznie.</w:t>
      </w:r>
    </w:p>
    <w:p w14:paraId="4FFB745D"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b/>
          <w:bCs/>
          <w:snapToGrid w:val="0"/>
          <w:kern w:val="20"/>
          <w:sz w:val="22"/>
          <w:szCs w:val="22"/>
          <w:u w:val="single"/>
        </w:rPr>
      </w:pPr>
      <w:r w:rsidRPr="00ED6DEE">
        <w:rPr>
          <w:rFonts w:asciiTheme="minorHAnsi" w:eastAsia="Calibri" w:hAnsiTheme="minorHAnsi" w:cstheme="minorHAnsi"/>
          <w:b/>
          <w:bCs/>
          <w:snapToGrid w:val="0"/>
          <w:kern w:val="20"/>
          <w:sz w:val="22"/>
          <w:szCs w:val="22"/>
        </w:rPr>
        <w:t>b)</w:t>
      </w:r>
      <w:r w:rsidRPr="00ED6DEE">
        <w:rPr>
          <w:rFonts w:asciiTheme="minorHAnsi" w:eastAsia="Calibri" w:hAnsiTheme="minorHAnsi" w:cstheme="minorHAnsi"/>
          <w:snapToGrid w:val="0"/>
          <w:kern w:val="20"/>
          <w:sz w:val="22"/>
          <w:szCs w:val="22"/>
        </w:rPr>
        <w:t xml:space="preserve"> Zamawiający rekomenduje wykorzystanie formatów: .pdf .</w:t>
      </w:r>
      <w:proofErr w:type="spellStart"/>
      <w:r w:rsidRPr="00ED6DEE">
        <w:rPr>
          <w:rFonts w:asciiTheme="minorHAnsi" w:eastAsia="Calibri" w:hAnsiTheme="minorHAnsi" w:cstheme="minorHAnsi"/>
          <w:snapToGrid w:val="0"/>
          <w:kern w:val="20"/>
          <w:sz w:val="22"/>
          <w:szCs w:val="22"/>
        </w:rPr>
        <w:t>doc</w:t>
      </w:r>
      <w:proofErr w:type="spellEnd"/>
      <w:r w:rsidRPr="00ED6DEE">
        <w:rPr>
          <w:rFonts w:asciiTheme="minorHAnsi" w:eastAsia="Calibri" w:hAnsiTheme="minorHAnsi" w:cstheme="minorHAnsi"/>
          <w:snapToGrid w:val="0"/>
          <w:kern w:val="20"/>
          <w:sz w:val="22"/>
          <w:szCs w:val="22"/>
        </w:rPr>
        <w:t xml:space="preserve"> .</w:t>
      </w:r>
      <w:proofErr w:type="spellStart"/>
      <w:r w:rsidRPr="00ED6DEE">
        <w:rPr>
          <w:rFonts w:asciiTheme="minorHAnsi" w:eastAsia="Calibri" w:hAnsiTheme="minorHAnsi" w:cstheme="minorHAnsi"/>
          <w:snapToGrid w:val="0"/>
          <w:kern w:val="20"/>
          <w:sz w:val="22"/>
          <w:szCs w:val="22"/>
        </w:rPr>
        <w:t>docx</w:t>
      </w:r>
      <w:proofErr w:type="spellEnd"/>
      <w:r w:rsidRPr="00ED6DEE">
        <w:rPr>
          <w:rFonts w:asciiTheme="minorHAnsi" w:eastAsia="Calibri" w:hAnsiTheme="minorHAnsi" w:cstheme="minorHAnsi"/>
          <w:snapToGrid w:val="0"/>
          <w:kern w:val="20"/>
          <w:sz w:val="22"/>
          <w:szCs w:val="22"/>
        </w:rPr>
        <w:t xml:space="preserve"> .xls .</w:t>
      </w:r>
      <w:proofErr w:type="spellStart"/>
      <w:r w:rsidRPr="00ED6DEE">
        <w:rPr>
          <w:rFonts w:asciiTheme="minorHAnsi" w:eastAsia="Calibri" w:hAnsiTheme="minorHAnsi" w:cstheme="minorHAnsi"/>
          <w:snapToGrid w:val="0"/>
          <w:kern w:val="20"/>
          <w:sz w:val="22"/>
          <w:szCs w:val="22"/>
        </w:rPr>
        <w:t>xlsx</w:t>
      </w:r>
      <w:proofErr w:type="spellEnd"/>
      <w:r w:rsidRPr="00ED6DEE">
        <w:rPr>
          <w:rFonts w:asciiTheme="minorHAnsi" w:eastAsia="Calibri" w:hAnsiTheme="minorHAnsi" w:cstheme="minorHAnsi"/>
          <w:snapToGrid w:val="0"/>
          <w:kern w:val="20"/>
          <w:sz w:val="22"/>
          <w:szCs w:val="22"/>
        </w:rPr>
        <w:t xml:space="preserve"> .jpg (.</w:t>
      </w:r>
      <w:proofErr w:type="spellStart"/>
      <w:r w:rsidRPr="00ED6DEE">
        <w:rPr>
          <w:rFonts w:asciiTheme="minorHAnsi" w:eastAsia="Calibri" w:hAnsiTheme="minorHAnsi" w:cstheme="minorHAnsi"/>
          <w:snapToGrid w:val="0"/>
          <w:kern w:val="20"/>
          <w:sz w:val="22"/>
          <w:szCs w:val="22"/>
        </w:rPr>
        <w:t>jpeg</w:t>
      </w:r>
      <w:proofErr w:type="spellEnd"/>
      <w:r w:rsidRPr="00ED6DEE">
        <w:rPr>
          <w:rFonts w:asciiTheme="minorHAnsi" w:eastAsia="Calibri" w:hAnsiTheme="minorHAnsi" w:cstheme="minorHAnsi"/>
          <w:snapToGrid w:val="0"/>
          <w:kern w:val="20"/>
          <w:sz w:val="22"/>
          <w:szCs w:val="22"/>
        </w:rPr>
        <w:t xml:space="preserve">) </w:t>
      </w:r>
      <w:r w:rsidRPr="00ED6DEE">
        <w:rPr>
          <w:rFonts w:asciiTheme="minorHAnsi" w:eastAsia="Calibri" w:hAnsiTheme="minorHAnsi" w:cstheme="minorHAnsi"/>
          <w:b/>
          <w:bCs/>
          <w:snapToGrid w:val="0"/>
          <w:kern w:val="20"/>
          <w:sz w:val="22"/>
          <w:szCs w:val="22"/>
          <w:u w:val="single"/>
        </w:rPr>
        <w:t>ze szczególnym wskazaniem na .pdf</w:t>
      </w:r>
    </w:p>
    <w:p w14:paraId="7CABE262"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c)</w:t>
      </w:r>
      <w:r w:rsidRPr="00ED6DEE">
        <w:rPr>
          <w:rFonts w:asciiTheme="minorHAnsi" w:eastAsia="Calibri" w:hAnsiTheme="minorHAnsi" w:cstheme="minorHAnsi"/>
          <w:snapToGrid w:val="0"/>
          <w:kern w:val="20"/>
          <w:sz w:val="22"/>
          <w:szCs w:val="22"/>
        </w:rPr>
        <w:t xml:space="preserve"> W celu ewentualnej kompresji danych Zamawiający rekomenduje wykorzystanie jednego z rozszerzeń: .zip lub  .7Z</w:t>
      </w:r>
    </w:p>
    <w:p w14:paraId="6918B832"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d)</w:t>
      </w:r>
      <w:r w:rsidRPr="00ED6DEE">
        <w:rPr>
          <w:rFonts w:asciiTheme="minorHAnsi" w:eastAsia="Calibri" w:hAnsiTheme="minorHAnsi" w:cstheme="minorHAnsi"/>
          <w:snapToGrid w:val="0"/>
          <w:kern w:val="20"/>
          <w:sz w:val="22"/>
          <w:szCs w:val="22"/>
        </w:rPr>
        <w:t xml:space="preserve"> Zamawiający zwraca uwagę na ograniczenia wielkości plików podpisywanych profilem zaufanym, który wynosi maksymalnie 10MB, oraz na ograniczenie wielkości plików podpisywanych w aplikacji </w:t>
      </w:r>
      <w:proofErr w:type="spellStart"/>
      <w:r w:rsidRPr="00ED6DEE">
        <w:rPr>
          <w:rFonts w:asciiTheme="minorHAnsi" w:eastAsia="Calibri" w:hAnsiTheme="minorHAnsi" w:cstheme="minorHAnsi"/>
          <w:snapToGrid w:val="0"/>
          <w:kern w:val="20"/>
          <w:sz w:val="22"/>
          <w:szCs w:val="22"/>
        </w:rPr>
        <w:t>eDoApp</w:t>
      </w:r>
      <w:proofErr w:type="spellEnd"/>
      <w:r w:rsidRPr="00ED6DEE">
        <w:rPr>
          <w:rFonts w:asciiTheme="minorHAnsi" w:eastAsia="Calibri" w:hAnsiTheme="minorHAnsi" w:cstheme="minorHAnsi"/>
          <w:snapToGrid w:val="0"/>
          <w:kern w:val="20"/>
          <w:sz w:val="22"/>
          <w:szCs w:val="22"/>
        </w:rPr>
        <w:t xml:space="preserve"> służącej do składania podpisu osobistego, który wynosi maksymalnie 5MB.</w:t>
      </w:r>
    </w:p>
    <w:p w14:paraId="745F33E6"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e)</w:t>
      </w:r>
      <w:r w:rsidRPr="00ED6DEE">
        <w:rPr>
          <w:rFonts w:asciiTheme="minorHAnsi" w:eastAsia="Calibri" w:hAnsiTheme="minorHAnsi" w:cstheme="minorHAnsi"/>
          <w:snapToGrid w:val="0"/>
          <w:kern w:val="20"/>
          <w:sz w:val="22"/>
          <w:szCs w:val="22"/>
        </w:rPr>
        <w:t xml:space="preserve">  W przypadku stosowania przez wykonawcę kwalifikowanego podpisu elektronicznego:</w:t>
      </w:r>
    </w:p>
    <w:p w14:paraId="0356E150" w14:textId="77777777" w:rsidR="00B735BC" w:rsidRPr="00ED6DEE"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b/>
          <w:bCs/>
          <w:snapToGrid w:val="0"/>
          <w:kern w:val="20"/>
          <w:sz w:val="22"/>
          <w:szCs w:val="22"/>
        </w:rPr>
      </w:pPr>
      <w:r w:rsidRPr="00ED6DEE">
        <w:rPr>
          <w:rFonts w:asciiTheme="minorHAnsi" w:eastAsia="Calibri" w:hAnsiTheme="minorHAnsi" w:cstheme="minorHAnsi"/>
          <w:snapToGrid w:val="0"/>
          <w:kern w:val="20"/>
          <w:sz w:val="22"/>
          <w:szCs w:val="22"/>
        </w:rPr>
        <w:t xml:space="preserve">Ze względu na niskie ryzyko naruszenia integralności pliku oraz łatwiejszą weryfikację podpisu zamawiający zaleca, w miarę możliwości, </w:t>
      </w:r>
      <w:r w:rsidRPr="00ED6DEE">
        <w:rPr>
          <w:rFonts w:asciiTheme="minorHAnsi" w:eastAsia="Calibri" w:hAnsiTheme="minorHAnsi" w:cstheme="minorHAnsi"/>
          <w:b/>
          <w:bCs/>
          <w:snapToGrid w:val="0"/>
          <w:kern w:val="20"/>
          <w:sz w:val="22"/>
          <w:szCs w:val="22"/>
        </w:rPr>
        <w:t xml:space="preserve">przekonwertowanie plików </w:t>
      </w:r>
      <w:r w:rsidRPr="00ED6DEE">
        <w:rPr>
          <w:rFonts w:asciiTheme="minorHAnsi" w:eastAsia="Calibri" w:hAnsiTheme="minorHAnsi" w:cstheme="minorHAnsi"/>
          <w:b/>
          <w:bCs/>
          <w:snapToGrid w:val="0"/>
          <w:kern w:val="20"/>
          <w:sz w:val="22"/>
          <w:szCs w:val="22"/>
        </w:rPr>
        <w:lastRenderedPageBreak/>
        <w:t xml:space="preserve">składających się na ofertę na rozszerzenie .pdf  i opatrzenie ich podpisem kwalifikowanym w formacie </w:t>
      </w:r>
      <w:proofErr w:type="spellStart"/>
      <w:r w:rsidRPr="00ED6DEE">
        <w:rPr>
          <w:rFonts w:asciiTheme="minorHAnsi" w:eastAsia="Calibri" w:hAnsiTheme="minorHAnsi" w:cstheme="minorHAnsi"/>
          <w:b/>
          <w:bCs/>
          <w:snapToGrid w:val="0"/>
          <w:kern w:val="20"/>
          <w:sz w:val="22"/>
          <w:szCs w:val="22"/>
        </w:rPr>
        <w:t>PAdES</w:t>
      </w:r>
      <w:proofErr w:type="spellEnd"/>
      <w:r w:rsidRPr="00ED6DEE">
        <w:rPr>
          <w:rFonts w:asciiTheme="minorHAnsi" w:eastAsia="Calibri" w:hAnsiTheme="minorHAnsi" w:cstheme="minorHAnsi"/>
          <w:b/>
          <w:bCs/>
          <w:snapToGrid w:val="0"/>
          <w:kern w:val="20"/>
          <w:sz w:val="22"/>
          <w:szCs w:val="22"/>
        </w:rPr>
        <w:t xml:space="preserve">. </w:t>
      </w:r>
    </w:p>
    <w:p w14:paraId="370E7D20" w14:textId="72964960" w:rsidR="00B735BC" w:rsidRPr="00ED6DEE"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snapToGrid w:val="0"/>
          <w:kern w:val="20"/>
          <w:sz w:val="22"/>
          <w:szCs w:val="22"/>
        </w:rPr>
        <w:t xml:space="preserve">Pliki w innych formatach niż PDF </w:t>
      </w:r>
      <w:r w:rsidRPr="00ED6DEE">
        <w:rPr>
          <w:rFonts w:asciiTheme="minorHAnsi" w:eastAsia="Calibri" w:hAnsiTheme="minorHAnsi" w:cstheme="minorHAnsi"/>
          <w:b/>
          <w:bCs/>
          <w:snapToGrid w:val="0"/>
          <w:kern w:val="20"/>
          <w:sz w:val="22"/>
          <w:szCs w:val="22"/>
        </w:rPr>
        <w:t xml:space="preserve">zaleca się opatrzyć podpisem w formacie </w:t>
      </w:r>
      <w:proofErr w:type="spellStart"/>
      <w:r w:rsidRPr="00ED6DEE">
        <w:rPr>
          <w:rFonts w:asciiTheme="minorHAnsi" w:eastAsia="Calibri" w:hAnsiTheme="minorHAnsi" w:cstheme="minorHAnsi"/>
          <w:b/>
          <w:bCs/>
          <w:snapToGrid w:val="0"/>
          <w:kern w:val="20"/>
          <w:sz w:val="22"/>
          <w:szCs w:val="22"/>
        </w:rPr>
        <w:t>XAdES</w:t>
      </w:r>
      <w:proofErr w:type="spellEnd"/>
      <w:r w:rsidRPr="00ED6DEE">
        <w:rPr>
          <w:rFonts w:asciiTheme="minorHAnsi" w:eastAsia="Calibri" w:hAnsiTheme="minorHAnsi" w:cstheme="minorHAnsi"/>
          <w:b/>
          <w:bCs/>
          <w:snapToGrid w:val="0"/>
          <w:kern w:val="20"/>
          <w:sz w:val="22"/>
          <w:szCs w:val="22"/>
        </w:rPr>
        <w:t xml:space="preserve"> </w:t>
      </w:r>
      <w:r w:rsidR="00ED6DEE">
        <w:rPr>
          <w:rFonts w:asciiTheme="minorHAnsi" w:eastAsia="Calibri" w:hAnsiTheme="minorHAnsi" w:cstheme="minorHAnsi"/>
          <w:b/>
          <w:bCs/>
          <w:snapToGrid w:val="0"/>
          <w:kern w:val="20"/>
          <w:sz w:val="22"/>
          <w:szCs w:val="22"/>
        </w:rPr>
        <w:br/>
      </w:r>
      <w:r w:rsidRPr="00ED6DEE">
        <w:rPr>
          <w:rFonts w:asciiTheme="minorHAnsi" w:eastAsia="Calibri" w:hAnsiTheme="minorHAnsi" w:cstheme="minorHAnsi"/>
          <w:b/>
          <w:bCs/>
          <w:snapToGrid w:val="0"/>
          <w:kern w:val="20"/>
          <w:sz w:val="22"/>
          <w:szCs w:val="22"/>
        </w:rPr>
        <w:t>o typie zewnętrznym.</w:t>
      </w:r>
      <w:r w:rsidRPr="00ED6DEE">
        <w:rPr>
          <w:rFonts w:asciiTheme="minorHAnsi" w:eastAsia="Calibri" w:hAnsiTheme="minorHAnsi" w:cstheme="minorHAnsi"/>
          <w:snapToGrid w:val="0"/>
          <w:kern w:val="20"/>
          <w:sz w:val="22"/>
          <w:szCs w:val="22"/>
        </w:rPr>
        <w:t xml:space="preserve"> Wykonawca powinien pamiętać, aby plik z podpisem przekazywać łącznie z dokumentem podpisywanym.</w:t>
      </w:r>
    </w:p>
    <w:p w14:paraId="41E2FDE8" w14:textId="77777777" w:rsidR="00B735BC" w:rsidRPr="00ED6DEE"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snapToGrid w:val="0"/>
          <w:kern w:val="20"/>
          <w:sz w:val="22"/>
          <w:szCs w:val="22"/>
        </w:rPr>
        <w:t>Zamawiający rekomenduje wykorzystanie podpisu z kwalifikowanym znacznikiem czasu.</w:t>
      </w:r>
    </w:p>
    <w:p w14:paraId="3C33797C"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f)</w:t>
      </w:r>
      <w:r w:rsidRPr="00ED6DEE">
        <w:rPr>
          <w:rFonts w:asciiTheme="minorHAnsi" w:eastAsia="Calibri" w:hAnsiTheme="minorHAnsi" w:cstheme="minorHAnsi"/>
          <w:snapToGrid w:val="0"/>
          <w:kern w:val="20"/>
          <w:sz w:val="22"/>
          <w:szCs w:val="22"/>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1DC85979"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g)</w:t>
      </w:r>
      <w:r w:rsidRPr="00ED6DEE">
        <w:rPr>
          <w:rFonts w:asciiTheme="minorHAnsi" w:eastAsia="Calibri" w:hAnsiTheme="minorHAnsi" w:cstheme="minorHAnsi"/>
          <w:snapToGrid w:val="0"/>
          <w:kern w:val="20"/>
          <w:sz w:val="22"/>
          <w:szCs w:val="22"/>
        </w:rPr>
        <w:t xml:space="preserve"> Zamawiający zaleca, aby Wykonawca z odpowiednim wyprzedzeniem przetestował możliwość prawidłowego wykorzystania wybranej metody podpisania plików oferty.</w:t>
      </w:r>
    </w:p>
    <w:p w14:paraId="2A1D3F1D" w14:textId="0A89DDD1"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h)</w:t>
      </w:r>
      <w:r w:rsidRPr="00ED6DEE">
        <w:rPr>
          <w:rFonts w:asciiTheme="minorHAnsi" w:eastAsia="Calibri" w:hAnsiTheme="minorHAnsi" w:cstheme="minorHAnsi"/>
          <w:snapToGrid w:val="0"/>
          <w:kern w:val="20"/>
          <w:sz w:val="22"/>
          <w:szCs w:val="22"/>
        </w:rPr>
        <w:t xml:space="preserve"> Ofertę należy przygotować z należytą starannością dla podmiotu ubiegającego się </w:t>
      </w:r>
      <w:r w:rsidR="00ED6DEE">
        <w:rPr>
          <w:rFonts w:asciiTheme="minorHAnsi" w:eastAsia="Calibri" w:hAnsiTheme="minorHAnsi" w:cstheme="minorHAnsi"/>
          <w:snapToGrid w:val="0"/>
          <w:kern w:val="20"/>
          <w:sz w:val="22"/>
          <w:szCs w:val="22"/>
        </w:rPr>
        <w:br/>
      </w:r>
      <w:r w:rsidRPr="00ED6DEE">
        <w:rPr>
          <w:rFonts w:asciiTheme="minorHAnsi" w:eastAsia="Calibri" w:hAnsiTheme="minorHAnsi" w:cstheme="minorHAnsi"/>
          <w:snapToGrid w:val="0"/>
          <w:kern w:val="20"/>
          <w:sz w:val="22"/>
          <w:szCs w:val="22"/>
        </w:rPr>
        <w:t xml:space="preserve">o udzielenie zamówienia publicznego i zachowaniem odpowiedniego odstępu czasu do zakończenia przyjmowania ofert/wniosków. Sugerujemy złożenie oferty na 24 godziny przed terminem składania ofert/wniosków. </w:t>
      </w:r>
    </w:p>
    <w:p w14:paraId="3F0B124D"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i)</w:t>
      </w:r>
      <w:r w:rsidRPr="00ED6DEE">
        <w:rPr>
          <w:rFonts w:asciiTheme="minorHAnsi" w:eastAsia="Calibri" w:hAnsiTheme="minorHAnsi" w:cstheme="minorHAnsi"/>
          <w:snapToGrid w:val="0"/>
          <w:kern w:val="20"/>
          <w:sz w:val="22"/>
          <w:szCs w:val="22"/>
        </w:rPr>
        <w:t xml:space="preserve"> Jeśli Wykonawca pakuje dokumenty np. w plik o rozszerzeniu .zip, zaleca się wcześniejsze podpisanie każdego ze skompresowanych plików. </w:t>
      </w:r>
    </w:p>
    <w:p w14:paraId="26C9FADA"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j)</w:t>
      </w:r>
      <w:r w:rsidRPr="00ED6DEE">
        <w:rPr>
          <w:rFonts w:asciiTheme="minorHAnsi" w:eastAsia="Calibri" w:hAnsiTheme="minorHAnsi" w:cstheme="minorHAnsi"/>
          <w:snapToGrid w:val="0"/>
          <w:kern w:val="20"/>
          <w:sz w:val="22"/>
          <w:szCs w:val="22"/>
        </w:rPr>
        <w:t xml:space="preserve"> Zamawiający zaleca aby nie wprowadzać jakichkolwiek zmian w plikach po podpisaniu ich podpisem kwalifikowanym. Może to skutkować naruszeniem integralności plików co równoważne będzie z koniecznością odrzucenia oferty.</w:t>
      </w:r>
    </w:p>
    <w:bookmarkEnd w:id="35"/>
    <w:p w14:paraId="3672D314" w14:textId="77777777" w:rsidR="003A0D13" w:rsidRPr="00ED6DEE" w:rsidRDefault="003A0D13" w:rsidP="003A0D13">
      <w:pPr>
        <w:pStyle w:val="BodyTextIndentZnak"/>
        <w:spacing w:line="276" w:lineRule="auto"/>
        <w:ind w:left="709"/>
        <w:rPr>
          <w:rFonts w:asciiTheme="minorHAnsi" w:eastAsia="DejaVu Sans" w:hAnsiTheme="minorHAnsi" w:cstheme="minorHAnsi"/>
          <w:iCs/>
          <w:kern w:val="1"/>
          <w:sz w:val="10"/>
          <w:szCs w:val="10"/>
          <w:lang w:bidi="hi-IN"/>
        </w:rPr>
      </w:pPr>
    </w:p>
    <w:p w14:paraId="176C2104" w14:textId="04FB88A6" w:rsidR="00B81E0F" w:rsidRPr="00ED6DEE" w:rsidRDefault="00B81E0F" w:rsidP="00E4746C">
      <w:pPr>
        <w:pStyle w:val="BodyTextIndentZnak"/>
        <w:numPr>
          <w:ilvl w:val="0"/>
          <w:numId w:val="54"/>
        </w:numPr>
        <w:spacing w:line="276" w:lineRule="auto"/>
        <w:ind w:left="567"/>
        <w:rPr>
          <w:rFonts w:asciiTheme="minorHAnsi" w:eastAsia="DejaVu Sans" w:hAnsiTheme="minorHAnsi" w:cstheme="minorHAnsi"/>
          <w:iCs/>
          <w:kern w:val="1"/>
          <w:sz w:val="22"/>
          <w:szCs w:val="22"/>
          <w:lang w:bidi="hi-IN"/>
        </w:rPr>
      </w:pPr>
      <w:r w:rsidRPr="00ED6DEE">
        <w:rPr>
          <w:rFonts w:asciiTheme="minorHAnsi" w:hAnsiTheme="minorHAnsi" w:cstheme="minorHAnsi"/>
          <w:sz w:val="22"/>
          <w:szCs w:val="22"/>
        </w:rPr>
        <w:t xml:space="preserve">Wykonawcy </w:t>
      </w:r>
      <w:r w:rsidRPr="00ED6DEE">
        <w:rPr>
          <w:rFonts w:asciiTheme="minorHAnsi" w:eastAsia="Batang" w:hAnsiTheme="minorHAnsi" w:cstheme="minorHAnsi"/>
          <w:sz w:val="22"/>
          <w:szCs w:val="22"/>
        </w:rPr>
        <w:t>ponoszą wszelkie koszty związane z przygotowaniem i złożeniem oferty, w tym koszty poniesione z tytułu nabycia kwalifikowanego podpisu elektronicznego;</w:t>
      </w:r>
    </w:p>
    <w:p w14:paraId="3DD79365" w14:textId="77777777" w:rsidR="003A0D13" w:rsidRPr="00ED6DEE" w:rsidRDefault="003A0D13" w:rsidP="003A0D13">
      <w:pPr>
        <w:pStyle w:val="BodyTextIndentZnak"/>
        <w:spacing w:line="276" w:lineRule="auto"/>
        <w:ind w:left="709"/>
        <w:rPr>
          <w:rFonts w:asciiTheme="minorHAnsi" w:eastAsia="DejaVu Sans" w:hAnsiTheme="minorHAnsi" w:cstheme="minorHAnsi"/>
          <w:iCs/>
          <w:kern w:val="1"/>
          <w:sz w:val="22"/>
          <w:szCs w:val="22"/>
          <w:lang w:bidi="hi-IN"/>
        </w:rPr>
      </w:pPr>
    </w:p>
    <w:p w14:paraId="077B1979" w14:textId="7BBBA274" w:rsidR="003A0D13" w:rsidRPr="00ED6DEE" w:rsidRDefault="00B735BC" w:rsidP="00E4746C">
      <w:pPr>
        <w:pStyle w:val="BodyTextIndentZnak"/>
        <w:numPr>
          <w:ilvl w:val="0"/>
          <w:numId w:val="54"/>
        </w:numPr>
        <w:tabs>
          <w:tab w:val="left" w:pos="567"/>
          <w:tab w:val="left" w:pos="1276"/>
        </w:tabs>
        <w:spacing w:line="276" w:lineRule="auto"/>
        <w:ind w:left="567"/>
        <w:rPr>
          <w:rFonts w:asciiTheme="minorHAnsi" w:eastAsia="DejaVu Sans" w:hAnsiTheme="minorHAnsi" w:cstheme="minorHAnsi"/>
          <w:iCs/>
          <w:kern w:val="1"/>
          <w:sz w:val="22"/>
          <w:szCs w:val="22"/>
          <w:lang w:bidi="hi-IN"/>
        </w:rPr>
      </w:pPr>
      <w:bookmarkStart w:id="36" w:name="_Hlk65660291"/>
      <w:r w:rsidRPr="00ED6DEE">
        <w:rPr>
          <w:rFonts w:asciiTheme="minorHAnsi" w:eastAsia="DejaVu Sans" w:hAnsiTheme="minorHAnsi" w:cstheme="minorHAnsi"/>
          <w:iCs/>
          <w:kern w:val="1"/>
          <w:sz w:val="22"/>
          <w:szCs w:val="22"/>
          <w:lang w:bidi="hi-IN"/>
        </w:rPr>
        <w:t xml:space="preserve">Protokół z postępowania jest jawny i </w:t>
      </w:r>
      <w:r w:rsidRPr="00ED6DEE">
        <w:rPr>
          <w:rFonts w:asciiTheme="minorHAnsi" w:eastAsia="DejaVu Sans" w:hAnsiTheme="minorHAnsi" w:cstheme="minorHAnsi"/>
          <w:b/>
          <w:bCs/>
          <w:iCs/>
          <w:kern w:val="1"/>
          <w:sz w:val="22"/>
          <w:szCs w:val="22"/>
          <w:lang w:bidi="hi-IN"/>
        </w:rPr>
        <w:t>udostępniany na wniosek.</w:t>
      </w:r>
      <w:r w:rsidRPr="00ED6DEE">
        <w:rPr>
          <w:rFonts w:asciiTheme="minorHAnsi" w:eastAsia="DejaVu Sans" w:hAnsiTheme="minorHAnsi" w:cstheme="minorHAnsi"/>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bookmarkEnd w:id="36"/>
    </w:p>
    <w:p w14:paraId="57B4FC76" w14:textId="77777777" w:rsidR="00446AB1" w:rsidRPr="00ED6DEE" w:rsidRDefault="00446AB1" w:rsidP="007D2374">
      <w:pPr>
        <w:pStyle w:val="BodyTextIndentZnak"/>
        <w:tabs>
          <w:tab w:val="left" w:pos="567"/>
          <w:tab w:val="left" w:pos="1276"/>
        </w:tabs>
        <w:spacing w:line="276" w:lineRule="auto"/>
        <w:ind w:left="567"/>
        <w:rPr>
          <w:rFonts w:asciiTheme="minorHAnsi" w:eastAsia="DejaVu Sans" w:hAnsiTheme="minorHAnsi" w:cstheme="minorHAnsi"/>
          <w:iCs/>
          <w:kern w:val="1"/>
          <w:sz w:val="22"/>
          <w:szCs w:val="22"/>
          <w:lang w:bidi="hi-IN"/>
        </w:rPr>
      </w:pPr>
    </w:p>
    <w:p w14:paraId="042FBC80" w14:textId="0B82C0C6" w:rsidR="00B81E0F" w:rsidRPr="00ED6DEE" w:rsidRDefault="00B81E0F" w:rsidP="00E4746C">
      <w:pPr>
        <w:pStyle w:val="BodyTextIndentZnak"/>
        <w:numPr>
          <w:ilvl w:val="0"/>
          <w:numId w:val="54"/>
        </w:numPr>
        <w:tabs>
          <w:tab w:val="left" w:pos="567"/>
          <w:tab w:val="left" w:pos="1276"/>
        </w:tabs>
        <w:spacing w:line="276" w:lineRule="auto"/>
        <w:ind w:left="567"/>
        <w:rPr>
          <w:rFonts w:asciiTheme="minorHAnsi" w:hAnsiTheme="minorHAnsi" w:cstheme="minorHAnsi"/>
          <w:kern w:val="20"/>
          <w:sz w:val="22"/>
          <w:szCs w:val="22"/>
        </w:rPr>
      </w:pPr>
      <w:r w:rsidRPr="00ED6DEE">
        <w:rPr>
          <w:rFonts w:asciiTheme="minorHAnsi" w:eastAsia="DejaVu Sans" w:hAnsiTheme="minorHAnsi" w:cstheme="minorHAnsi"/>
          <w:iCs/>
          <w:kern w:val="1"/>
          <w:sz w:val="22"/>
          <w:szCs w:val="22"/>
          <w:lang w:bidi="hi-IN"/>
        </w:rPr>
        <w:t>Wykonawca ubiegając się o udzielenie zamówienia publicznego jest zobowiązany do wypełnienia obowiązku informacyjnego przewidzianego w art.</w:t>
      </w:r>
      <w:r w:rsidRPr="00ED6DEE">
        <w:rPr>
          <w:rFonts w:asciiTheme="minorHAnsi" w:hAnsiTheme="minorHAnsi" w:cstheme="minorHAnsi"/>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ED6DEE">
        <w:rPr>
          <w:rFonts w:asciiTheme="minorHAnsi" w:hAnsiTheme="minorHAnsi" w:cstheme="minorHAnsi"/>
          <w:sz w:val="22"/>
          <w:szCs w:val="22"/>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w:t>
      </w:r>
      <w:r w:rsidRPr="00ED6DEE">
        <w:rPr>
          <w:rFonts w:asciiTheme="minorHAnsi" w:hAnsiTheme="minorHAnsi" w:cstheme="minorHAnsi"/>
          <w:sz w:val="22"/>
          <w:szCs w:val="22"/>
        </w:rPr>
        <w:lastRenderedPageBreak/>
        <w:t>informacyjnych przewidzianych w art. 13 lub art. 14 RODO. Stosowne oświadczenia zawarte są w pkt. 1</w:t>
      </w:r>
      <w:r w:rsidR="001633BB" w:rsidRPr="00ED6DEE">
        <w:rPr>
          <w:rFonts w:asciiTheme="minorHAnsi" w:hAnsiTheme="minorHAnsi" w:cstheme="minorHAnsi"/>
          <w:sz w:val="22"/>
          <w:szCs w:val="22"/>
        </w:rPr>
        <w:t>4</w:t>
      </w:r>
      <w:r w:rsidRPr="00ED6DEE">
        <w:rPr>
          <w:rFonts w:asciiTheme="minorHAnsi" w:hAnsiTheme="minorHAnsi" w:cstheme="minorHAnsi"/>
          <w:sz w:val="22"/>
          <w:szCs w:val="22"/>
        </w:rPr>
        <w:t xml:space="preserve"> Formularza ofertowego stanowiącego </w:t>
      </w:r>
      <w:r w:rsidRPr="00ED6DEE">
        <w:rPr>
          <w:rFonts w:asciiTheme="minorHAnsi" w:hAnsiTheme="minorHAnsi" w:cstheme="minorHAnsi"/>
          <w:b/>
          <w:i/>
          <w:sz w:val="22"/>
          <w:szCs w:val="22"/>
        </w:rPr>
        <w:t xml:space="preserve">Załącznik nr 1 do </w:t>
      </w:r>
      <w:r w:rsidR="002E3BB3" w:rsidRPr="00ED6DEE">
        <w:rPr>
          <w:rFonts w:asciiTheme="minorHAnsi" w:hAnsiTheme="minorHAnsi" w:cstheme="minorHAnsi"/>
          <w:b/>
          <w:bCs/>
          <w:i/>
          <w:iCs/>
          <w:kern w:val="20"/>
          <w:sz w:val="22"/>
          <w:szCs w:val="22"/>
        </w:rPr>
        <w:t>SWZ.</w:t>
      </w:r>
    </w:p>
    <w:p w14:paraId="25D92723" w14:textId="79AEE888" w:rsidR="00C50A09" w:rsidRPr="00ED6DEE" w:rsidRDefault="00C50A09" w:rsidP="003A0D13">
      <w:pPr>
        <w:tabs>
          <w:tab w:val="left" w:pos="1276"/>
        </w:tabs>
        <w:suppressAutoHyphens w:val="0"/>
        <w:ind w:left="709"/>
        <w:jc w:val="both"/>
        <w:rPr>
          <w:rFonts w:asciiTheme="minorHAnsi" w:hAnsiTheme="minorHAnsi" w:cstheme="minorHAnsi"/>
          <w:iCs/>
          <w:sz w:val="22"/>
          <w:szCs w:val="22"/>
        </w:rPr>
      </w:pPr>
    </w:p>
    <w:p w14:paraId="286A1EC0" w14:textId="77777777" w:rsidR="00A1080E" w:rsidRPr="00ED6DEE" w:rsidRDefault="00A1080E" w:rsidP="003A0D13">
      <w:pPr>
        <w:tabs>
          <w:tab w:val="left" w:pos="1276"/>
        </w:tabs>
        <w:suppressAutoHyphens w:val="0"/>
        <w:ind w:left="709"/>
        <w:jc w:val="both"/>
        <w:rPr>
          <w:rFonts w:asciiTheme="minorHAnsi" w:hAnsiTheme="minorHAnsi" w:cstheme="minorHAnsi"/>
          <w:iCs/>
          <w:sz w:val="22"/>
          <w:szCs w:val="22"/>
        </w:rPr>
      </w:pPr>
    </w:p>
    <w:p w14:paraId="1B960C11" w14:textId="77777777" w:rsidR="00A1080E" w:rsidRPr="00ED6DEE" w:rsidRDefault="00A1080E" w:rsidP="003A0D13">
      <w:pPr>
        <w:tabs>
          <w:tab w:val="left" w:pos="1276"/>
        </w:tabs>
        <w:suppressAutoHyphens w:val="0"/>
        <w:ind w:left="709"/>
        <w:jc w:val="both"/>
        <w:rPr>
          <w:rFonts w:asciiTheme="minorHAnsi" w:hAnsiTheme="minorHAnsi" w:cstheme="minorHAnsi"/>
          <w:iCs/>
          <w:sz w:val="22"/>
          <w:szCs w:val="22"/>
        </w:rPr>
      </w:pPr>
    </w:p>
    <w:p w14:paraId="4CD7493D" w14:textId="77777777" w:rsidR="002C0F37" w:rsidRPr="00ED6DEE" w:rsidRDefault="002C0F37"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16BF4129" w14:textId="24A6FA22"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XV.</w:t>
      </w:r>
      <w:r w:rsidRPr="00ED6DEE">
        <w:rPr>
          <w:rFonts w:asciiTheme="minorHAnsi" w:eastAsia="Calibri" w:hAnsiTheme="minorHAnsi" w:cstheme="minorHAnsi"/>
          <w:b/>
          <w:sz w:val="22"/>
          <w:szCs w:val="22"/>
        </w:rPr>
        <w:t xml:space="preserve"> </w:t>
      </w:r>
      <w:r w:rsidR="00CD1305" w:rsidRPr="00ED6DEE">
        <w:rPr>
          <w:rFonts w:asciiTheme="minorHAnsi" w:eastAsia="Calibri" w:hAnsiTheme="minorHAnsi" w:cstheme="minorHAnsi"/>
          <w:b/>
          <w:sz w:val="22"/>
          <w:szCs w:val="22"/>
        </w:rPr>
        <w:t xml:space="preserve">       MIEJSCE </w:t>
      </w:r>
      <w:r w:rsidR="00E836A5" w:rsidRPr="00ED6DEE">
        <w:rPr>
          <w:rFonts w:asciiTheme="minorHAnsi" w:eastAsia="Calibri" w:hAnsiTheme="minorHAnsi" w:cstheme="minorHAnsi"/>
          <w:b/>
          <w:sz w:val="22"/>
          <w:szCs w:val="22"/>
        </w:rPr>
        <w:t>ORAZ TERMIN SKŁADANIA I OTWARCIA OFERT</w:t>
      </w:r>
    </w:p>
    <w:p w14:paraId="689974E5" w14:textId="77777777" w:rsidR="00645F7A" w:rsidRPr="00ED6DEE" w:rsidRDefault="00645F7A"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A8D5EA5" w14:textId="042C1A2C" w:rsidR="00BC4875" w:rsidRPr="00ED6DE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 xml:space="preserve">Ofertę wraz z załącznikami należy złożyć za pośrednictwem Platformy pod adresem: </w:t>
      </w:r>
      <w:hyperlink r:id="rId22" w:history="1">
        <w:r w:rsidR="00A04B8D" w:rsidRPr="00ED6DEE">
          <w:rPr>
            <w:rStyle w:val="Hipercze"/>
            <w:rFonts w:asciiTheme="minorHAnsi" w:hAnsiTheme="minorHAnsi" w:cstheme="minorHAnsi"/>
            <w:b/>
            <w:bCs/>
            <w:color w:val="auto"/>
            <w:sz w:val="22"/>
            <w:szCs w:val="22"/>
          </w:rPr>
          <w:t>https://platformazakupowa.pl/transakcja/1083635</w:t>
        </w:r>
      </w:hyperlink>
      <w:r w:rsidRPr="00ED6DEE">
        <w:rPr>
          <w:rFonts w:asciiTheme="minorHAnsi" w:hAnsiTheme="minorHAnsi" w:cstheme="minorHAnsi"/>
          <w:sz w:val="22"/>
          <w:szCs w:val="22"/>
        </w:rPr>
        <w:t xml:space="preserve"> w terminie najpóźniej do dn</w:t>
      </w:r>
      <w:r w:rsidR="002C10C2" w:rsidRPr="00ED6DEE">
        <w:rPr>
          <w:rFonts w:asciiTheme="minorHAnsi" w:hAnsiTheme="minorHAnsi" w:cstheme="minorHAnsi"/>
          <w:sz w:val="22"/>
          <w:szCs w:val="22"/>
        </w:rPr>
        <w:t>.</w:t>
      </w:r>
      <w:r w:rsidRPr="00ED6DEE">
        <w:rPr>
          <w:rFonts w:asciiTheme="minorHAnsi" w:hAnsiTheme="minorHAnsi" w:cstheme="minorHAnsi"/>
          <w:sz w:val="22"/>
          <w:szCs w:val="22"/>
        </w:rPr>
        <w:t xml:space="preserve"> </w:t>
      </w:r>
      <w:r w:rsidR="00940400" w:rsidRPr="00ED6DEE">
        <w:rPr>
          <w:rFonts w:asciiTheme="minorHAnsi" w:hAnsiTheme="minorHAnsi" w:cstheme="minorHAnsi"/>
          <w:sz w:val="22"/>
          <w:szCs w:val="22"/>
        </w:rPr>
        <w:br/>
      </w:r>
      <w:r w:rsidR="008874EA">
        <w:rPr>
          <w:rFonts w:asciiTheme="minorHAnsi" w:hAnsiTheme="minorHAnsi" w:cstheme="minorHAnsi"/>
          <w:b/>
          <w:bCs/>
          <w:sz w:val="22"/>
          <w:szCs w:val="22"/>
        </w:rPr>
        <w:t>30</w:t>
      </w:r>
      <w:r w:rsidR="00582A40" w:rsidRPr="00ED6DEE">
        <w:rPr>
          <w:rFonts w:asciiTheme="minorHAnsi" w:hAnsiTheme="minorHAnsi" w:cstheme="minorHAnsi"/>
          <w:b/>
          <w:bCs/>
          <w:sz w:val="22"/>
          <w:szCs w:val="22"/>
        </w:rPr>
        <w:t xml:space="preserve"> </w:t>
      </w:r>
      <w:r w:rsidR="00DA7C62" w:rsidRPr="00ED6DEE">
        <w:rPr>
          <w:rFonts w:asciiTheme="minorHAnsi" w:hAnsiTheme="minorHAnsi" w:cstheme="minorHAnsi"/>
          <w:b/>
          <w:bCs/>
          <w:sz w:val="22"/>
          <w:szCs w:val="22"/>
        </w:rPr>
        <w:t>kwietnia</w:t>
      </w:r>
      <w:r w:rsidR="00582A40" w:rsidRPr="00ED6DEE">
        <w:rPr>
          <w:rFonts w:asciiTheme="minorHAnsi" w:hAnsiTheme="minorHAnsi" w:cstheme="minorHAnsi"/>
          <w:b/>
          <w:bCs/>
          <w:sz w:val="22"/>
          <w:szCs w:val="22"/>
        </w:rPr>
        <w:t xml:space="preserve"> </w:t>
      </w:r>
      <w:r w:rsidRPr="00ED6DEE">
        <w:rPr>
          <w:rFonts w:asciiTheme="minorHAnsi" w:hAnsiTheme="minorHAnsi" w:cstheme="minorHAnsi"/>
          <w:b/>
          <w:bCs/>
          <w:sz w:val="22"/>
          <w:szCs w:val="22"/>
        </w:rPr>
        <w:t>202</w:t>
      </w:r>
      <w:r w:rsidR="00DA7C62" w:rsidRPr="00ED6DEE">
        <w:rPr>
          <w:rFonts w:asciiTheme="minorHAnsi" w:hAnsiTheme="minorHAnsi" w:cstheme="minorHAnsi"/>
          <w:b/>
          <w:bCs/>
          <w:sz w:val="22"/>
          <w:szCs w:val="22"/>
        </w:rPr>
        <w:t>5</w:t>
      </w:r>
      <w:r w:rsidRPr="00ED6DEE">
        <w:rPr>
          <w:rFonts w:asciiTheme="minorHAnsi" w:hAnsiTheme="minorHAnsi" w:cstheme="minorHAnsi"/>
          <w:b/>
          <w:bCs/>
          <w:sz w:val="22"/>
          <w:szCs w:val="22"/>
        </w:rPr>
        <w:t xml:space="preserve"> r. do godz. </w:t>
      </w:r>
      <w:r w:rsidR="00FA48A6" w:rsidRPr="00ED6DEE">
        <w:rPr>
          <w:rFonts w:asciiTheme="minorHAnsi" w:hAnsiTheme="minorHAnsi" w:cstheme="minorHAnsi"/>
          <w:b/>
          <w:bCs/>
          <w:sz w:val="22"/>
          <w:szCs w:val="22"/>
        </w:rPr>
        <w:t>9</w:t>
      </w:r>
      <w:r w:rsidRPr="00ED6DEE">
        <w:rPr>
          <w:rFonts w:asciiTheme="minorHAnsi" w:hAnsiTheme="minorHAnsi" w:cstheme="minorHAnsi"/>
          <w:b/>
          <w:bCs/>
          <w:sz w:val="22"/>
          <w:szCs w:val="22"/>
        </w:rPr>
        <w:t>:</w:t>
      </w:r>
      <w:r w:rsidR="00FA48A6" w:rsidRPr="00ED6DEE">
        <w:rPr>
          <w:rFonts w:asciiTheme="minorHAnsi" w:hAnsiTheme="minorHAnsi" w:cstheme="minorHAnsi"/>
          <w:b/>
          <w:bCs/>
          <w:sz w:val="22"/>
          <w:szCs w:val="22"/>
        </w:rPr>
        <w:t>3</w:t>
      </w:r>
      <w:r w:rsidRPr="00ED6DEE">
        <w:rPr>
          <w:rFonts w:asciiTheme="minorHAnsi" w:hAnsiTheme="minorHAnsi" w:cstheme="minorHAnsi"/>
          <w:b/>
          <w:bCs/>
          <w:sz w:val="22"/>
          <w:szCs w:val="22"/>
        </w:rPr>
        <w:t>0.</w:t>
      </w:r>
      <w:r w:rsidRPr="00ED6DEE">
        <w:rPr>
          <w:rFonts w:asciiTheme="minorHAnsi" w:hAnsiTheme="minorHAnsi" w:cstheme="minorHAnsi"/>
          <w:sz w:val="22"/>
          <w:szCs w:val="22"/>
        </w:rPr>
        <w:t xml:space="preserve"> </w:t>
      </w:r>
    </w:p>
    <w:p w14:paraId="56F2A831" w14:textId="77777777" w:rsidR="0060624D" w:rsidRPr="00ED6DEE" w:rsidRDefault="0060624D" w:rsidP="0060624D">
      <w:pPr>
        <w:pStyle w:val="BodyTextIndentZnak"/>
        <w:spacing w:line="276" w:lineRule="auto"/>
        <w:ind w:left="567"/>
        <w:rPr>
          <w:rFonts w:asciiTheme="minorHAnsi" w:hAnsiTheme="minorHAnsi" w:cstheme="minorHAnsi"/>
          <w:sz w:val="10"/>
          <w:szCs w:val="10"/>
        </w:rPr>
      </w:pPr>
    </w:p>
    <w:p w14:paraId="48B66C25" w14:textId="6C76FA6F" w:rsidR="00BC4875" w:rsidRPr="00ED6DE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ED6DEE">
        <w:rPr>
          <w:rFonts w:asciiTheme="minorHAnsi" w:hAnsiTheme="minorHAnsi" w:cstheme="minorHAnsi"/>
          <w:b/>
          <w:bCs/>
          <w:sz w:val="22"/>
          <w:szCs w:val="22"/>
        </w:rPr>
        <w:t xml:space="preserve">Otwarcie ofert nastąpi dnia </w:t>
      </w:r>
      <w:r w:rsidR="008874EA">
        <w:rPr>
          <w:rFonts w:asciiTheme="minorHAnsi" w:hAnsiTheme="minorHAnsi" w:cstheme="minorHAnsi"/>
          <w:b/>
          <w:bCs/>
          <w:sz w:val="22"/>
          <w:szCs w:val="22"/>
        </w:rPr>
        <w:t>30</w:t>
      </w:r>
      <w:r w:rsidR="00940400" w:rsidRPr="00ED6DEE">
        <w:rPr>
          <w:rFonts w:asciiTheme="minorHAnsi" w:hAnsiTheme="minorHAnsi" w:cstheme="minorHAnsi"/>
          <w:b/>
          <w:bCs/>
          <w:sz w:val="22"/>
          <w:szCs w:val="22"/>
        </w:rPr>
        <w:t xml:space="preserve"> </w:t>
      </w:r>
      <w:r w:rsidR="00CB5A6F" w:rsidRPr="00ED6DEE">
        <w:rPr>
          <w:rFonts w:asciiTheme="minorHAnsi" w:hAnsiTheme="minorHAnsi" w:cstheme="minorHAnsi"/>
          <w:b/>
          <w:bCs/>
          <w:sz w:val="22"/>
          <w:szCs w:val="22"/>
        </w:rPr>
        <w:t>kwietnia</w:t>
      </w:r>
      <w:r w:rsidR="00940400" w:rsidRPr="00ED6DEE">
        <w:rPr>
          <w:rFonts w:asciiTheme="minorHAnsi" w:hAnsiTheme="minorHAnsi" w:cstheme="minorHAnsi"/>
          <w:b/>
          <w:bCs/>
          <w:sz w:val="22"/>
          <w:szCs w:val="22"/>
        </w:rPr>
        <w:t xml:space="preserve"> </w:t>
      </w:r>
      <w:r w:rsidR="00891399" w:rsidRPr="00ED6DEE">
        <w:rPr>
          <w:rFonts w:asciiTheme="minorHAnsi" w:hAnsiTheme="minorHAnsi" w:cstheme="minorHAnsi"/>
          <w:b/>
          <w:bCs/>
          <w:sz w:val="22"/>
          <w:szCs w:val="22"/>
        </w:rPr>
        <w:t>202</w:t>
      </w:r>
      <w:r w:rsidR="00CB5A6F" w:rsidRPr="00ED6DEE">
        <w:rPr>
          <w:rFonts w:asciiTheme="minorHAnsi" w:hAnsiTheme="minorHAnsi" w:cstheme="minorHAnsi"/>
          <w:b/>
          <w:bCs/>
          <w:sz w:val="22"/>
          <w:szCs w:val="22"/>
        </w:rPr>
        <w:t>5</w:t>
      </w:r>
      <w:r w:rsidR="00891399" w:rsidRPr="00ED6DEE">
        <w:rPr>
          <w:rFonts w:asciiTheme="minorHAnsi" w:hAnsiTheme="minorHAnsi" w:cstheme="minorHAnsi"/>
          <w:b/>
          <w:bCs/>
          <w:sz w:val="22"/>
          <w:szCs w:val="22"/>
        </w:rPr>
        <w:t xml:space="preserve"> r. </w:t>
      </w:r>
      <w:r w:rsidRPr="00ED6DEE">
        <w:rPr>
          <w:rFonts w:asciiTheme="minorHAnsi" w:hAnsiTheme="minorHAnsi" w:cstheme="minorHAnsi"/>
          <w:b/>
          <w:bCs/>
          <w:sz w:val="22"/>
          <w:szCs w:val="22"/>
        </w:rPr>
        <w:t>o godz. 1</w:t>
      </w:r>
      <w:r w:rsidR="00FA48A6" w:rsidRPr="00ED6DEE">
        <w:rPr>
          <w:rFonts w:asciiTheme="minorHAnsi" w:hAnsiTheme="minorHAnsi" w:cstheme="minorHAnsi"/>
          <w:b/>
          <w:bCs/>
          <w:sz w:val="22"/>
          <w:szCs w:val="22"/>
        </w:rPr>
        <w:t>0</w:t>
      </w:r>
      <w:r w:rsidRPr="00ED6DEE">
        <w:rPr>
          <w:rFonts w:asciiTheme="minorHAnsi" w:hAnsiTheme="minorHAnsi" w:cstheme="minorHAnsi"/>
          <w:b/>
          <w:bCs/>
          <w:sz w:val="22"/>
          <w:szCs w:val="22"/>
        </w:rPr>
        <w:t xml:space="preserve">:00 za pomocą Platformy. </w:t>
      </w:r>
    </w:p>
    <w:p w14:paraId="3351FA1F" w14:textId="77777777" w:rsidR="0060624D" w:rsidRPr="00ED6DEE" w:rsidRDefault="0060624D" w:rsidP="0060624D">
      <w:pPr>
        <w:pStyle w:val="BodyTextIndentZnak"/>
        <w:spacing w:line="276" w:lineRule="auto"/>
        <w:ind w:left="567"/>
        <w:rPr>
          <w:rFonts w:asciiTheme="minorHAnsi" w:hAnsiTheme="minorHAnsi" w:cstheme="minorHAnsi"/>
          <w:sz w:val="10"/>
          <w:szCs w:val="10"/>
        </w:rPr>
      </w:pPr>
    </w:p>
    <w:p w14:paraId="195FB597" w14:textId="660F4ACE" w:rsidR="00BC4875" w:rsidRPr="00ED6DE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 xml:space="preserve">W przypadku awarii Platformy, która by spowodowała brak możliwości otwarcia ofert </w:t>
      </w:r>
      <w:r w:rsidR="00ED6DEE">
        <w:rPr>
          <w:rFonts w:asciiTheme="minorHAnsi" w:hAnsiTheme="minorHAnsi" w:cstheme="minorHAnsi"/>
          <w:sz w:val="22"/>
          <w:szCs w:val="22"/>
        </w:rPr>
        <w:br/>
      </w:r>
      <w:r w:rsidRPr="00ED6DEE">
        <w:rPr>
          <w:rFonts w:asciiTheme="minorHAnsi" w:hAnsiTheme="minorHAnsi" w:cstheme="minorHAnsi"/>
          <w:sz w:val="22"/>
          <w:szCs w:val="22"/>
        </w:rPr>
        <w:t>w terminie określonym przez zamawiającego, otwarcie ofert nastąpi niezwłocznie po usunięciu awarii.</w:t>
      </w:r>
    </w:p>
    <w:p w14:paraId="5F85CC01" w14:textId="5B95E49C" w:rsidR="0060624D" w:rsidRPr="00ED6DEE" w:rsidRDefault="0060624D" w:rsidP="0060624D">
      <w:pPr>
        <w:pStyle w:val="BodyTextIndentZnak"/>
        <w:spacing w:line="276" w:lineRule="auto"/>
        <w:ind w:left="567"/>
        <w:rPr>
          <w:rFonts w:asciiTheme="minorHAnsi" w:hAnsiTheme="minorHAnsi" w:cstheme="minorHAnsi"/>
          <w:sz w:val="10"/>
          <w:szCs w:val="10"/>
        </w:rPr>
      </w:pPr>
    </w:p>
    <w:p w14:paraId="07C615C9" w14:textId="6AF54C87" w:rsidR="00BC4875" w:rsidRPr="00ED6DE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Zamawiający poinformuje o zmianie terminu otwarcia ofert na stronie internetowej prowadzonego postępowania.</w:t>
      </w:r>
    </w:p>
    <w:p w14:paraId="06A180FD" w14:textId="77777777" w:rsidR="0060624D" w:rsidRPr="00ED6DEE" w:rsidRDefault="0060624D" w:rsidP="0060624D">
      <w:pPr>
        <w:pStyle w:val="BodyTextIndentZnak"/>
        <w:spacing w:line="276" w:lineRule="auto"/>
        <w:ind w:left="567"/>
        <w:rPr>
          <w:rFonts w:asciiTheme="minorHAnsi" w:hAnsiTheme="minorHAnsi" w:cstheme="minorHAnsi"/>
          <w:sz w:val="10"/>
          <w:szCs w:val="10"/>
        </w:rPr>
      </w:pPr>
    </w:p>
    <w:p w14:paraId="553E6EC6" w14:textId="4FB6A37F" w:rsidR="00BC4875" w:rsidRPr="00ED6DE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 xml:space="preserve">Zamawiający, najpóźniej przed otwarciem ofert, </w:t>
      </w:r>
      <w:r w:rsidR="00FD1604" w:rsidRPr="00ED6DEE">
        <w:rPr>
          <w:rFonts w:asciiTheme="minorHAnsi" w:hAnsiTheme="minorHAnsi" w:cstheme="minorHAnsi"/>
          <w:sz w:val="22"/>
          <w:szCs w:val="22"/>
        </w:rPr>
        <w:t>udostępni na</w:t>
      </w:r>
      <w:r w:rsidRPr="00ED6DEE">
        <w:rPr>
          <w:rFonts w:asciiTheme="minorHAnsi" w:hAnsiTheme="minorHAnsi" w:cstheme="minorHAnsi"/>
          <w:sz w:val="22"/>
          <w:szCs w:val="22"/>
        </w:rPr>
        <w:t xml:space="preserve"> stronie internetowej prowadzonego postępowania informację o kwocie, jaką zamierza przeznaczyć na sfinansowanie zamówienia.</w:t>
      </w:r>
    </w:p>
    <w:p w14:paraId="70C0E922" w14:textId="77777777" w:rsidR="0060624D" w:rsidRPr="00ED6DEE" w:rsidRDefault="0060624D" w:rsidP="0060624D">
      <w:pPr>
        <w:pStyle w:val="BodyTextIndentZnak"/>
        <w:spacing w:line="276" w:lineRule="auto"/>
        <w:ind w:left="567"/>
        <w:rPr>
          <w:rFonts w:asciiTheme="minorHAnsi" w:hAnsiTheme="minorHAnsi" w:cstheme="minorHAnsi"/>
          <w:sz w:val="10"/>
          <w:szCs w:val="10"/>
        </w:rPr>
      </w:pPr>
    </w:p>
    <w:p w14:paraId="572C88F4" w14:textId="7CDE21BA" w:rsidR="00BC4875" w:rsidRPr="00ED6DE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Zamawiający niezwłocznie po otwarciu ofert, udostępni na Platformie w sekcji „Komunikaty” na stronie danego postępowania informacje o:</w:t>
      </w:r>
    </w:p>
    <w:p w14:paraId="628EEF7A" w14:textId="77777777" w:rsidR="00BC4875" w:rsidRPr="00ED6DEE" w:rsidRDefault="00BC4875" w:rsidP="00E4746C">
      <w:pPr>
        <w:pStyle w:val="ZLITLITwPKTzmlitwpktliter"/>
        <w:numPr>
          <w:ilvl w:val="1"/>
          <w:numId w:val="13"/>
        </w:numPr>
        <w:spacing w:line="276" w:lineRule="auto"/>
        <w:ind w:left="1418"/>
        <w:rPr>
          <w:rFonts w:asciiTheme="minorHAnsi" w:hAnsiTheme="minorHAnsi" w:cstheme="minorHAnsi"/>
          <w:sz w:val="22"/>
          <w:szCs w:val="22"/>
        </w:rPr>
      </w:pPr>
      <w:r w:rsidRPr="00ED6DEE">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2085F84F" w14:textId="27A335EB" w:rsidR="00BC4875" w:rsidRPr="00ED6DEE" w:rsidRDefault="00BC4875" w:rsidP="00E4746C">
      <w:pPr>
        <w:pStyle w:val="ZLITLITwPKTzmlitwpktliter"/>
        <w:numPr>
          <w:ilvl w:val="1"/>
          <w:numId w:val="13"/>
        </w:numPr>
        <w:spacing w:line="276" w:lineRule="auto"/>
        <w:ind w:left="1418"/>
        <w:rPr>
          <w:rFonts w:asciiTheme="minorHAnsi" w:hAnsiTheme="minorHAnsi" w:cstheme="minorHAnsi"/>
          <w:sz w:val="22"/>
          <w:szCs w:val="22"/>
        </w:rPr>
      </w:pPr>
      <w:r w:rsidRPr="00ED6DEE">
        <w:rPr>
          <w:rFonts w:asciiTheme="minorHAnsi" w:hAnsiTheme="minorHAnsi" w:cstheme="minorHAnsi"/>
          <w:sz w:val="22"/>
          <w:szCs w:val="22"/>
        </w:rPr>
        <w:t>cenach zawartych w ofertach.</w:t>
      </w:r>
    </w:p>
    <w:p w14:paraId="16872A75" w14:textId="77777777" w:rsidR="00984729" w:rsidRPr="00ED6DEE" w:rsidRDefault="0098472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FE434DB" w14:textId="77777777" w:rsidR="00A1080E" w:rsidRPr="00ED6DEE" w:rsidRDefault="00A1080E"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688A0FB" w14:textId="77777777" w:rsidR="00A1080E" w:rsidRPr="00ED6DEE" w:rsidRDefault="00A1080E"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25E99432" w14:textId="1C99318E"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XVI</w:t>
      </w:r>
      <w:r w:rsidR="00E836A5"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WYMAGANIA DOTYCZĄCE WADIUM</w:t>
      </w:r>
    </w:p>
    <w:p w14:paraId="0CE71A48" w14:textId="77777777" w:rsidR="00505083" w:rsidRPr="00ED6DEE"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33E4C4F" w14:textId="6E0F61BB" w:rsidR="00E16599" w:rsidRPr="00ED6DEE"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ED6DEE">
        <w:rPr>
          <w:rFonts w:asciiTheme="minorHAnsi" w:hAnsiTheme="minorHAnsi" w:cstheme="minorHAnsi"/>
        </w:rPr>
        <w:t xml:space="preserve">Każdy Wykonawca przystępujący do niniejszego postępowania musi wnieść wadium </w:t>
      </w:r>
      <w:r w:rsidRPr="00ED6DEE">
        <w:rPr>
          <w:rFonts w:asciiTheme="minorHAnsi" w:hAnsiTheme="minorHAnsi" w:cstheme="minorHAnsi"/>
        </w:rPr>
        <w:br/>
        <w:t xml:space="preserve">w następującej wysokości: </w:t>
      </w:r>
      <w:r w:rsidR="007B37D8" w:rsidRPr="00ED6DEE">
        <w:rPr>
          <w:rFonts w:asciiTheme="minorHAnsi" w:hAnsiTheme="minorHAnsi" w:cstheme="minorHAnsi"/>
          <w:b/>
        </w:rPr>
        <w:t>8</w:t>
      </w:r>
      <w:r w:rsidR="00012624" w:rsidRPr="00ED6DEE">
        <w:rPr>
          <w:rFonts w:asciiTheme="minorHAnsi" w:hAnsiTheme="minorHAnsi" w:cstheme="minorHAnsi"/>
          <w:b/>
        </w:rPr>
        <w:t> 000,00</w:t>
      </w:r>
      <w:r w:rsidRPr="00ED6DEE">
        <w:rPr>
          <w:rFonts w:asciiTheme="minorHAnsi" w:hAnsiTheme="minorHAnsi" w:cstheme="minorHAnsi"/>
          <w:b/>
        </w:rPr>
        <w:t xml:space="preserve"> zł</w:t>
      </w:r>
      <w:r w:rsidRPr="00ED6DEE">
        <w:rPr>
          <w:rFonts w:asciiTheme="minorHAnsi" w:hAnsiTheme="minorHAnsi" w:cstheme="minorHAnsi"/>
        </w:rPr>
        <w:t xml:space="preserve"> (słownie</w:t>
      </w:r>
      <w:r w:rsidR="000B35AB" w:rsidRPr="00ED6DEE">
        <w:rPr>
          <w:rFonts w:asciiTheme="minorHAnsi" w:hAnsiTheme="minorHAnsi" w:cstheme="minorHAnsi"/>
        </w:rPr>
        <w:t xml:space="preserve">: </w:t>
      </w:r>
      <w:r w:rsidR="007B37D8" w:rsidRPr="00ED6DEE">
        <w:rPr>
          <w:rFonts w:asciiTheme="minorHAnsi" w:hAnsiTheme="minorHAnsi" w:cstheme="minorHAnsi"/>
        </w:rPr>
        <w:t>osiem</w:t>
      </w:r>
      <w:r w:rsidR="007E1CD7" w:rsidRPr="00ED6DEE">
        <w:rPr>
          <w:rFonts w:asciiTheme="minorHAnsi" w:hAnsiTheme="minorHAnsi" w:cstheme="minorHAnsi"/>
        </w:rPr>
        <w:t xml:space="preserve"> </w:t>
      </w:r>
      <w:r w:rsidR="00012624" w:rsidRPr="00ED6DEE">
        <w:rPr>
          <w:rFonts w:asciiTheme="minorHAnsi" w:hAnsiTheme="minorHAnsi" w:cstheme="minorHAnsi"/>
        </w:rPr>
        <w:t>tysięcy</w:t>
      </w:r>
      <w:r w:rsidR="00D63A65" w:rsidRPr="00ED6DEE">
        <w:rPr>
          <w:rFonts w:asciiTheme="minorHAnsi" w:hAnsiTheme="minorHAnsi" w:cstheme="minorHAnsi"/>
        </w:rPr>
        <w:t xml:space="preserve"> zł i</w:t>
      </w:r>
      <w:r w:rsidRPr="00ED6DEE">
        <w:rPr>
          <w:rFonts w:asciiTheme="minorHAnsi" w:hAnsiTheme="minorHAnsi" w:cstheme="minorHAnsi"/>
        </w:rPr>
        <w:t xml:space="preserve"> 00/100)</w:t>
      </w:r>
    </w:p>
    <w:p w14:paraId="4FFC254E" w14:textId="243A2DA9" w:rsidR="00E16599" w:rsidRPr="00ED6DEE" w:rsidRDefault="00E16599" w:rsidP="006F1719">
      <w:pPr>
        <w:pStyle w:val="Tekstpodstawowywcity"/>
        <w:suppressAutoHyphens w:val="0"/>
        <w:overflowPunct w:val="0"/>
        <w:autoSpaceDE w:val="0"/>
        <w:spacing w:after="0"/>
        <w:ind w:left="567"/>
        <w:jc w:val="both"/>
        <w:textAlignment w:val="baseline"/>
        <w:rPr>
          <w:rFonts w:asciiTheme="minorHAnsi" w:hAnsiTheme="minorHAnsi" w:cstheme="minorHAnsi"/>
        </w:rPr>
      </w:pPr>
      <w:r w:rsidRPr="00ED6DEE">
        <w:rPr>
          <w:rFonts w:asciiTheme="minorHAnsi" w:hAnsiTheme="minorHAnsi" w:cstheme="minorHAnsi"/>
        </w:rPr>
        <w:t>Wpłacona przez wykonawcę kwota wadium powinna również uwzględniać ewentualne koszty związane z prowizją bankową za przelew kwoty wadium na konto wskazane przez Zamawiającego.</w:t>
      </w:r>
    </w:p>
    <w:p w14:paraId="172FF4F5" w14:textId="77777777" w:rsidR="00E16599" w:rsidRPr="00ED6DEE" w:rsidRDefault="00E16599" w:rsidP="007D61DC">
      <w:pPr>
        <w:pStyle w:val="Tekstpodstawowywcity"/>
        <w:suppressAutoHyphens w:val="0"/>
        <w:overflowPunct w:val="0"/>
        <w:autoSpaceDE w:val="0"/>
        <w:spacing w:after="0"/>
        <w:ind w:left="567"/>
        <w:jc w:val="both"/>
        <w:textAlignment w:val="baseline"/>
        <w:rPr>
          <w:rFonts w:asciiTheme="minorHAnsi" w:hAnsiTheme="minorHAnsi" w:cstheme="minorHAnsi"/>
          <w:sz w:val="10"/>
          <w:szCs w:val="10"/>
        </w:rPr>
      </w:pPr>
    </w:p>
    <w:p w14:paraId="25D529C1" w14:textId="4A54846A" w:rsidR="00E16599" w:rsidRPr="00ED6DEE"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ED6DEE">
        <w:rPr>
          <w:rFonts w:asciiTheme="minorHAnsi" w:hAnsiTheme="minorHAnsi" w:cstheme="minorHAnsi"/>
        </w:rPr>
        <w:t xml:space="preserve">Wadium wnosi </w:t>
      </w:r>
      <w:r w:rsidR="0025495F" w:rsidRPr="00ED6DEE">
        <w:rPr>
          <w:rFonts w:asciiTheme="minorHAnsi" w:hAnsiTheme="minorHAnsi" w:cstheme="minorHAnsi"/>
        </w:rPr>
        <w:t>się przed</w:t>
      </w:r>
      <w:r w:rsidRPr="00ED6DEE">
        <w:rPr>
          <w:rFonts w:asciiTheme="minorHAnsi" w:hAnsiTheme="minorHAnsi" w:cstheme="minorHAnsi"/>
        </w:rPr>
        <w:t xml:space="preserve"> upływem  terminu składania ofert i utrzymuje nieprzerwanie do dnia upływu terminu związania ofertą, z wyjątkiem przypadków, o których mowa w art. 98 ust. 1 pkt 2 i 3 oraz ust. 2</w:t>
      </w:r>
      <w:r w:rsidR="00AD11B0" w:rsidRPr="00ED6DEE">
        <w:rPr>
          <w:rFonts w:asciiTheme="minorHAnsi" w:hAnsiTheme="minorHAnsi" w:cstheme="minorHAnsi"/>
        </w:rPr>
        <w:t xml:space="preserve"> Ustawy</w:t>
      </w:r>
      <w:r w:rsidRPr="00ED6DEE">
        <w:rPr>
          <w:rFonts w:asciiTheme="minorHAnsi" w:hAnsiTheme="minorHAnsi" w:cstheme="minorHAnsi"/>
        </w:rPr>
        <w:t>.</w:t>
      </w:r>
    </w:p>
    <w:p w14:paraId="695C525E" w14:textId="77777777" w:rsidR="0060624D" w:rsidRPr="00ED6DEE" w:rsidRDefault="0060624D" w:rsidP="0060624D">
      <w:pPr>
        <w:pStyle w:val="Tekstpodstawowywcity"/>
        <w:suppressAutoHyphens w:val="0"/>
        <w:overflowPunct w:val="0"/>
        <w:autoSpaceDE w:val="0"/>
        <w:spacing w:after="0"/>
        <w:ind w:left="567"/>
        <w:jc w:val="both"/>
        <w:textAlignment w:val="baseline"/>
        <w:rPr>
          <w:rFonts w:asciiTheme="minorHAnsi" w:hAnsiTheme="minorHAnsi" w:cstheme="minorHAnsi"/>
          <w:sz w:val="10"/>
          <w:szCs w:val="10"/>
        </w:rPr>
      </w:pPr>
    </w:p>
    <w:p w14:paraId="7DAFA747" w14:textId="33BCB444" w:rsidR="00E16599" w:rsidRPr="00ED6DEE"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ED6DEE">
        <w:rPr>
          <w:rFonts w:asciiTheme="minorHAnsi" w:hAnsiTheme="minorHAnsi" w:cstheme="minorHAnsi"/>
        </w:rPr>
        <w:t xml:space="preserve">Wadium może być wnoszone według wyboru wykonawcy w jednej lub kilku następujących formach: </w:t>
      </w:r>
    </w:p>
    <w:p w14:paraId="56B14AA6" w14:textId="77777777" w:rsidR="00E16599" w:rsidRPr="00ED6DEE" w:rsidRDefault="00E16599" w:rsidP="007D61DC">
      <w:pPr>
        <w:pStyle w:val="pkt"/>
        <w:tabs>
          <w:tab w:val="left" w:pos="1701"/>
        </w:tabs>
        <w:suppressAutoHyphens w:val="0"/>
        <w:spacing w:before="0" w:after="0" w:line="276" w:lineRule="auto"/>
        <w:ind w:left="1560" w:firstLine="0"/>
        <w:rPr>
          <w:rFonts w:asciiTheme="minorHAnsi" w:hAnsiTheme="minorHAnsi" w:cstheme="minorHAnsi"/>
          <w:sz w:val="10"/>
          <w:szCs w:val="10"/>
        </w:rPr>
      </w:pPr>
    </w:p>
    <w:p w14:paraId="6A89A5E2" w14:textId="77777777" w:rsidR="00E16599" w:rsidRPr="00ED6DEE"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ED6DEE">
        <w:rPr>
          <w:rFonts w:asciiTheme="minorHAnsi" w:hAnsiTheme="minorHAnsi" w:cstheme="minorHAnsi"/>
          <w:sz w:val="22"/>
          <w:szCs w:val="22"/>
        </w:rPr>
        <w:t>pieniądzu,</w:t>
      </w:r>
    </w:p>
    <w:p w14:paraId="3DADB84D" w14:textId="77777777" w:rsidR="00E16599" w:rsidRPr="00ED6DEE"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ED6DEE">
        <w:rPr>
          <w:rFonts w:asciiTheme="minorHAnsi" w:hAnsiTheme="minorHAnsi" w:cstheme="minorHAnsi"/>
          <w:sz w:val="22"/>
          <w:szCs w:val="22"/>
        </w:rPr>
        <w:t xml:space="preserve">gwarancjach bankowych, </w:t>
      </w:r>
    </w:p>
    <w:p w14:paraId="4C843CB6" w14:textId="77777777" w:rsidR="00E16599" w:rsidRPr="00ED6DEE"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ED6DEE">
        <w:rPr>
          <w:rFonts w:asciiTheme="minorHAnsi" w:hAnsiTheme="minorHAnsi" w:cstheme="minorHAnsi"/>
          <w:sz w:val="22"/>
          <w:szCs w:val="22"/>
        </w:rPr>
        <w:t>gwarancjach ubezpieczeniowych,</w:t>
      </w:r>
    </w:p>
    <w:p w14:paraId="0819EAB0" w14:textId="35B700E3" w:rsidR="00E16599" w:rsidRPr="00ED6DEE"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ED6DEE">
        <w:rPr>
          <w:rFonts w:asciiTheme="minorHAnsi" w:hAnsiTheme="minorHAnsi" w:cstheme="minorHAnsi"/>
          <w:sz w:val="22"/>
          <w:szCs w:val="22"/>
        </w:rPr>
        <w:lastRenderedPageBreak/>
        <w:t>poręczeniach udzielanych przez podmioty, o których mowa w art. 6b ust. 5 pkt 2 ustawy z dnia 9 listopada 2000 r. o utworzeniu Polskiej Agencji Rozwoju Przedsiębiorczości (</w:t>
      </w:r>
      <w:proofErr w:type="spellStart"/>
      <w:r w:rsidR="007B37D8" w:rsidRPr="00ED6DEE">
        <w:rPr>
          <w:rFonts w:asciiTheme="minorHAnsi" w:hAnsiTheme="minorHAnsi" w:cstheme="minorHAnsi"/>
          <w:sz w:val="22"/>
          <w:szCs w:val="22"/>
        </w:rPr>
        <w:t>t.j</w:t>
      </w:r>
      <w:proofErr w:type="spellEnd"/>
      <w:r w:rsidR="007B37D8" w:rsidRPr="00ED6DEE">
        <w:rPr>
          <w:rFonts w:asciiTheme="minorHAnsi" w:hAnsiTheme="minorHAnsi" w:cstheme="minorHAnsi"/>
          <w:sz w:val="22"/>
          <w:szCs w:val="22"/>
        </w:rPr>
        <w:t xml:space="preserve">. </w:t>
      </w:r>
      <w:r w:rsidRPr="00ED6DEE">
        <w:rPr>
          <w:rFonts w:asciiTheme="minorHAnsi" w:hAnsiTheme="minorHAnsi" w:cstheme="minorHAnsi"/>
          <w:sz w:val="22"/>
          <w:szCs w:val="22"/>
        </w:rPr>
        <w:t>Dz.U. z 20</w:t>
      </w:r>
      <w:r w:rsidR="006F46F5" w:rsidRPr="00ED6DEE">
        <w:rPr>
          <w:rFonts w:asciiTheme="minorHAnsi" w:hAnsiTheme="minorHAnsi" w:cstheme="minorHAnsi"/>
          <w:sz w:val="22"/>
          <w:szCs w:val="22"/>
        </w:rPr>
        <w:t>2</w:t>
      </w:r>
      <w:r w:rsidR="007B37D8" w:rsidRPr="00ED6DEE">
        <w:rPr>
          <w:rFonts w:asciiTheme="minorHAnsi" w:hAnsiTheme="minorHAnsi" w:cstheme="minorHAnsi"/>
          <w:sz w:val="22"/>
          <w:szCs w:val="22"/>
        </w:rPr>
        <w:t>5</w:t>
      </w:r>
      <w:r w:rsidRPr="00ED6DEE">
        <w:rPr>
          <w:rFonts w:asciiTheme="minorHAnsi" w:hAnsiTheme="minorHAnsi" w:cstheme="minorHAnsi"/>
          <w:sz w:val="22"/>
          <w:szCs w:val="22"/>
        </w:rPr>
        <w:t xml:space="preserve">, poz. </w:t>
      </w:r>
      <w:r w:rsidR="007B37D8" w:rsidRPr="00ED6DEE">
        <w:rPr>
          <w:rFonts w:asciiTheme="minorHAnsi" w:hAnsiTheme="minorHAnsi" w:cstheme="minorHAnsi"/>
          <w:sz w:val="22"/>
          <w:szCs w:val="22"/>
        </w:rPr>
        <w:t>98</w:t>
      </w:r>
      <w:r w:rsidRPr="00ED6DEE">
        <w:rPr>
          <w:rFonts w:asciiTheme="minorHAnsi" w:hAnsiTheme="minorHAnsi" w:cstheme="minorHAnsi"/>
          <w:sz w:val="22"/>
          <w:szCs w:val="22"/>
        </w:rPr>
        <w:t xml:space="preserve">). </w:t>
      </w:r>
    </w:p>
    <w:p w14:paraId="064D7020" w14:textId="77777777" w:rsidR="0060624D" w:rsidRPr="00ED6DEE" w:rsidRDefault="0060624D" w:rsidP="0060624D">
      <w:pPr>
        <w:pStyle w:val="pkt"/>
        <w:spacing w:before="0" w:after="0" w:line="276" w:lineRule="auto"/>
        <w:ind w:left="567" w:firstLine="0"/>
        <w:rPr>
          <w:rFonts w:asciiTheme="minorHAnsi" w:hAnsiTheme="minorHAnsi" w:cstheme="minorHAnsi"/>
          <w:sz w:val="10"/>
          <w:szCs w:val="10"/>
        </w:rPr>
      </w:pPr>
    </w:p>
    <w:p w14:paraId="654D09DF" w14:textId="15D0CCCC" w:rsidR="00E16599" w:rsidRPr="00ED6DEE"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ED6DEE">
        <w:rPr>
          <w:rFonts w:asciiTheme="minorHAnsi" w:hAnsiTheme="minorHAnsi" w:cstheme="minorHAnsi"/>
          <w:sz w:val="22"/>
          <w:szCs w:val="22"/>
        </w:rPr>
        <w:t xml:space="preserve">Z treści gwarancji winno wynikać nieodwołalne i bezwarunkowe, na każde pisemne żądanie zgłoszone przez Zamawiającego w terminie związania ofertą zobowiązanie gwaranta do wypłaty Zamawiającemu pełnej kwoty wadium w okolicznościach określonych w art.98 ust. 6 Ustawy. </w:t>
      </w:r>
      <w:r w:rsidRPr="00ED6DEE">
        <w:rPr>
          <w:rFonts w:asciiTheme="minorHAnsi" w:hAnsiTheme="minorHAnsi" w:cstheme="minorHAnsi"/>
          <w:sz w:val="22"/>
          <w:szCs w:val="22"/>
        </w:rPr>
        <w:br/>
        <w:t>W przypadku wniesienia wadium w formie gwarancji lub poręczenia, koniecznym jest, aby gwarancja lub poręczenie obejmowały odpowiedzialność za wszystkie przypadki powodujące utratę wadium przez Wykonawcę, określone w art. 98 ust. 6  Ustawy.</w:t>
      </w:r>
    </w:p>
    <w:p w14:paraId="37E82870" w14:textId="77777777" w:rsidR="0060624D" w:rsidRPr="00ED6DEE" w:rsidRDefault="0060624D" w:rsidP="0060624D">
      <w:pPr>
        <w:pStyle w:val="pkt"/>
        <w:spacing w:before="0" w:after="0" w:line="276" w:lineRule="auto"/>
        <w:ind w:left="567" w:firstLine="0"/>
        <w:rPr>
          <w:rFonts w:asciiTheme="minorHAnsi" w:hAnsiTheme="minorHAnsi" w:cstheme="minorHAnsi"/>
          <w:sz w:val="10"/>
          <w:szCs w:val="10"/>
        </w:rPr>
      </w:pPr>
    </w:p>
    <w:p w14:paraId="5780A918" w14:textId="63D33013" w:rsidR="00E16599" w:rsidRPr="00ED6DEE"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ED6DEE">
        <w:rPr>
          <w:rFonts w:asciiTheme="minorHAnsi" w:hAnsiTheme="minorHAnsi" w:cstheme="minorHAnsi"/>
          <w:sz w:val="22"/>
          <w:szCs w:val="22"/>
        </w:rPr>
        <w:t>Jeżeli wadium jest wnoszone w formie gwarancji lub poręczenia, o których mowa w pkt. 3.b)- 3.d), wykonawca przekazuje zamawiającemu oryginał gwarancji lub poręczenia, w postaci elektronicznej.</w:t>
      </w:r>
    </w:p>
    <w:p w14:paraId="7B6789BE" w14:textId="77777777" w:rsidR="0060624D" w:rsidRPr="00ED6DEE" w:rsidRDefault="0060624D" w:rsidP="0060624D">
      <w:pPr>
        <w:pStyle w:val="pkt"/>
        <w:spacing w:before="0" w:after="0" w:line="276" w:lineRule="auto"/>
        <w:ind w:left="567" w:firstLine="0"/>
        <w:rPr>
          <w:rFonts w:asciiTheme="minorHAnsi" w:hAnsiTheme="minorHAnsi" w:cstheme="minorHAnsi"/>
          <w:sz w:val="10"/>
          <w:szCs w:val="10"/>
        </w:rPr>
      </w:pPr>
    </w:p>
    <w:p w14:paraId="7DE3EBEF" w14:textId="763078E7" w:rsidR="00E16599" w:rsidRPr="00ED6DEE"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ED6DEE">
        <w:rPr>
          <w:rFonts w:asciiTheme="minorHAnsi" w:hAnsiTheme="minorHAnsi" w:cstheme="minorHAnsi"/>
          <w:sz w:val="22"/>
          <w:szCs w:val="22"/>
        </w:rPr>
        <w:t xml:space="preserve">Wadium wnoszone w pieniądzu wpłaca się przelewem na rachunek bankowy zamawiającego </w:t>
      </w:r>
      <w:r w:rsidRPr="00ED6DEE">
        <w:rPr>
          <w:rFonts w:asciiTheme="minorHAnsi" w:hAnsiTheme="minorHAnsi" w:cstheme="minorHAnsi"/>
          <w:sz w:val="22"/>
          <w:szCs w:val="22"/>
        </w:rPr>
        <w:br/>
        <w:t xml:space="preserve">a oryginał dowodu przelewu załączyć do składanej oferty. Wadium należy wpłacić przelewem na rachunek bankowy Zamawiającego:, nr konta: </w:t>
      </w:r>
      <w:bookmarkStart w:id="37" w:name="_Hlk60045980"/>
      <w:r w:rsidRPr="00ED6DEE">
        <w:rPr>
          <w:rFonts w:asciiTheme="minorHAnsi" w:hAnsiTheme="minorHAnsi" w:cstheme="minorHAnsi"/>
          <w:b/>
          <w:bCs/>
          <w:kern w:val="1"/>
          <w:sz w:val="22"/>
          <w:szCs w:val="22"/>
        </w:rPr>
        <w:t>Pekao  20 1240 6292 1111 0011 0029 5974</w:t>
      </w:r>
      <w:r w:rsidR="005650EE" w:rsidRPr="00ED6DEE">
        <w:rPr>
          <w:rFonts w:asciiTheme="minorHAnsi" w:hAnsiTheme="minorHAnsi" w:cstheme="minorHAnsi"/>
          <w:b/>
          <w:bCs/>
          <w:kern w:val="1"/>
          <w:sz w:val="22"/>
          <w:szCs w:val="22"/>
        </w:rPr>
        <w:t xml:space="preserve"> </w:t>
      </w:r>
      <w:r w:rsidR="005650EE" w:rsidRPr="00ED6DEE">
        <w:rPr>
          <w:rFonts w:asciiTheme="minorHAnsi" w:hAnsiTheme="minorHAnsi" w:cstheme="minorHAnsi"/>
          <w:b/>
          <w:bCs/>
          <w:kern w:val="1"/>
          <w:sz w:val="22"/>
          <w:szCs w:val="22"/>
        </w:rPr>
        <w:br/>
      </w:r>
      <w:r w:rsidRPr="00ED6DEE">
        <w:rPr>
          <w:rFonts w:asciiTheme="minorHAnsi" w:hAnsiTheme="minorHAnsi" w:cstheme="minorHAnsi"/>
          <w:sz w:val="22"/>
          <w:szCs w:val="22"/>
        </w:rPr>
        <w:t xml:space="preserve">z adnotacją - </w:t>
      </w:r>
      <w:r w:rsidRPr="00ED6DEE">
        <w:rPr>
          <w:rFonts w:asciiTheme="minorHAnsi" w:hAnsiTheme="minorHAnsi" w:cstheme="minorHAnsi"/>
          <w:b/>
          <w:bCs/>
          <w:sz w:val="22"/>
          <w:szCs w:val="22"/>
        </w:rPr>
        <w:t>wadium do postępowania –</w:t>
      </w:r>
      <w:r w:rsidR="005650EE" w:rsidRPr="00ED6DEE">
        <w:rPr>
          <w:rFonts w:asciiTheme="minorHAnsi" w:hAnsiTheme="minorHAnsi" w:cstheme="minorHAnsi"/>
          <w:b/>
          <w:bCs/>
          <w:sz w:val="22"/>
          <w:szCs w:val="22"/>
        </w:rPr>
        <w:t xml:space="preserve"> </w:t>
      </w:r>
      <w:r w:rsidR="00A04B8D" w:rsidRPr="00ED6DEE">
        <w:rPr>
          <w:rFonts w:asciiTheme="minorHAnsi" w:hAnsiTheme="minorHAnsi" w:cstheme="minorHAnsi"/>
          <w:b/>
          <w:bCs/>
          <w:sz w:val="22"/>
          <w:szCs w:val="22"/>
        </w:rPr>
        <w:t>3</w:t>
      </w:r>
      <w:r w:rsidRPr="00ED6DEE">
        <w:rPr>
          <w:rFonts w:asciiTheme="minorHAnsi" w:hAnsiTheme="minorHAnsi" w:cstheme="minorHAnsi"/>
          <w:b/>
          <w:bCs/>
          <w:sz w:val="22"/>
          <w:szCs w:val="22"/>
        </w:rPr>
        <w:t>/</w:t>
      </w:r>
      <w:r w:rsidR="00CB5A6F" w:rsidRPr="00ED6DEE">
        <w:rPr>
          <w:rFonts w:asciiTheme="minorHAnsi" w:hAnsiTheme="minorHAnsi" w:cstheme="minorHAnsi"/>
          <w:b/>
          <w:bCs/>
          <w:sz w:val="22"/>
          <w:szCs w:val="22"/>
        </w:rPr>
        <w:t>CURI</w:t>
      </w:r>
      <w:r w:rsidRPr="00ED6DEE">
        <w:rPr>
          <w:rFonts w:asciiTheme="minorHAnsi" w:hAnsiTheme="minorHAnsi" w:cstheme="minorHAnsi"/>
          <w:b/>
          <w:bCs/>
          <w:sz w:val="22"/>
          <w:szCs w:val="22"/>
        </w:rPr>
        <w:t>/UŁ/202</w:t>
      </w:r>
      <w:bookmarkEnd w:id="37"/>
      <w:r w:rsidR="00CB5A6F" w:rsidRPr="00ED6DEE">
        <w:rPr>
          <w:rFonts w:asciiTheme="minorHAnsi" w:hAnsiTheme="minorHAnsi" w:cstheme="minorHAnsi"/>
          <w:b/>
          <w:bCs/>
          <w:sz w:val="22"/>
          <w:szCs w:val="22"/>
        </w:rPr>
        <w:t>5</w:t>
      </w:r>
      <w:r w:rsidRPr="00ED6DEE">
        <w:rPr>
          <w:rFonts w:asciiTheme="minorHAnsi" w:hAnsiTheme="minorHAnsi" w:cstheme="minorHAnsi"/>
          <w:b/>
          <w:bCs/>
          <w:sz w:val="22"/>
          <w:szCs w:val="22"/>
        </w:rPr>
        <w:t xml:space="preserve">. </w:t>
      </w:r>
      <w:r w:rsidRPr="00ED6DEE">
        <w:rPr>
          <w:rFonts w:asciiTheme="minorHAnsi" w:hAnsiTheme="minorHAnsi" w:cstheme="minorHAnsi"/>
          <w:sz w:val="22"/>
          <w:szCs w:val="22"/>
        </w:rPr>
        <w:t xml:space="preserve"> W przypadku wnoszenia wadium </w:t>
      </w:r>
      <w:r w:rsidRPr="00ED6DEE">
        <w:rPr>
          <w:rFonts w:asciiTheme="minorHAnsi" w:hAnsiTheme="minorHAnsi" w:cstheme="minorHAnsi"/>
          <w:sz w:val="22"/>
          <w:szCs w:val="22"/>
        </w:rPr>
        <w:br/>
        <w:t xml:space="preserve">w formie pieniężnej, Wykonawca z zachowaniem właściwej staranności winien dokonać przelewu pieniężnego z odpowiednim wyprzedzeniem, gdyż za termin wniesienia wadium </w:t>
      </w:r>
      <w:r w:rsidRPr="00ED6DEE">
        <w:rPr>
          <w:rFonts w:asciiTheme="minorHAnsi" w:hAnsiTheme="minorHAnsi" w:cstheme="minorHAnsi"/>
          <w:sz w:val="22"/>
          <w:szCs w:val="22"/>
        </w:rPr>
        <w:br/>
        <w:t>w formie pieniężnej przyjmuje się termin uznania kwoty wadium na podanym wyżej rachunku bankowym.</w:t>
      </w:r>
    </w:p>
    <w:p w14:paraId="29530DDC" w14:textId="77777777" w:rsidR="0060624D" w:rsidRPr="00ED6DEE" w:rsidRDefault="0060624D" w:rsidP="0060624D">
      <w:pPr>
        <w:pStyle w:val="Tekstpodstawowywcity"/>
        <w:tabs>
          <w:tab w:val="left" w:pos="851"/>
        </w:tabs>
        <w:spacing w:after="0"/>
        <w:ind w:left="567"/>
        <w:jc w:val="both"/>
        <w:rPr>
          <w:rFonts w:asciiTheme="minorHAnsi" w:hAnsiTheme="minorHAnsi" w:cstheme="minorHAnsi"/>
          <w:b/>
          <w:sz w:val="10"/>
          <w:szCs w:val="10"/>
        </w:rPr>
      </w:pPr>
    </w:p>
    <w:p w14:paraId="2BDF3772" w14:textId="4E1C28B9" w:rsidR="00E16599" w:rsidRPr="00ED6DEE" w:rsidRDefault="00E16599" w:rsidP="00E4746C">
      <w:pPr>
        <w:pStyle w:val="Tekstpodstawowywcity"/>
        <w:numPr>
          <w:ilvl w:val="0"/>
          <w:numId w:val="14"/>
        </w:numPr>
        <w:tabs>
          <w:tab w:val="left" w:pos="851"/>
        </w:tabs>
        <w:spacing w:after="0"/>
        <w:ind w:left="567"/>
        <w:jc w:val="both"/>
        <w:rPr>
          <w:rFonts w:asciiTheme="minorHAnsi" w:hAnsiTheme="minorHAnsi" w:cstheme="minorHAnsi"/>
          <w:b/>
        </w:rPr>
      </w:pPr>
      <w:r w:rsidRPr="00ED6DEE">
        <w:rPr>
          <w:rFonts w:asciiTheme="minorHAnsi" w:hAnsiTheme="minorHAnsi" w:cstheme="minorHAnsi"/>
        </w:rPr>
        <w:t>Wadium wniesione w pieniądzu zamawiający przechowuje</w:t>
      </w:r>
      <w:r w:rsidRPr="00ED6DEE">
        <w:rPr>
          <w:rFonts w:asciiTheme="minorHAnsi" w:hAnsiTheme="minorHAnsi" w:cstheme="minorHAnsi"/>
          <w:b/>
        </w:rPr>
        <w:t xml:space="preserve"> </w:t>
      </w:r>
      <w:r w:rsidRPr="00ED6DEE">
        <w:rPr>
          <w:rFonts w:asciiTheme="minorHAnsi" w:hAnsiTheme="minorHAnsi" w:cstheme="minorHAnsi"/>
        </w:rPr>
        <w:t xml:space="preserve">na rachunku bankowym. </w:t>
      </w:r>
    </w:p>
    <w:p w14:paraId="3C97D88A" w14:textId="77777777" w:rsidR="0060624D" w:rsidRPr="00ED6DEE" w:rsidRDefault="0060624D" w:rsidP="0060624D">
      <w:pPr>
        <w:pStyle w:val="Tekstpodstawowywcity"/>
        <w:tabs>
          <w:tab w:val="left" w:pos="851"/>
        </w:tabs>
        <w:spacing w:after="0"/>
        <w:ind w:left="567"/>
        <w:jc w:val="both"/>
        <w:rPr>
          <w:rFonts w:asciiTheme="minorHAnsi" w:hAnsiTheme="minorHAnsi" w:cstheme="minorHAnsi"/>
          <w:b/>
          <w:sz w:val="10"/>
          <w:szCs w:val="10"/>
        </w:rPr>
      </w:pPr>
    </w:p>
    <w:p w14:paraId="2D5EE190" w14:textId="724783CA" w:rsidR="00E16599" w:rsidRPr="00ED6DEE" w:rsidRDefault="00E16599" w:rsidP="00E4746C">
      <w:pPr>
        <w:pStyle w:val="Tekstpodstawowywcity"/>
        <w:numPr>
          <w:ilvl w:val="0"/>
          <w:numId w:val="14"/>
        </w:numPr>
        <w:tabs>
          <w:tab w:val="left" w:pos="851"/>
        </w:tabs>
        <w:spacing w:after="0"/>
        <w:ind w:left="567"/>
        <w:jc w:val="both"/>
        <w:rPr>
          <w:rFonts w:asciiTheme="minorHAnsi" w:hAnsiTheme="minorHAnsi" w:cstheme="minorHAnsi"/>
          <w:b/>
        </w:rPr>
      </w:pPr>
      <w:r w:rsidRPr="00ED6DEE">
        <w:rPr>
          <w:rFonts w:asciiTheme="minorHAnsi" w:hAnsiTheme="minorHAnsi" w:cstheme="minorHAnsi"/>
          <w:bCs/>
        </w:rPr>
        <w:t xml:space="preserve">W przypadku gdy wykonawca nie wniósł wadium, lub wniósł je w sposób nieprawidłowy, lub nie utrzymywał wadium nieprzerwanie do upływu terminu związania ofertą lub złożył wniosek </w:t>
      </w:r>
      <w:r w:rsidRPr="00ED6DEE">
        <w:rPr>
          <w:rFonts w:asciiTheme="minorHAnsi" w:hAnsiTheme="minorHAnsi" w:cstheme="minorHAnsi"/>
          <w:bCs/>
        </w:rPr>
        <w:br/>
        <w:t>o zwrot wadium w przypadku, o którym mowa w art. 98 ust. 2 pkt 3 Ustawy, Zamawiający odrzuci ofertę na podstawie art. 226 ust. 1 pkt 14 Ustawy.</w:t>
      </w:r>
    </w:p>
    <w:p w14:paraId="45FE066C" w14:textId="77777777" w:rsidR="0060624D" w:rsidRPr="00ED6DEE" w:rsidRDefault="0060624D" w:rsidP="0060624D">
      <w:pPr>
        <w:pStyle w:val="Akapitzlist"/>
        <w:suppressAutoHyphens w:val="0"/>
        <w:spacing w:after="0"/>
        <w:ind w:left="567"/>
        <w:jc w:val="both"/>
        <w:rPr>
          <w:rFonts w:asciiTheme="minorHAnsi" w:hAnsiTheme="minorHAnsi" w:cstheme="minorHAnsi"/>
          <w:sz w:val="10"/>
          <w:szCs w:val="10"/>
          <w:lang w:eastAsia="pl-PL"/>
        </w:rPr>
      </w:pPr>
    </w:p>
    <w:p w14:paraId="2C00204A" w14:textId="18ABD618" w:rsidR="00E16599" w:rsidRPr="00ED6DEE" w:rsidRDefault="00E16599" w:rsidP="00E4746C">
      <w:pPr>
        <w:pStyle w:val="Akapitzlist"/>
        <w:numPr>
          <w:ilvl w:val="0"/>
          <w:numId w:val="14"/>
        </w:numPr>
        <w:suppressAutoHyphens w:val="0"/>
        <w:spacing w:after="0"/>
        <w:ind w:left="567" w:hanging="425"/>
        <w:jc w:val="both"/>
        <w:rPr>
          <w:rFonts w:asciiTheme="minorHAnsi" w:hAnsiTheme="minorHAnsi" w:cstheme="minorHAnsi"/>
          <w:lang w:eastAsia="pl-PL"/>
        </w:rPr>
      </w:pPr>
      <w:r w:rsidRPr="00ED6DEE">
        <w:rPr>
          <w:rFonts w:asciiTheme="minorHAnsi" w:hAnsiTheme="minorHAnsi" w:cstheme="minorHAnsi"/>
          <w:lang w:eastAsia="pl-PL"/>
        </w:rPr>
        <w:t>Zamawiający zwraca wadium niezwłocznie, nie później jednak niż w terminie 7</w:t>
      </w:r>
      <w:r w:rsidR="0017412A" w:rsidRPr="00ED6DEE">
        <w:rPr>
          <w:rFonts w:asciiTheme="minorHAnsi" w:hAnsiTheme="minorHAnsi" w:cstheme="minorHAnsi"/>
          <w:lang w:eastAsia="pl-PL"/>
        </w:rPr>
        <w:t xml:space="preserve"> </w:t>
      </w:r>
      <w:r w:rsidRPr="00ED6DEE">
        <w:rPr>
          <w:rFonts w:asciiTheme="minorHAnsi" w:hAnsiTheme="minorHAnsi" w:cstheme="minorHAnsi"/>
          <w:lang w:eastAsia="pl-PL"/>
        </w:rPr>
        <w:t>dni od dnia wystąpienia jednej z okoliczności:</w:t>
      </w:r>
    </w:p>
    <w:p w14:paraId="1BE37B98" w14:textId="77777777" w:rsidR="00E16599" w:rsidRPr="00ED6DEE" w:rsidRDefault="00E16599" w:rsidP="009432E3">
      <w:pPr>
        <w:pStyle w:val="Akapitzlist"/>
        <w:suppressAutoHyphens w:val="0"/>
        <w:spacing w:after="0"/>
        <w:ind w:left="567"/>
        <w:jc w:val="both"/>
        <w:rPr>
          <w:rFonts w:asciiTheme="minorHAnsi" w:hAnsiTheme="minorHAnsi" w:cstheme="minorHAnsi"/>
          <w:lang w:eastAsia="pl-PL"/>
        </w:rPr>
      </w:pPr>
      <w:r w:rsidRPr="00ED6DEE">
        <w:rPr>
          <w:rFonts w:asciiTheme="minorHAnsi" w:hAnsiTheme="minorHAnsi" w:cstheme="minorHAnsi"/>
          <w:lang w:eastAsia="pl-PL"/>
        </w:rPr>
        <w:t>1) upływu terminu związania ofertą;</w:t>
      </w:r>
    </w:p>
    <w:p w14:paraId="01093F5A" w14:textId="77777777" w:rsidR="00E16599" w:rsidRPr="00ED6DEE" w:rsidRDefault="00E16599" w:rsidP="009432E3">
      <w:pPr>
        <w:pStyle w:val="Akapitzlist"/>
        <w:suppressAutoHyphens w:val="0"/>
        <w:spacing w:after="0"/>
        <w:ind w:left="567"/>
        <w:jc w:val="both"/>
        <w:rPr>
          <w:rFonts w:asciiTheme="minorHAnsi" w:hAnsiTheme="minorHAnsi" w:cstheme="minorHAnsi"/>
          <w:lang w:eastAsia="pl-PL"/>
        </w:rPr>
      </w:pPr>
      <w:r w:rsidRPr="00ED6DEE">
        <w:rPr>
          <w:rFonts w:asciiTheme="minorHAnsi" w:hAnsiTheme="minorHAnsi" w:cstheme="minorHAnsi"/>
          <w:lang w:eastAsia="pl-PL"/>
        </w:rPr>
        <w:t>2) zawarcia umowy w sprawie zamówienia publicznego;</w:t>
      </w:r>
    </w:p>
    <w:p w14:paraId="5AD01DF6" w14:textId="77777777"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3) unieważnienia postępowania o udzielenie zamówienia, z wyjątkiem sytuacji gdy nie zostało rozstrzygnięte odwołanie na czynność unieważnienia albo nie upłynął termin do jego wniesienia.</w:t>
      </w:r>
    </w:p>
    <w:p w14:paraId="138DD8CB" w14:textId="52A2C3EF" w:rsidR="0060624D" w:rsidRPr="00ED6DEE" w:rsidRDefault="0060624D" w:rsidP="009432E3">
      <w:pPr>
        <w:spacing w:line="276" w:lineRule="auto"/>
        <w:ind w:left="567" w:hanging="425"/>
        <w:jc w:val="both"/>
        <w:rPr>
          <w:rFonts w:asciiTheme="minorHAnsi" w:hAnsiTheme="minorHAnsi" w:cstheme="minorHAnsi"/>
          <w:sz w:val="10"/>
          <w:szCs w:val="10"/>
          <w:lang w:eastAsia="pl-PL"/>
        </w:rPr>
      </w:pPr>
    </w:p>
    <w:p w14:paraId="7D1A3E08" w14:textId="2768B2BF" w:rsidR="00E16599" w:rsidRPr="00ED6DEE" w:rsidRDefault="00E16599" w:rsidP="00E4746C">
      <w:pPr>
        <w:pStyle w:val="Akapitzlist"/>
        <w:numPr>
          <w:ilvl w:val="0"/>
          <w:numId w:val="48"/>
        </w:numPr>
        <w:ind w:left="567"/>
        <w:jc w:val="both"/>
        <w:rPr>
          <w:rFonts w:asciiTheme="minorHAnsi" w:hAnsiTheme="minorHAnsi" w:cstheme="minorHAnsi"/>
          <w:lang w:eastAsia="pl-PL"/>
        </w:rPr>
      </w:pPr>
      <w:r w:rsidRPr="00ED6DEE">
        <w:rPr>
          <w:rFonts w:asciiTheme="minorHAnsi" w:hAnsiTheme="minorHAnsi" w:cstheme="minorHAnsi"/>
          <w:lang w:eastAsia="pl-PL"/>
        </w:rPr>
        <w:t>Zamawiający, niezwłocznie, nie później jednak niż w terminie 7</w:t>
      </w:r>
      <w:r w:rsidR="0025495F" w:rsidRPr="00ED6DEE">
        <w:rPr>
          <w:rFonts w:asciiTheme="minorHAnsi" w:hAnsiTheme="minorHAnsi" w:cstheme="minorHAnsi"/>
          <w:lang w:eastAsia="pl-PL"/>
        </w:rPr>
        <w:t xml:space="preserve"> </w:t>
      </w:r>
      <w:r w:rsidRPr="00ED6DEE">
        <w:rPr>
          <w:rFonts w:asciiTheme="minorHAnsi" w:hAnsiTheme="minorHAnsi" w:cstheme="minorHAnsi"/>
          <w:lang w:eastAsia="pl-PL"/>
        </w:rPr>
        <w:t>dni od dnia złożenia wniosku zwraca wadium wykonawcy:</w:t>
      </w:r>
    </w:p>
    <w:p w14:paraId="72CAB223" w14:textId="77777777"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1) który wycofał ofertę przed upływem terminu składania ofert;</w:t>
      </w:r>
    </w:p>
    <w:p w14:paraId="6520E505" w14:textId="77777777"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2) którego oferta została odrzucona;</w:t>
      </w:r>
    </w:p>
    <w:p w14:paraId="39FED7D8" w14:textId="77777777"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3) po wyborze najkorzystniejszej oferty, z wyjątkiem wykonawcy, którego oferta została wybrana</w:t>
      </w:r>
    </w:p>
    <w:p w14:paraId="00AB49F2" w14:textId="77777777"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jako najkorzystniejsza;</w:t>
      </w:r>
    </w:p>
    <w:p w14:paraId="46407F89" w14:textId="53E33BE7"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4) po unieważnieniu postępowania, w </w:t>
      </w:r>
      <w:r w:rsidR="0025495F" w:rsidRPr="00ED6DEE">
        <w:rPr>
          <w:rFonts w:asciiTheme="minorHAnsi" w:hAnsiTheme="minorHAnsi" w:cstheme="minorHAnsi"/>
          <w:sz w:val="22"/>
          <w:szCs w:val="22"/>
          <w:lang w:eastAsia="pl-PL"/>
        </w:rPr>
        <w:t>przypadku,</w:t>
      </w:r>
      <w:r w:rsidRPr="00ED6DEE">
        <w:rPr>
          <w:rFonts w:asciiTheme="minorHAnsi" w:hAnsiTheme="minorHAnsi" w:cstheme="minorHAnsi"/>
          <w:sz w:val="22"/>
          <w:szCs w:val="22"/>
          <w:lang w:eastAsia="pl-PL"/>
        </w:rPr>
        <w:t xml:space="preserve"> gdy nie zostało rozstrzygnięte odwołanie na</w:t>
      </w:r>
    </w:p>
    <w:p w14:paraId="33699492" w14:textId="76F885D6"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czynność unieważnienia albo nie upłynął termin do jego wniesienia.</w:t>
      </w:r>
    </w:p>
    <w:p w14:paraId="37335EE6" w14:textId="77777777" w:rsidR="0060624D" w:rsidRPr="00ED6DEE" w:rsidRDefault="0060624D" w:rsidP="009432E3">
      <w:pPr>
        <w:spacing w:line="276" w:lineRule="auto"/>
        <w:ind w:left="567"/>
        <w:jc w:val="both"/>
        <w:rPr>
          <w:rFonts w:asciiTheme="minorHAnsi" w:hAnsiTheme="minorHAnsi" w:cstheme="minorHAnsi"/>
          <w:sz w:val="10"/>
          <w:szCs w:val="10"/>
          <w:lang w:eastAsia="pl-PL"/>
        </w:rPr>
      </w:pPr>
    </w:p>
    <w:p w14:paraId="74757642" w14:textId="311EB945" w:rsidR="00E16599" w:rsidRPr="00ED6DEE" w:rsidRDefault="00E16599" w:rsidP="00E4746C">
      <w:pPr>
        <w:pStyle w:val="Akapitzlist"/>
        <w:numPr>
          <w:ilvl w:val="0"/>
          <w:numId w:val="39"/>
        </w:numPr>
        <w:ind w:left="567"/>
        <w:jc w:val="both"/>
        <w:rPr>
          <w:rFonts w:asciiTheme="minorHAnsi" w:hAnsiTheme="minorHAnsi" w:cstheme="minorHAnsi"/>
          <w:lang w:eastAsia="pl-PL"/>
        </w:rPr>
      </w:pPr>
      <w:r w:rsidRPr="00ED6DEE">
        <w:rPr>
          <w:rFonts w:asciiTheme="minorHAnsi" w:hAnsiTheme="minorHAnsi" w:cstheme="minorHAnsi"/>
          <w:lang w:eastAsia="pl-PL"/>
        </w:rPr>
        <w:lastRenderedPageBreak/>
        <w:t>Złożenie wniosku o zwrot wadium, o którym mowa w pkt 10, powoduje rozwiązanie stosunku prawnego z wykonawcą wraz z utratą przez niego prawa do korzystania ze środków ochrony prawnej,  o których mowa w dziale IX Ustawy.</w:t>
      </w:r>
    </w:p>
    <w:p w14:paraId="5946BE48" w14:textId="6CCAA893" w:rsidR="00E16599" w:rsidRPr="00ED6DEE" w:rsidRDefault="00E16599" w:rsidP="00E4746C">
      <w:pPr>
        <w:pStyle w:val="Akapitzlist"/>
        <w:numPr>
          <w:ilvl w:val="0"/>
          <w:numId w:val="39"/>
        </w:numPr>
        <w:ind w:left="567"/>
        <w:jc w:val="both"/>
        <w:rPr>
          <w:rFonts w:asciiTheme="minorHAnsi" w:hAnsiTheme="minorHAnsi" w:cstheme="minorHAnsi"/>
          <w:lang w:eastAsia="pl-PL"/>
        </w:rPr>
      </w:pPr>
      <w:r w:rsidRPr="00ED6DEE">
        <w:rPr>
          <w:rFonts w:asciiTheme="minorHAnsi" w:hAnsiTheme="minorHAnsi" w:cstheme="minorHAnsi"/>
          <w:lang w:eastAsia="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9FEB730" w14:textId="32BBFA8B" w:rsidR="00E16599" w:rsidRPr="00ED6DEE" w:rsidRDefault="00E16599" w:rsidP="00E4746C">
      <w:pPr>
        <w:pStyle w:val="Akapitzlist"/>
        <w:numPr>
          <w:ilvl w:val="0"/>
          <w:numId w:val="39"/>
        </w:numPr>
        <w:ind w:left="567"/>
        <w:jc w:val="both"/>
        <w:rPr>
          <w:rFonts w:asciiTheme="minorHAnsi" w:hAnsiTheme="minorHAnsi" w:cstheme="minorHAnsi"/>
          <w:lang w:eastAsia="pl-PL"/>
        </w:rPr>
      </w:pPr>
      <w:r w:rsidRPr="00ED6DEE">
        <w:rPr>
          <w:rFonts w:asciiTheme="minorHAnsi" w:hAnsiTheme="minorHAnsi" w:cstheme="minorHAnsi"/>
          <w:lang w:eastAsia="pl-PL"/>
        </w:rPr>
        <w:t>Zamawiający zwraca wadium wniesione winnej formie niż w pieniądzu poprzez złożenie gwarantowi lub poręczycielowi oświadczenia o zwolnieniu wadium.</w:t>
      </w:r>
    </w:p>
    <w:p w14:paraId="0BC6568D" w14:textId="62A9F580" w:rsidR="00E16599" w:rsidRPr="00ED6DEE" w:rsidRDefault="00E16599" w:rsidP="00E4746C">
      <w:pPr>
        <w:pStyle w:val="Akapitzlist"/>
        <w:numPr>
          <w:ilvl w:val="0"/>
          <w:numId w:val="39"/>
        </w:numPr>
        <w:ind w:left="567"/>
        <w:jc w:val="both"/>
        <w:rPr>
          <w:rFonts w:asciiTheme="minorHAnsi" w:hAnsiTheme="minorHAnsi" w:cstheme="minorHAnsi"/>
          <w:lang w:eastAsia="pl-PL"/>
        </w:rPr>
      </w:pPr>
      <w:r w:rsidRPr="00ED6DEE">
        <w:rPr>
          <w:rFonts w:asciiTheme="minorHAnsi" w:hAnsiTheme="minorHAnsi" w:cstheme="minorHAnsi"/>
          <w:lang w:eastAsia="pl-PL"/>
        </w:rPr>
        <w:t xml:space="preserve">Zamawiający zatrzymuje wadium wraz z odsetkami, a w przypadku wadium wniesionego </w:t>
      </w:r>
      <w:r w:rsidRPr="00ED6DEE">
        <w:rPr>
          <w:rFonts w:asciiTheme="minorHAnsi" w:hAnsiTheme="minorHAnsi" w:cstheme="minorHAnsi"/>
          <w:lang w:eastAsia="pl-PL"/>
        </w:rPr>
        <w:br/>
        <w:t>w formie gwarancji lub poręczenia, o których mowa w art.</w:t>
      </w:r>
      <w:r w:rsidR="00984729" w:rsidRPr="00ED6DEE">
        <w:rPr>
          <w:rFonts w:asciiTheme="minorHAnsi" w:hAnsiTheme="minorHAnsi" w:cstheme="minorHAnsi"/>
          <w:lang w:eastAsia="pl-PL"/>
        </w:rPr>
        <w:t xml:space="preserve"> </w:t>
      </w:r>
      <w:r w:rsidRPr="00ED6DEE">
        <w:rPr>
          <w:rFonts w:asciiTheme="minorHAnsi" w:hAnsiTheme="minorHAnsi" w:cstheme="minorHAnsi"/>
          <w:lang w:eastAsia="pl-PL"/>
        </w:rPr>
        <w:t>97 ust.</w:t>
      </w:r>
      <w:r w:rsidR="00984729" w:rsidRPr="00ED6DEE">
        <w:rPr>
          <w:rFonts w:asciiTheme="minorHAnsi" w:hAnsiTheme="minorHAnsi" w:cstheme="minorHAnsi"/>
          <w:lang w:eastAsia="pl-PL"/>
        </w:rPr>
        <w:t xml:space="preserve"> </w:t>
      </w:r>
      <w:r w:rsidRPr="00ED6DEE">
        <w:rPr>
          <w:rFonts w:asciiTheme="minorHAnsi" w:hAnsiTheme="minorHAnsi" w:cstheme="minorHAnsi"/>
          <w:lang w:eastAsia="pl-PL"/>
        </w:rPr>
        <w:t>7 pkt 2–4 Ustawy, występuje odpowiednio do gwaranta lub poręczyciela z żądaniem zapłaty wadium, jeżeli:</w:t>
      </w:r>
    </w:p>
    <w:p w14:paraId="52F315D8" w14:textId="56F07AF5" w:rsidR="00E16599" w:rsidRPr="00ED6DEE" w:rsidRDefault="00E16599" w:rsidP="009A3AD1">
      <w:pPr>
        <w:spacing w:line="276" w:lineRule="auto"/>
        <w:ind w:left="567" w:hanging="14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1)  wykonawca w odpowiedzi na wezwanie, o którym mowa w</w:t>
      </w:r>
      <w:r w:rsidR="00984729"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art.</w:t>
      </w:r>
      <w:r w:rsidR="00984729"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107</w:t>
      </w:r>
      <w:r w:rsidR="009A3AD1"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ust.</w:t>
      </w:r>
      <w:r w:rsidR="00984729"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2 Ustawy lub art.</w:t>
      </w:r>
      <w:r w:rsidR="009A3AD1"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128</w:t>
      </w:r>
    </w:p>
    <w:p w14:paraId="7596C1D2" w14:textId="2B555A4C" w:rsidR="00E16599" w:rsidRPr="00ED6DEE" w:rsidRDefault="00E16599" w:rsidP="001D451E">
      <w:pPr>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ust.</w:t>
      </w:r>
      <w:r w:rsidR="00984729"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 xml:space="preserve">1 Ustawy, z przyczyn leżących po jego stronie, nie złożył podmiotowych środków        dowodowych lub przedmiotowych środków dowodowych potwierdzających okoliczności, </w:t>
      </w:r>
      <w:r w:rsidRPr="00ED6DEE">
        <w:rPr>
          <w:rFonts w:asciiTheme="minorHAnsi" w:hAnsiTheme="minorHAnsi" w:cstheme="minorHAnsi"/>
          <w:sz w:val="22"/>
          <w:szCs w:val="22"/>
          <w:lang w:eastAsia="pl-PL"/>
        </w:rPr>
        <w:br/>
        <w:t>o których mowa w art.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 xml:space="preserve">57 </w:t>
      </w:r>
      <w:r w:rsidR="0025495F" w:rsidRPr="00ED6DEE">
        <w:rPr>
          <w:rFonts w:asciiTheme="minorHAnsi" w:hAnsiTheme="minorHAnsi" w:cstheme="minorHAnsi"/>
          <w:sz w:val="22"/>
          <w:szCs w:val="22"/>
          <w:lang w:eastAsia="pl-PL"/>
        </w:rPr>
        <w:t>ustawy lub</w:t>
      </w:r>
      <w:r w:rsidRPr="00ED6DEE">
        <w:rPr>
          <w:rFonts w:asciiTheme="minorHAnsi" w:hAnsiTheme="minorHAnsi" w:cstheme="minorHAnsi"/>
          <w:sz w:val="22"/>
          <w:szCs w:val="22"/>
          <w:lang w:eastAsia="pl-PL"/>
        </w:rPr>
        <w:t xml:space="preserve"> art.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106 ust.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 xml:space="preserve">1 Ustawy, oświadczenia, o którym mowa </w:t>
      </w:r>
    </w:p>
    <w:p w14:paraId="3396999D" w14:textId="27243D42" w:rsidR="00E16599" w:rsidRPr="00ED6DEE" w:rsidRDefault="00E16599" w:rsidP="001D451E">
      <w:pPr>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w art.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125</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ust.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 xml:space="preserve">1, innych dokumentów lub oświadczeń lub nie wyraził zgody na poprawienie </w:t>
      </w:r>
    </w:p>
    <w:p w14:paraId="33967288" w14:textId="1CCBAEA1" w:rsidR="00E16599" w:rsidRPr="00ED6DEE" w:rsidRDefault="00E16599" w:rsidP="001D451E">
      <w:pPr>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omyłki, o której mowa w</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art.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223 ust.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2 pkt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3, co spowodowało brak możliwości wybrania oferty złożonej przez wykonawcę jako najkorzystniejszej;</w:t>
      </w:r>
    </w:p>
    <w:p w14:paraId="2DB4A5FF" w14:textId="77777777" w:rsidR="00E16599" w:rsidRPr="00ED6DEE" w:rsidRDefault="00E16599" w:rsidP="009432E3">
      <w:pPr>
        <w:spacing w:line="276" w:lineRule="auto"/>
        <w:ind w:left="567" w:hanging="14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2) wykonawca, którego oferta została wybrana:</w:t>
      </w:r>
    </w:p>
    <w:p w14:paraId="0650F245" w14:textId="77777777" w:rsidR="00E16599" w:rsidRPr="00ED6DEE" w:rsidRDefault="00E16599" w:rsidP="009432E3">
      <w:pPr>
        <w:spacing w:line="276" w:lineRule="auto"/>
        <w:ind w:left="567" w:hanging="14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a) odmówił podpisania umowy w sprawie zamówienia publicznego na warunkach określonych</w:t>
      </w:r>
    </w:p>
    <w:p w14:paraId="6A6AF13E" w14:textId="77777777" w:rsidR="00E16599" w:rsidRPr="00ED6DEE" w:rsidRDefault="00E16599" w:rsidP="009432E3">
      <w:pPr>
        <w:spacing w:line="276" w:lineRule="auto"/>
        <w:ind w:left="567" w:hanging="14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w ofercie,</w:t>
      </w:r>
    </w:p>
    <w:p w14:paraId="23B5CFDC" w14:textId="77777777" w:rsidR="00E16599" w:rsidRPr="00ED6DEE" w:rsidRDefault="00E16599" w:rsidP="009432E3">
      <w:pPr>
        <w:spacing w:line="276" w:lineRule="auto"/>
        <w:ind w:left="567" w:hanging="14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b) nie wniósł wymaganego zabezpieczenia należytego wykonania umowy;</w:t>
      </w:r>
    </w:p>
    <w:p w14:paraId="10F3F9D3" w14:textId="77777777" w:rsidR="00E16599" w:rsidRPr="00ED6DEE" w:rsidRDefault="00E16599" w:rsidP="009432E3">
      <w:pPr>
        <w:spacing w:line="276" w:lineRule="auto"/>
        <w:ind w:left="567" w:hanging="14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3) zawarcie umowy w sprawie zamówienia publicznego stało się niemożliwe z przyczyn leżących </w:t>
      </w:r>
    </w:p>
    <w:p w14:paraId="7AC3D164" w14:textId="77777777" w:rsidR="00E16599" w:rsidRPr="00ED6DEE" w:rsidRDefault="00E16599" w:rsidP="009432E3">
      <w:pPr>
        <w:spacing w:line="276" w:lineRule="auto"/>
        <w:ind w:left="567" w:hanging="141"/>
        <w:jc w:val="both"/>
        <w:rPr>
          <w:rFonts w:asciiTheme="minorHAnsi" w:hAnsiTheme="minorHAnsi" w:cstheme="minorHAnsi"/>
          <w:b/>
          <w:sz w:val="22"/>
          <w:szCs w:val="22"/>
        </w:rPr>
      </w:pPr>
      <w:r w:rsidRPr="00ED6DEE">
        <w:rPr>
          <w:rFonts w:asciiTheme="minorHAnsi" w:hAnsiTheme="minorHAnsi" w:cstheme="minorHAnsi"/>
          <w:sz w:val="22"/>
          <w:szCs w:val="22"/>
          <w:lang w:eastAsia="pl-PL"/>
        </w:rPr>
        <w:t xml:space="preserve">      po stronie wykonawcy, którego oferta została wybrana.</w:t>
      </w:r>
    </w:p>
    <w:p w14:paraId="4ABBD05A" w14:textId="7C37585E" w:rsidR="00C9160F" w:rsidRPr="00ED6DEE" w:rsidRDefault="00C9160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E9C99FE" w14:textId="77777777" w:rsidR="00940400" w:rsidRPr="00ED6DEE" w:rsidRDefault="00940400"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C0F40DA" w14:textId="77777777" w:rsidR="00940400" w:rsidRPr="00ED6DEE" w:rsidRDefault="00940400"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6420948F" w14:textId="21A10F18"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1B133A" w:rsidRPr="00ED6DEE">
        <w:rPr>
          <w:rFonts w:asciiTheme="minorHAnsi" w:eastAsia="Calibri" w:hAnsiTheme="minorHAnsi" w:cstheme="minorHAnsi"/>
          <w:b/>
          <w:sz w:val="22"/>
          <w:szCs w:val="22"/>
          <w:u w:val="single"/>
        </w:rPr>
        <w:t>XVII</w:t>
      </w:r>
      <w:r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OPIS SPOSOBU OBLICZANIA CENY</w:t>
      </w:r>
    </w:p>
    <w:p w14:paraId="4C38678D" w14:textId="77777777" w:rsidR="00AF787F" w:rsidRPr="00ED6DEE" w:rsidRDefault="00AF787F" w:rsidP="00AF787F">
      <w:pPr>
        <w:pStyle w:val="Tekstpodstawowy"/>
        <w:overflowPunct/>
        <w:autoSpaceDE/>
        <w:spacing w:line="276" w:lineRule="auto"/>
        <w:ind w:left="567"/>
        <w:textAlignment w:val="auto"/>
        <w:rPr>
          <w:rFonts w:asciiTheme="minorHAnsi" w:hAnsiTheme="minorHAnsi" w:cstheme="minorHAnsi"/>
          <w:sz w:val="22"/>
          <w:szCs w:val="22"/>
        </w:rPr>
      </w:pPr>
    </w:p>
    <w:p w14:paraId="2AE95E1F" w14:textId="77777777" w:rsidR="00AF787F" w:rsidRPr="00ED6DE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sz w:val="22"/>
          <w:szCs w:val="22"/>
        </w:rPr>
        <w:t xml:space="preserve">Cena podana w ofercie powinna być wyrażona w złotych polskich jako cena brutto z podatkiem VAT w % wg obowiązującej stawki. </w:t>
      </w:r>
    </w:p>
    <w:p w14:paraId="75A1FA5A"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55CC9331" w14:textId="723BA7D1" w:rsidR="00AF787F" w:rsidRPr="00ED6DE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position w:val="4"/>
          <w:sz w:val="22"/>
          <w:szCs w:val="22"/>
        </w:rPr>
        <w:t xml:space="preserve">Nie dopuszcza się podawania ceny w przedziałach kwotowych. </w:t>
      </w:r>
    </w:p>
    <w:p w14:paraId="5A5D1AA5"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2437A707" w14:textId="620E5198" w:rsidR="00AF787F" w:rsidRPr="00ED6DE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position w:val="4"/>
          <w:sz w:val="22"/>
          <w:szCs w:val="22"/>
        </w:rPr>
        <w:t>Cena określona w ofercie będzie stała tzn. nie ulega zmianie przez okres ważności ofert (związania) oraz okres realizacji (wykonania) przedmiotu zamówienia.</w:t>
      </w:r>
    </w:p>
    <w:p w14:paraId="22AC2749"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b/>
          <w:i/>
          <w:position w:val="4"/>
          <w:sz w:val="10"/>
          <w:szCs w:val="10"/>
        </w:rPr>
      </w:pPr>
    </w:p>
    <w:p w14:paraId="060F846C" w14:textId="40D41165" w:rsidR="00AF787F" w:rsidRPr="00ED6DE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b/>
          <w:i/>
          <w:position w:val="4"/>
          <w:sz w:val="22"/>
          <w:szCs w:val="22"/>
        </w:rPr>
      </w:pPr>
      <w:r w:rsidRPr="00ED6DEE">
        <w:rPr>
          <w:rFonts w:asciiTheme="minorHAnsi" w:hAnsiTheme="minorHAnsi" w:cstheme="minorHAnsi"/>
          <w:position w:val="4"/>
          <w:sz w:val="22"/>
          <w:szCs w:val="22"/>
        </w:rPr>
        <w:t xml:space="preserve">Cena podana w ofercie powinna być umieszczona Formularzu ofertowym - </w:t>
      </w:r>
      <w:r w:rsidRPr="00ED6DEE">
        <w:rPr>
          <w:rFonts w:asciiTheme="minorHAnsi" w:hAnsiTheme="minorHAnsi" w:cstheme="minorHAnsi"/>
          <w:b/>
          <w:i/>
          <w:position w:val="4"/>
          <w:sz w:val="22"/>
          <w:szCs w:val="22"/>
        </w:rPr>
        <w:t xml:space="preserve">Załącznik Nr 1 do SWZ </w:t>
      </w:r>
      <w:r w:rsidRPr="00ED6DEE">
        <w:rPr>
          <w:rFonts w:asciiTheme="minorHAnsi" w:hAnsiTheme="minorHAnsi" w:cstheme="minorHAnsi"/>
          <w:position w:val="4"/>
          <w:sz w:val="22"/>
          <w:szCs w:val="22"/>
        </w:rPr>
        <w:t xml:space="preserve"> w postaci cyfrowej i słownej</w:t>
      </w:r>
      <w:r w:rsidRPr="00ED6DEE">
        <w:rPr>
          <w:rFonts w:asciiTheme="minorHAnsi" w:hAnsiTheme="minorHAnsi" w:cstheme="minorHAnsi"/>
          <w:b/>
          <w:i/>
          <w:position w:val="4"/>
          <w:sz w:val="22"/>
          <w:szCs w:val="22"/>
        </w:rPr>
        <w:t>.</w:t>
      </w:r>
    </w:p>
    <w:p w14:paraId="25F4D137"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1C57E4A6" w14:textId="57F3258F" w:rsidR="00AF787F" w:rsidRPr="00ED6DE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position w:val="4"/>
          <w:sz w:val="22"/>
          <w:szCs w:val="22"/>
        </w:rPr>
        <w:t>Niedopuszczalna jest wycena, z której będzie wynikało, że oferowany przedmiot zamówienia przez Wykonawcę będzie miał cenę zero (0,00 zł.).</w:t>
      </w:r>
    </w:p>
    <w:p w14:paraId="0DC79DD6"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0FFF4309" w14:textId="19604BFF" w:rsidR="00AF787F" w:rsidRPr="00ED6DEE" w:rsidRDefault="003A2012" w:rsidP="00E4746C">
      <w:pPr>
        <w:pStyle w:val="Tekstpodstawowy"/>
        <w:numPr>
          <w:ilvl w:val="6"/>
          <w:numId w:val="40"/>
        </w:numPr>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Podstawą do wyceny oferty jest dokumentacja projektowa. </w:t>
      </w:r>
      <w:r w:rsidR="00AF787F" w:rsidRPr="00ED6DEE">
        <w:rPr>
          <w:rFonts w:asciiTheme="minorHAnsi" w:hAnsiTheme="minorHAnsi" w:cstheme="minorHAnsi"/>
          <w:position w:val="0"/>
          <w:sz w:val="22"/>
          <w:szCs w:val="22"/>
        </w:rPr>
        <w:t xml:space="preserve">Cena oferty winna obejmować wszystkie koszty związane z wykonaniem przedmiotu zamówienia </w:t>
      </w:r>
      <w:r w:rsidRPr="00ED6DEE">
        <w:rPr>
          <w:rFonts w:asciiTheme="minorHAnsi" w:hAnsiTheme="minorHAnsi" w:cstheme="minorHAnsi"/>
          <w:position w:val="0"/>
          <w:sz w:val="22"/>
          <w:szCs w:val="22"/>
        </w:rPr>
        <w:t xml:space="preserve">(w tym nie ujęte </w:t>
      </w:r>
      <w:r w:rsidR="00ED6DEE">
        <w:rPr>
          <w:rFonts w:asciiTheme="minorHAnsi" w:hAnsiTheme="minorHAnsi" w:cstheme="minorHAnsi"/>
          <w:position w:val="0"/>
          <w:sz w:val="22"/>
          <w:szCs w:val="22"/>
        </w:rPr>
        <w:br/>
      </w:r>
      <w:r w:rsidRPr="00ED6DEE">
        <w:rPr>
          <w:rFonts w:asciiTheme="minorHAnsi" w:hAnsiTheme="minorHAnsi" w:cstheme="minorHAnsi"/>
          <w:position w:val="0"/>
          <w:sz w:val="22"/>
          <w:szCs w:val="22"/>
        </w:rPr>
        <w:lastRenderedPageBreak/>
        <w:t xml:space="preserve">w załączonych </w:t>
      </w:r>
      <w:r w:rsidR="00C654D1" w:rsidRPr="00ED6DEE">
        <w:rPr>
          <w:rFonts w:asciiTheme="minorHAnsi" w:hAnsiTheme="minorHAnsi" w:cstheme="minorHAnsi"/>
          <w:position w:val="0"/>
          <w:sz w:val="22"/>
          <w:szCs w:val="22"/>
        </w:rPr>
        <w:t>kosztorysach nakładczych/</w:t>
      </w:r>
      <w:r w:rsidRPr="00ED6DEE">
        <w:rPr>
          <w:rFonts w:asciiTheme="minorHAnsi" w:hAnsiTheme="minorHAnsi" w:cstheme="minorHAnsi"/>
          <w:position w:val="0"/>
          <w:sz w:val="22"/>
          <w:szCs w:val="22"/>
        </w:rPr>
        <w:t>przedmiarach</w:t>
      </w:r>
      <w:r w:rsidR="00C654D1" w:rsidRPr="00ED6DEE">
        <w:rPr>
          <w:rFonts w:asciiTheme="minorHAnsi" w:hAnsiTheme="minorHAnsi" w:cstheme="minorHAnsi"/>
          <w:position w:val="0"/>
          <w:sz w:val="22"/>
          <w:szCs w:val="22"/>
        </w:rPr>
        <w:t xml:space="preserve"> – patrz uwaga w pkt. III.7 SWZ</w:t>
      </w:r>
      <w:r w:rsidRPr="00ED6DEE">
        <w:rPr>
          <w:rFonts w:asciiTheme="minorHAnsi" w:hAnsiTheme="minorHAnsi" w:cstheme="minorHAnsi"/>
          <w:position w:val="0"/>
          <w:sz w:val="22"/>
          <w:szCs w:val="22"/>
        </w:rPr>
        <w:t xml:space="preserve">) </w:t>
      </w:r>
      <w:r w:rsidR="00AF787F" w:rsidRPr="00ED6DEE">
        <w:rPr>
          <w:rFonts w:asciiTheme="minorHAnsi" w:hAnsiTheme="minorHAnsi" w:cstheme="minorHAnsi"/>
          <w:position w:val="0"/>
          <w:sz w:val="22"/>
          <w:szCs w:val="22"/>
        </w:rPr>
        <w:t xml:space="preserve">oraz </w:t>
      </w:r>
      <w:r w:rsidR="00ED6DEE">
        <w:rPr>
          <w:rFonts w:asciiTheme="minorHAnsi" w:hAnsiTheme="minorHAnsi" w:cstheme="minorHAnsi"/>
          <w:position w:val="0"/>
          <w:sz w:val="22"/>
          <w:szCs w:val="22"/>
        </w:rPr>
        <w:br/>
      </w:r>
      <w:r w:rsidR="00AF787F" w:rsidRPr="00ED6DEE">
        <w:rPr>
          <w:rFonts w:asciiTheme="minorHAnsi" w:hAnsiTheme="minorHAnsi" w:cstheme="minorHAnsi"/>
          <w:position w:val="0"/>
          <w:sz w:val="22"/>
          <w:szCs w:val="22"/>
        </w:rPr>
        <w:t>z warunkami stawianymi przez Zamawiającego, tzn. za umówione wynagrodzenie wykonawca zobowiązuje się do wykonania wszelkich robót i usług z nimi związanych.</w:t>
      </w:r>
      <w:r w:rsidRPr="00ED6DEE">
        <w:rPr>
          <w:rFonts w:asciiTheme="minorHAnsi" w:hAnsiTheme="minorHAnsi" w:cstheme="minorHAnsi"/>
          <w:position w:val="0"/>
          <w:sz w:val="22"/>
          <w:szCs w:val="22"/>
        </w:rPr>
        <w:t xml:space="preserve"> </w:t>
      </w:r>
    </w:p>
    <w:p w14:paraId="728AB3E7"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0FBAB999" w14:textId="18E9118F" w:rsidR="00AF787F" w:rsidRPr="00ED6DE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position w:val="4"/>
          <w:sz w:val="22"/>
          <w:szCs w:val="22"/>
        </w:rPr>
        <w:t xml:space="preserve">Cena określona w ofercie będzie w formie </w:t>
      </w:r>
      <w:r w:rsidRPr="00ED6DEE">
        <w:rPr>
          <w:rFonts w:asciiTheme="minorHAnsi" w:hAnsiTheme="minorHAnsi" w:cstheme="minorHAnsi"/>
          <w:b/>
          <w:position w:val="4"/>
          <w:sz w:val="22"/>
          <w:szCs w:val="22"/>
        </w:rPr>
        <w:t>ryczałtu</w:t>
      </w:r>
      <w:r w:rsidRPr="00ED6DEE">
        <w:rPr>
          <w:rFonts w:asciiTheme="minorHAnsi" w:hAnsiTheme="minorHAnsi" w:cstheme="minorHAnsi"/>
          <w:position w:val="4"/>
          <w:sz w:val="22"/>
          <w:szCs w:val="22"/>
        </w:rPr>
        <w:t xml:space="preserve"> (ustawa z dnia 23 kwietnia 1964</w:t>
      </w:r>
      <w:r w:rsidR="005650EE" w:rsidRPr="00ED6DEE">
        <w:rPr>
          <w:rFonts w:asciiTheme="minorHAnsi" w:hAnsiTheme="minorHAnsi" w:cstheme="minorHAnsi"/>
          <w:position w:val="4"/>
          <w:sz w:val="22"/>
          <w:szCs w:val="22"/>
        </w:rPr>
        <w:t xml:space="preserve"> </w:t>
      </w:r>
      <w:r w:rsidRPr="00ED6DEE">
        <w:rPr>
          <w:rFonts w:asciiTheme="minorHAnsi" w:hAnsiTheme="minorHAnsi" w:cstheme="minorHAnsi"/>
          <w:position w:val="4"/>
          <w:sz w:val="22"/>
          <w:szCs w:val="22"/>
        </w:rPr>
        <w:t xml:space="preserve">r. Kodeks cywilny  - </w:t>
      </w:r>
      <w:proofErr w:type="spellStart"/>
      <w:r w:rsidR="00493AD1" w:rsidRPr="00ED6DEE">
        <w:rPr>
          <w:rFonts w:asciiTheme="minorHAnsi" w:hAnsiTheme="minorHAnsi" w:cstheme="minorHAnsi"/>
          <w:position w:val="4"/>
          <w:sz w:val="22"/>
          <w:szCs w:val="22"/>
        </w:rPr>
        <w:t>t.j</w:t>
      </w:r>
      <w:proofErr w:type="spellEnd"/>
      <w:r w:rsidR="00493AD1" w:rsidRPr="00ED6DEE">
        <w:rPr>
          <w:rFonts w:asciiTheme="minorHAnsi" w:hAnsiTheme="minorHAnsi" w:cstheme="minorHAnsi"/>
          <w:position w:val="4"/>
          <w:sz w:val="22"/>
          <w:szCs w:val="22"/>
        </w:rPr>
        <w:t xml:space="preserve">. </w:t>
      </w:r>
      <w:r w:rsidRPr="00ED6DEE">
        <w:rPr>
          <w:rFonts w:asciiTheme="minorHAnsi" w:hAnsiTheme="minorHAnsi" w:cstheme="minorHAnsi"/>
          <w:position w:val="4"/>
          <w:sz w:val="22"/>
          <w:szCs w:val="22"/>
        </w:rPr>
        <w:t>Dz. U. 202</w:t>
      </w:r>
      <w:r w:rsidR="00446C4B" w:rsidRPr="00ED6DEE">
        <w:rPr>
          <w:rFonts w:asciiTheme="minorHAnsi" w:hAnsiTheme="minorHAnsi" w:cstheme="minorHAnsi"/>
          <w:position w:val="4"/>
          <w:sz w:val="22"/>
          <w:szCs w:val="22"/>
        </w:rPr>
        <w:t>4</w:t>
      </w:r>
      <w:r w:rsidRPr="00ED6DEE">
        <w:rPr>
          <w:rFonts w:asciiTheme="minorHAnsi" w:hAnsiTheme="minorHAnsi" w:cstheme="minorHAnsi"/>
          <w:position w:val="4"/>
          <w:sz w:val="22"/>
          <w:szCs w:val="22"/>
        </w:rPr>
        <w:t>, poz. 1</w:t>
      </w:r>
      <w:r w:rsidR="000628F4" w:rsidRPr="00ED6DEE">
        <w:rPr>
          <w:rFonts w:asciiTheme="minorHAnsi" w:hAnsiTheme="minorHAnsi" w:cstheme="minorHAnsi"/>
          <w:position w:val="4"/>
          <w:sz w:val="22"/>
          <w:szCs w:val="22"/>
        </w:rPr>
        <w:t>610</w:t>
      </w:r>
      <w:r w:rsidR="00446C4B" w:rsidRPr="00ED6DEE">
        <w:rPr>
          <w:rFonts w:asciiTheme="minorHAnsi" w:hAnsiTheme="minorHAnsi" w:cstheme="minorHAnsi"/>
          <w:position w:val="4"/>
          <w:sz w:val="22"/>
          <w:szCs w:val="22"/>
        </w:rPr>
        <w:t>, 1237</w:t>
      </w:r>
      <w:r w:rsidRPr="00ED6DEE">
        <w:rPr>
          <w:rFonts w:asciiTheme="minorHAnsi" w:hAnsiTheme="minorHAnsi" w:cstheme="minorHAnsi"/>
          <w:position w:val="4"/>
          <w:sz w:val="22"/>
          <w:szCs w:val="22"/>
        </w:rPr>
        <w:t xml:space="preserve"> z </w:t>
      </w:r>
      <w:proofErr w:type="spellStart"/>
      <w:r w:rsidRPr="00ED6DEE">
        <w:rPr>
          <w:rFonts w:asciiTheme="minorHAnsi" w:hAnsiTheme="minorHAnsi" w:cstheme="minorHAnsi"/>
          <w:position w:val="4"/>
          <w:sz w:val="22"/>
          <w:szCs w:val="22"/>
        </w:rPr>
        <w:t>późn</w:t>
      </w:r>
      <w:proofErr w:type="spellEnd"/>
      <w:r w:rsidRPr="00ED6DEE">
        <w:rPr>
          <w:rFonts w:asciiTheme="minorHAnsi" w:hAnsiTheme="minorHAnsi" w:cstheme="minorHAnsi"/>
          <w:position w:val="4"/>
          <w:sz w:val="22"/>
          <w:szCs w:val="22"/>
        </w:rPr>
        <w:t xml:space="preserve">. zm.) ten rodzaj wynagrodzenia określa w art. 632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 związku </w:t>
      </w:r>
      <w:r w:rsidR="00EF77B6" w:rsidRPr="00ED6DEE">
        <w:rPr>
          <w:rFonts w:asciiTheme="minorHAnsi" w:hAnsiTheme="minorHAnsi" w:cstheme="minorHAnsi"/>
          <w:position w:val="4"/>
          <w:sz w:val="22"/>
          <w:szCs w:val="22"/>
        </w:rPr>
        <w:br/>
      </w:r>
      <w:r w:rsidRPr="00ED6DEE">
        <w:rPr>
          <w:rFonts w:asciiTheme="minorHAnsi" w:hAnsiTheme="minorHAnsi" w:cstheme="minorHAnsi"/>
          <w:position w:val="4"/>
          <w:sz w:val="22"/>
          <w:szCs w:val="22"/>
        </w:rPr>
        <w:t>z powyższym cena oferty musi zawierać wszelkie koszty niezbędne do zrealizowania zamówienia.</w:t>
      </w:r>
    </w:p>
    <w:p w14:paraId="6C3BE653"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4AA52C08" w14:textId="078FAF6D" w:rsidR="004456F1" w:rsidRPr="00ED6DEE" w:rsidRDefault="00AF787F" w:rsidP="004456F1">
      <w:pPr>
        <w:pStyle w:val="Tekstpodstawowy"/>
        <w:numPr>
          <w:ilvl w:val="6"/>
          <w:numId w:val="40"/>
        </w:numPr>
        <w:overflowPunct/>
        <w:autoSpaceDE/>
        <w:spacing w:line="276" w:lineRule="auto"/>
        <w:ind w:left="567"/>
        <w:textAlignment w:val="auto"/>
        <w:rPr>
          <w:rFonts w:asciiTheme="minorHAnsi" w:eastAsia="Calibri" w:hAnsiTheme="minorHAnsi" w:cstheme="minorHAnsi"/>
          <w:b/>
          <w:sz w:val="22"/>
          <w:szCs w:val="22"/>
        </w:rPr>
      </w:pPr>
      <w:r w:rsidRPr="00ED6DEE">
        <w:rPr>
          <w:rFonts w:asciiTheme="minorHAnsi" w:hAnsiTheme="minorHAnsi" w:cstheme="minorHAnsi"/>
          <w:sz w:val="22"/>
          <w:szCs w:val="22"/>
        </w:rPr>
        <w:t xml:space="preserve">Cena oferty musi zawierać wszelkie koszty niezbędne do zrealizowania zamówienia, wynikające wprost z dokumentacji projektowej, </w:t>
      </w:r>
      <w:r w:rsidR="004456F1" w:rsidRPr="00ED6DEE">
        <w:rPr>
          <w:rFonts w:asciiTheme="minorHAnsi" w:hAnsiTheme="minorHAnsi" w:cstheme="minorHAnsi"/>
          <w:sz w:val="22"/>
          <w:szCs w:val="22"/>
        </w:rPr>
        <w:t xml:space="preserve">jak również z obowiązującego stanu prawnego </w:t>
      </w:r>
      <w:r w:rsidR="00EB42A5" w:rsidRPr="00ED6DEE">
        <w:rPr>
          <w:rFonts w:asciiTheme="minorHAnsi" w:hAnsiTheme="minorHAnsi" w:cstheme="minorHAnsi"/>
          <w:sz w:val="22"/>
          <w:szCs w:val="22"/>
        </w:rPr>
        <w:br/>
      </w:r>
      <w:r w:rsidR="004456F1" w:rsidRPr="00ED6DEE">
        <w:rPr>
          <w:rFonts w:asciiTheme="minorHAnsi" w:hAnsiTheme="minorHAnsi" w:cstheme="minorHAnsi"/>
          <w:sz w:val="22"/>
          <w:szCs w:val="22"/>
        </w:rPr>
        <w:t xml:space="preserve">w okresie realizacji. </w:t>
      </w:r>
    </w:p>
    <w:p w14:paraId="1F4AFF79"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3E443BC2" w14:textId="1E01077C" w:rsidR="00092603" w:rsidRPr="00ED6DEE" w:rsidRDefault="00CC1D41" w:rsidP="00D739A1">
      <w:pPr>
        <w:pStyle w:val="Tekstpodstawowy"/>
        <w:numPr>
          <w:ilvl w:val="6"/>
          <w:numId w:val="40"/>
        </w:numPr>
        <w:overflowPunct/>
        <w:autoSpaceDE/>
        <w:spacing w:line="276" w:lineRule="auto"/>
        <w:ind w:left="567"/>
        <w:textAlignment w:val="auto"/>
        <w:rPr>
          <w:rFonts w:asciiTheme="minorHAnsi" w:hAnsiTheme="minorHAnsi" w:cstheme="minorHAnsi"/>
          <w:strike/>
          <w:position w:val="4"/>
          <w:sz w:val="22"/>
          <w:szCs w:val="22"/>
        </w:rPr>
      </w:pPr>
      <w:r w:rsidRPr="00ED6DEE">
        <w:rPr>
          <w:rFonts w:asciiTheme="minorHAnsi" w:hAnsiTheme="minorHAnsi" w:cstheme="minorHAnsi"/>
          <w:b/>
          <w:sz w:val="22"/>
          <w:szCs w:val="22"/>
        </w:rPr>
        <w:t>Cena oferty w złotych polskich</w:t>
      </w:r>
      <w:r w:rsidRPr="00ED6DEE">
        <w:rPr>
          <w:rFonts w:asciiTheme="minorHAnsi" w:hAnsiTheme="minorHAnsi" w:cstheme="minorHAnsi"/>
          <w:sz w:val="22"/>
          <w:szCs w:val="22"/>
        </w:rPr>
        <w:t xml:space="preserve"> (tj. cena wynikająca z Formularza ofertowego</w:t>
      </w:r>
      <w:r w:rsidR="0084710B" w:rsidRPr="00ED6DEE">
        <w:rPr>
          <w:rFonts w:asciiTheme="minorHAnsi" w:hAnsiTheme="minorHAnsi" w:cstheme="minorHAnsi"/>
          <w:sz w:val="22"/>
          <w:szCs w:val="22"/>
        </w:rPr>
        <w:t>.</w:t>
      </w:r>
    </w:p>
    <w:p w14:paraId="78132923" w14:textId="77777777" w:rsidR="0084710B" w:rsidRPr="00ED6DEE" w:rsidRDefault="0084710B" w:rsidP="0084710B">
      <w:pPr>
        <w:pStyle w:val="Tekstpodstawowy"/>
        <w:overflowPunct/>
        <w:autoSpaceDE/>
        <w:spacing w:line="276" w:lineRule="auto"/>
        <w:ind w:left="567"/>
        <w:textAlignment w:val="auto"/>
        <w:rPr>
          <w:rFonts w:asciiTheme="minorHAnsi" w:hAnsiTheme="minorHAnsi" w:cstheme="minorHAnsi"/>
          <w:position w:val="4"/>
          <w:sz w:val="10"/>
          <w:szCs w:val="10"/>
        </w:rPr>
      </w:pPr>
    </w:p>
    <w:p w14:paraId="3CFED5D4" w14:textId="63A14B95" w:rsidR="00493AD1" w:rsidRPr="00ED6DEE" w:rsidRDefault="00493AD1" w:rsidP="00493AD1">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sz w:val="22"/>
          <w:szCs w:val="22"/>
        </w:rPr>
        <w:t>Jeżeli została złożona oferta, której wybór prowadziłby do powstania u zamawiającego obowiązku podatkowego zgodnie z ustawą z dnia 11</w:t>
      </w:r>
      <w:r w:rsidR="00CB244D" w:rsidRPr="00ED6DEE">
        <w:rPr>
          <w:rFonts w:asciiTheme="minorHAnsi" w:hAnsiTheme="minorHAnsi" w:cstheme="minorHAnsi"/>
          <w:sz w:val="22"/>
          <w:szCs w:val="22"/>
        </w:rPr>
        <w:t xml:space="preserve"> </w:t>
      </w:r>
      <w:r w:rsidRPr="00ED6DEE">
        <w:rPr>
          <w:rFonts w:asciiTheme="minorHAnsi" w:hAnsiTheme="minorHAnsi" w:cstheme="minorHAnsi"/>
          <w:sz w:val="22"/>
          <w:szCs w:val="22"/>
        </w:rPr>
        <w:t>marca 2004</w:t>
      </w:r>
      <w:r w:rsidR="009017F9" w:rsidRPr="00ED6DEE">
        <w:rPr>
          <w:rFonts w:asciiTheme="minorHAnsi" w:hAnsiTheme="minorHAnsi" w:cstheme="minorHAnsi"/>
          <w:sz w:val="22"/>
          <w:szCs w:val="22"/>
        </w:rPr>
        <w:t xml:space="preserve"> </w:t>
      </w:r>
      <w:r w:rsidRPr="00ED6DEE">
        <w:rPr>
          <w:rFonts w:asciiTheme="minorHAnsi" w:hAnsiTheme="minorHAnsi" w:cstheme="minorHAnsi"/>
          <w:sz w:val="22"/>
          <w:szCs w:val="22"/>
        </w:rPr>
        <w:t>r. o podatku od towarów i usług (Dz.U. z 202</w:t>
      </w:r>
      <w:r w:rsidR="00F85BC4" w:rsidRPr="00ED6DEE">
        <w:rPr>
          <w:rFonts w:asciiTheme="minorHAnsi" w:hAnsiTheme="minorHAnsi" w:cstheme="minorHAnsi"/>
          <w:sz w:val="22"/>
          <w:szCs w:val="22"/>
        </w:rPr>
        <w:t>4</w:t>
      </w:r>
      <w:r w:rsidRPr="00ED6DEE">
        <w:rPr>
          <w:rFonts w:asciiTheme="minorHAnsi" w:hAnsiTheme="minorHAnsi" w:cstheme="minorHAnsi"/>
          <w:sz w:val="22"/>
          <w:szCs w:val="22"/>
        </w:rPr>
        <w:t xml:space="preserve"> r. poz. </w:t>
      </w:r>
      <w:r w:rsidR="00F85BC4" w:rsidRPr="00ED6DEE">
        <w:rPr>
          <w:rFonts w:asciiTheme="minorHAnsi" w:hAnsiTheme="minorHAnsi" w:cstheme="minorHAnsi"/>
          <w:sz w:val="22"/>
          <w:szCs w:val="22"/>
        </w:rPr>
        <w:t>361</w:t>
      </w:r>
      <w:r w:rsidR="00446C4B" w:rsidRPr="00ED6DEE">
        <w:rPr>
          <w:rFonts w:asciiTheme="minorHAnsi" w:hAnsiTheme="minorHAnsi" w:cstheme="minorHAnsi"/>
          <w:sz w:val="22"/>
          <w:szCs w:val="22"/>
        </w:rPr>
        <w:t xml:space="preserve"> z </w:t>
      </w:r>
      <w:proofErr w:type="spellStart"/>
      <w:r w:rsidR="00446C4B" w:rsidRPr="00ED6DEE">
        <w:rPr>
          <w:rFonts w:asciiTheme="minorHAnsi" w:hAnsiTheme="minorHAnsi" w:cstheme="minorHAnsi"/>
          <w:sz w:val="22"/>
          <w:szCs w:val="22"/>
        </w:rPr>
        <w:t>późn</w:t>
      </w:r>
      <w:proofErr w:type="spellEnd"/>
      <w:r w:rsidR="00446C4B" w:rsidRPr="00ED6DEE">
        <w:rPr>
          <w:rFonts w:asciiTheme="minorHAnsi" w:hAnsiTheme="minorHAnsi" w:cstheme="minorHAnsi"/>
          <w:sz w:val="22"/>
          <w:szCs w:val="22"/>
        </w:rPr>
        <w:t>. zm.</w:t>
      </w:r>
      <w:r w:rsidRPr="00ED6DEE">
        <w:rPr>
          <w:rFonts w:asciiTheme="minorHAnsi" w:hAnsiTheme="minorHAnsi" w:cstheme="minorHAnsi"/>
          <w:sz w:val="22"/>
          <w:szCs w:val="22"/>
        </w:rPr>
        <w:t>), dla celów zastosowania kryterium ceny zamawiający dolicza do przedstawionej w tej ofercie ceny kwotę podatku od towarów i usług, którą miałby obowiązek rozliczyć.</w:t>
      </w:r>
    </w:p>
    <w:p w14:paraId="175DF3DE" w14:textId="77777777" w:rsidR="00493AD1" w:rsidRPr="00ED6DEE" w:rsidRDefault="00493AD1" w:rsidP="00493AD1">
      <w:pPr>
        <w:pStyle w:val="Tekstpodstawowy"/>
        <w:overflowPunct/>
        <w:autoSpaceDE/>
        <w:spacing w:line="276" w:lineRule="auto"/>
        <w:ind w:left="567"/>
        <w:textAlignment w:val="auto"/>
        <w:rPr>
          <w:rFonts w:asciiTheme="minorHAnsi" w:hAnsiTheme="minorHAnsi" w:cstheme="minorHAnsi"/>
          <w:position w:val="4"/>
          <w:sz w:val="10"/>
          <w:szCs w:val="10"/>
        </w:rPr>
      </w:pPr>
    </w:p>
    <w:p w14:paraId="0A615AED" w14:textId="77777777" w:rsidR="00493AD1" w:rsidRPr="00ED6DEE" w:rsidRDefault="00493AD1" w:rsidP="00493AD1">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sz w:val="22"/>
          <w:szCs w:val="22"/>
        </w:rPr>
        <w:t>W ofercie wykonawca ma obowiązek:</w:t>
      </w:r>
    </w:p>
    <w:p w14:paraId="53E9F051" w14:textId="77777777" w:rsidR="00493AD1" w:rsidRPr="00ED6DEE"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ED6DEE">
        <w:rPr>
          <w:rFonts w:asciiTheme="minorHAnsi" w:hAnsiTheme="minorHAnsi" w:cstheme="minorHAnsi"/>
          <w:sz w:val="22"/>
          <w:szCs w:val="22"/>
        </w:rPr>
        <w:t xml:space="preserve">poinformowania zamawiającego, że wybór jego oferty będzie prowadził do powstania </w:t>
      </w:r>
      <w:r w:rsidRPr="00ED6DEE">
        <w:rPr>
          <w:rFonts w:asciiTheme="minorHAnsi" w:hAnsiTheme="minorHAnsi" w:cstheme="minorHAnsi"/>
          <w:sz w:val="22"/>
          <w:szCs w:val="22"/>
        </w:rPr>
        <w:br/>
        <w:t>u zamawiającego obowiązku podatkowego;</w:t>
      </w:r>
    </w:p>
    <w:p w14:paraId="50B5326F" w14:textId="77777777" w:rsidR="00493AD1" w:rsidRPr="00ED6DEE"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ED6DEE">
        <w:rPr>
          <w:rFonts w:asciiTheme="minorHAnsi" w:hAnsiTheme="minorHAnsi" w:cstheme="minorHAnsi"/>
          <w:sz w:val="22"/>
          <w:szCs w:val="22"/>
        </w:rPr>
        <w:t>wskazania nazwy (rodzaju) towaru lub usługi, których dostawa lub świadczenie będą prowadziły do powstania obowiązku podatkowego;</w:t>
      </w:r>
    </w:p>
    <w:p w14:paraId="525CB273" w14:textId="77777777" w:rsidR="00493AD1" w:rsidRPr="00ED6DEE"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ED6DEE">
        <w:rPr>
          <w:rFonts w:asciiTheme="minorHAnsi" w:hAnsiTheme="minorHAnsi" w:cstheme="minorHAnsi"/>
          <w:sz w:val="22"/>
          <w:szCs w:val="22"/>
        </w:rPr>
        <w:t xml:space="preserve">wskazania wartości towaru lub usługi objętego obowiązkiem podatkowym zamawiającego, bez kwoty podatku; </w:t>
      </w:r>
    </w:p>
    <w:p w14:paraId="4936D5B8" w14:textId="77777777" w:rsidR="00493AD1" w:rsidRPr="00ED6DEE"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ED6DEE">
        <w:rPr>
          <w:rFonts w:asciiTheme="minorHAnsi" w:hAnsiTheme="minorHAnsi" w:cstheme="minorHAnsi"/>
          <w:sz w:val="22"/>
          <w:szCs w:val="22"/>
        </w:rPr>
        <w:t>wskazania stawki podatku od towarów i usług, która zgodnie z wiedzą wykonawcy, będzie miała zastosowanie.</w:t>
      </w:r>
    </w:p>
    <w:p w14:paraId="57B1DBEB" w14:textId="77777777" w:rsidR="00493AD1" w:rsidRPr="00ED6DEE" w:rsidRDefault="00493AD1" w:rsidP="00493AD1">
      <w:pPr>
        <w:pStyle w:val="BodyTextIndentZnak"/>
        <w:tabs>
          <w:tab w:val="left" w:pos="567"/>
        </w:tabs>
        <w:spacing w:line="276" w:lineRule="auto"/>
        <w:ind w:left="567"/>
        <w:jc w:val="left"/>
        <w:rPr>
          <w:rFonts w:asciiTheme="minorHAnsi" w:eastAsia="Calibri" w:hAnsiTheme="minorHAnsi" w:cstheme="minorHAnsi"/>
          <w:b/>
          <w:sz w:val="10"/>
          <w:szCs w:val="10"/>
        </w:rPr>
      </w:pPr>
    </w:p>
    <w:p w14:paraId="5D4EABAC" w14:textId="5D0B7254" w:rsidR="00493AD1" w:rsidRPr="00ED6DEE" w:rsidRDefault="00493AD1" w:rsidP="00493AD1">
      <w:pPr>
        <w:pStyle w:val="Akapitzlist"/>
        <w:numPr>
          <w:ilvl w:val="0"/>
          <w:numId w:val="15"/>
        </w:numPr>
        <w:spacing w:after="0"/>
        <w:ind w:left="567"/>
        <w:jc w:val="both"/>
        <w:rPr>
          <w:rFonts w:asciiTheme="minorHAnsi" w:hAnsiTheme="minorHAnsi" w:cstheme="minorHAnsi"/>
        </w:rPr>
      </w:pPr>
      <w:r w:rsidRPr="00ED6DEE">
        <w:rPr>
          <w:rFonts w:asciiTheme="minorHAnsi" w:hAnsiTheme="minorHAnsi" w:cstheme="minorHAnsi"/>
        </w:rPr>
        <w:t>Jeżeli zaoferowana cena lub koszt, lub ich istotne części składowe, wydają się</w:t>
      </w:r>
      <w:r w:rsidRPr="00ED6DEE">
        <w:rPr>
          <w:rFonts w:asciiTheme="minorHAnsi" w:hAnsiTheme="minorHAnsi" w:cstheme="minorHAnsi"/>
          <w:w w:val="99"/>
        </w:rPr>
        <w:t xml:space="preserve"> </w:t>
      </w:r>
      <w:r w:rsidRPr="00ED6DEE">
        <w:rPr>
          <w:rFonts w:asciiTheme="minorHAnsi" w:hAnsiTheme="minorHAnsi" w:cstheme="minorHAnsi"/>
        </w:rPr>
        <w:t xml:space="preserve">rażąco niskie </w:t>
      </w:r>
      <w:r w:rsidRPr="00ED6DEE">
        <w:rPr>
          <w:rFonts w:asciiTheme="minorHAnsi" w:hAnsiTheme="minorHAnsi" w:cstheme="minorHAnsi"/>
        </w:rPr>
        <w:br/>
        <w:t>w stosunku do przedmiotu zamówienia i budzą wątpliwości</w:t>
      </w:r>
      <w:r w:rsidRPr="00ED6DEE">
        <w:rPr>
          <w:rFonts w:asciiTheme="minorHAnsi" w:hAnsiTheme="minorHAnsi" w:cstheme="minorHAnsi"/>
          <w:w w:val="99"/>
        </w:rPr>
        <w:t xml:space="preserve"> </w:t>
      </w:r>
      <w:r w:rsidRPr="00ED6DEE">
        <w:rPr>
          <w:rFonts w:asciiTheme="minorHAnsi" w:hAnsiTheme="minorHAnsi" w:cstheme="minorHAnsi"/>
        </w:rPr>
        <w:t>zamawiającego co do możliwości wykonania przedmiotu zamówienia zgodnie</w:t>
      </w:r>
      <w:r w:rsidRPr="00ED6DEE">
        <w:rPr>
          <w:rFonts w:asciiTheme="minorHAnsi" w:hAnsiTheme="minorHAnsi" w:cstheme="minorHAnsi"/>
          <w:w w:val="99"/>
        </w:rPr>
        <w:t xml:space="preserve"> </w:t>
      </w:r>
      <w:r w:rsidRPr="00ED6DEE">
        <w:rPr>
          <w:rFonts w:asciiTheme="minorHAnsi" w:hAnsiTheme="minorHAnsi" w:cstheme="minorHAnsi"/>
        </w:rPr>
        <w:t xml:space="preserve">z wymaganiami </w:t>
      </w:r>
      <w:r w:rsidR="002C7311" w:rsidRPr="00ED6DEE">
        <w:rPr>
          <w:rFonts w:asciiTheme="minorHAnsi" w:hAnsiTheme="minorHAnsi" w:cstheme="minorHAnsi"/>
        </w:rPr>
        <w:t>określonymi w</w:t>
      </w:r>
      <w:r w:rsidRPr="00ED6DEE">
        <w:rPr>
          <w:rFonts w:asciiTheme="minorHAnsi" w:hAnsiTheme="minorHAnsi" w:cstheme="minorHAnsi"/>
        </w:rPr>
        <w:t xml:space="preserve"> dokumentach zamówienia   lub   wynikającymi</w:t>
      </w:r>
      <w:r w:rsidRPr="00ED6DEE">
        <w:rPr>
          <w:rFonts w:asciiTheme="minorHAnsi" w:hAnsiTheme="minorHAnsi" w:cstheme="minorHAnsi"/>
          <w:w w:val="99"/>
        </w:rPr>
        <w:t xml:space="preserve"> </w:t>
      </w:r>
      <w:r w:rsidRPr="00ED6DEE">
        <w:rPr>
          <w:rFonts w:asciiTheme="minorHAnsi" w:hAnsiTheme="minorHAnsi" w:cstheme="minorHAnsi"/>
        </w:rPr>
        <w:t>z odrębnych przepisów, Zamawiający żąda od wykonawcy wyjaśnień, w</w:t>
      </w:r>
      <w:r w:rsidRPr="00ED6DEE">
        <w:rPr>
          <w:rFonts w:asciiTheme="minorHAnsi" w:hAnsiTheme="minorHAnsi" w:cstheme="minorHAnsi"/>
          <w:w w:val="99"/>
        </w:rPr>
        <w:t xml:space="preserve"> </w:t>
      </w:r>
      <w:r w:rsidRPr="00ED6DEE">
        <w:rPr>
          <w:rFonts w:asciiTheme="minorHAnsi" w:hAnsiTheme="minorHAnsi" w:cstheme="minorHAnsi"/>
        </w:rPr>
        <w:t>tym złożenie dowodów w zakresie wyliczenia ceny lub kosztu, lub ich istotnych składowych. Wyjaśnienia mogą dotyczyć w szczególności:</w:t>
      </w:r>
    </w:p>
    <w:p w14:paraId="2E1CD581" w14:textId="77777777" w:rsidR="00493AD1" w:rsidRPr="00ED6DEE" w:rsidRDefault="00493AD1" w:rsidP="00493AD1">
      <w:pPr>
        <w:pStyle w:val="Akapitzlist"/>
        <w:numPr>
          <w:ilvl w:val="0"/>
          <w:numId w:val="41"/>
        </w:numPr>
        <w:spacing w:after="0"/>
        <w:ind w:left="993"/>
        <w:jc w:val="both"/>
        <w:rPr>
          <w:rFonts w:asciiTheme="minorHAnsi" w:hAnsiTheme="minorHAnsi" w:cstheme="minorHAnsi"/>
        </w:rPr>
      </w:pPr>
      <w:r w:rsidRPr="00ED6DEE">
        <w:rPr>
          <w:rFonts w:asciiTheme="minorHAnsi" w:hAnsiTheme="minorHAnsi" w:cstheme="minorHAnsi"/>
        </w:rPr>
        <w:t>zarządzania procesem produkcji;</w:t>
      </w:r>
    </w:p>
    <w:p w14:paraId="23377E8C" w14:textId="77777777"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wybranych rozwiązań technicznych, wyjątkowo korzystnych warunków dostaw;</w:t>
      </w:r>
    </w:p>
    <w:p w14:paraId="22FE7BAE" w14:textId="77777777"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oryginalności dostaw oferowanych przez wykonawcę;</w:t>
      </w:r>
    </w:p>
    <w:p w14:paraId="17DB8C3E" w14:textId="10176EB3"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ED6DEE">
        <w:rPr>
          <w:rFonts w:asciiTheme="minorHAnsi" w:hAnsiTheme="minorHAnsi" w:cstheme="minorHAnsi"/>
        </w:rPr>
        <w:br/>
      </w:r>
      <w:r w:rsidRPr="00ED6DEE">
        <w:rPr>
          <w:rFonts w:asciiTheme="minorHAnsi" w:hAnsiTheme="minorHAnsi" w:cstheme="minorHAnsi"/>
        </w:rPr>
        <w:lastRenderedPageBreak/>
        <w:t>o minimalnym wynagrodzeniu za pracę (</w:t>
      </w:r>
      <w:proofErr w:type="spellStart"/>
      <w:r w:rsidR="00446C4B" w:rsidRPr="00ED6DEE">
        <w:rPr>
          <w:rFonts w:asciiTheme="minorHAnsi" w:hAnsiTheme="minorHAnsi" w:cstheme="minorHAnsi"/>
        </w:rPr>
        <w:t>t.j</w:t>
      </w:r>
      <w:proofErr w:type="spellEnd"/>
      <w:r w:rsidR="00446C4B" w:rsidRPr="00ED6DEE">
        <w:rPr>
          <w:rFonts w:asciiTheme="minorHAnsi" w:hAnsiTheme="minorHAnsi" w:cstheme="minorHAnsi"/>
        </w:rPr>
        <w:t xml:space="preserve">. </w:t>
      </w:r>
      <w:r w:rsidRPr="00ED6DEE">
        <w:rPr>
          <w:rFonts w:asciiTheme="minorHAnsi" w:hAnsiTheme="minorHAnsi" w:cstheme="minorHAnsi"/>
        </w:rPr>
        <w:t>Dz. U. z 202</w:t>
      </w:r>
      <w:r w:rsidR="00446C4B" w:rsidRPr="00ED6DEE">
        <w:rPr>
          <w:rFonts w:asciiTheme="minorHAnsi" w:hAnsiTheme="minorHAnsi" w:cstheme="minorHAnsi"/>
        </w:rPr>
        <w:t>4</w:t>
      </w:r>
      <w:r w:rsidRPr="00ED6DEE">
        <w:rPr>
          <w:rFonts w:asciiTheme="minorHAnsi" w:hAnsiTheme="minorHAnsi" w:cstheme="minorHAnsi"/>
        </w:rPr>
        <w:t xml:space="preserve"> r. poz. </w:t>
      </w:r>
      <w:r w:rsidR="00446C4B" w:rsidRPr="00ED6DEE">
        <w:rPr>
          <w:rFonts w:asciiTheme="minorHAnsi" w:hAnsiTheme="minorHAnsi" w:cstheme="minorHAnsi"/>
        </w:rPr>
        <w:t>1773</w:t>
      </w:r>
      <w:r w:rsidRPr="00ED6DEE">
        <w:rPr>
          <w:rFonts w:asciiTheme="minorHAnsi" w:hAnsiTheme="minorHAnsi" w:cstheme="minorHAnsi"/>
        </w:rPr>
        <w:t>) lub przepisów odrębnych właściwych dla spraw, z którymi związane jest realizowane zamówienie;</w:t>
      </w:r>
    </w:p>
    <w:p w14:paraId="5C9FEBAE" w14:textId="77777777"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zgodności z prawem w rozumieniu przepisów o postępowaniu w sprawach dotyczących pomocy publicznej;</w:t>
      </w:r>
    </w:p>
    <w:p w14:paraId="7E216526" w14:textId="77777777"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zgodności z przepisami z zakresu prawa pracy i zabezpieczenia społecznego, obowiązującymi w miejscu, w którym realizowane jest zamówienie;</w:t>
      </w:r>
    </w:p>
    <w:p w14:paraId="62325512" w14:textId="77777777"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zgodności z przepisami z zakresu ochrony środowiska;</w:t>
      </w:r>
    </w:p>
    <w:p w14:paraId="3FF66D87" w14:textId="77777777"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wypełniania obowiązków związanych z powierzeniem wykonania części zamówienia podwykonawcy.</w:t>
      </w:r>
    </w:p>
    <w:p w14:paraId="6BD4B3A6" w14:textId="77777777" w:rsidR="00493AD1" w:rsidRPr="00ED6DEE" w:rsidRDefault="00493AD1" w:rsidP="00493AD1">
      <w:pPr>
        <w:pStyle w:val="BodyTextIndentZnak"/>
        <w:tabs>
          <w:tab w:val="left" w:pos="567"/>
        </w:tabs>
        <w:spacing w:line="276" w:lineRule="auto"/>
        <w:jc w:val="left"/>
        <w:rPr>
          <w:rFonts w:asciiTheme="minorHAnsi" w:eastAsia="Calibri" w:hAnsiTheme="minorHAnsi" w:cstheme="minorHAnsi"/>
          <w:b/>
          <w:sz w:val="10"/>
          <w:szCs w:val="10"/>
        </w:rPr>
      </w:pPr>
    </w:p>
    <w:p w14:paraId="59FCDED0" w14:textId="77777777" w:rsidR="00493AD1" w:rsidRPr="00ED6DEE" w:rsidRDefault="00493AD1" w:rsidP="00493AD1">
      <w:pPr>
        <w:pStyle w:val="Akapitzlist"/>
        <w:numPr>
          <w:ilvl w:val="0"/>
          <w:numId w:val="15"/>
        </w:numPr>
        <w:ind w:left="567"/>
        <w:rPr>
          <w:rFonts w:asciiTheme="minorHAnsi" w:hAnsiTheme="minorHAnsi" w:cstheme="minorHAnsi"/>
        </w:rPr>
      </w:pPr>
      <w:r w:rsidRPr="00ED6DEE">
        <w:rPr>
          <w:rFonts w:asciiTheme="minorHAnsi" w:hAnsiTheme="minorHAnsi" w:cstheme="minorHAnsi"/>
        </w:rPr>
        <w:t>W przypadku gdy cena całkowita oferty złożonej w terminie jest niższa o co najmniej 30% od:</w:t>
      </w:r>
    </w:p>
    <w:p w14:paraId="54FCC6F9" w14:textId="49805BCC" w:rsidR="00493AD1" w:rsidRPr="00ED6DEE"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rPr>
      </w:pPr>
      <w:r w:rsidRPr="00ED6DEE">
        <w:rPr>
          <w:rFonts w:asciiTheme="minorHAnsi" w:hAnsiTheme="minorHAnsi" w:cstheme="minorHAnsi"/>
        </w:rPr>
        <w:t>1</w:t>
      </w:r>
      <w:r w:rsidR="004039D3" w:rsidRPr="00ED6DEE">
        <w:rPr>
          <w:rFonts w:asciiTheme="minorHAnsi" w:hAnsiTheme="minorHAnsi" w:cstheme="minorHAnsi"/>
        </w:rPr>
        <w:t>4</w:t>
      </w:r>
      <w:r w:rsidRPr="00ED6DEE">
        <w:rPr>
          <w:rFonts w:asciiTheme="minorHAnsi" w:hAnsiTheme="minorHAnsi" w:cstheme="minorHAnsi"/>
        </w:rPr>
        <w:t>.1 wartości zamówienia powiększonej o należny podatek od towarów i</w:t>
      </w:r>
      <w:r w:rsidRPr="00ED6DEE">
        <w:rPr>
          <w:rFonts w:asciiTheme="minorHAnsi" w:hAnsiTheme="minorHAnsi" w:cstheme="minorHAnsi"/>
          <w:w w:val="99"/>
        </w:rPr>
        <w:t xml:space="preserve"> </w:t>
      </w:r>
      <w:r w:rsidRPr="00ED6DEE">
        <w:rPr>
          <w:rFonts w:asciiTheme="minorHAnsi" w:hAnsiTheme="minorHAnsi" w:cstheme="minorHAnsi"/>
        </w:rPr>
        <w:t>usług, ustalonej przed wszczęciem postępowania lub średniej arytmetycznej cen wszystkich złożonych ofert niepodlegających odrzuceniu na podstawie art. 226 ust. 1 pkt. 1 i 10 Ustawy Zamawiający zwraca się o udzielenie wyjaśnień, o których mowa w pkt. XVII.1</w:t>
      </w:r>
      <w:r w:rsidR="001633BB" w:rsidRPr="00ED6DEE">
        <w:rPr>
          <w:rFonts w:asciiTheme="minorHAnsi" w:hAnsiTheme="minorHAnsi" w:cstheme="minorHAnsi"/>
        </w:rPr>
        <w:t>3</w:t>
      </w:r>
      <w:r w:rsidRPr="00ED6DEE">
        <w:rPr>
          <w:rFonts w:asciiTheme="minorHAnsi" w:hAnsiTheme="minorHAnsi" w:cstheme="minorHAnsi"/>
        </w:rPr>
        <w:t xml:space="preserve"> SWZ,</w:t>
      </w:r>
      <w:r w:rsidRPr="00ED6DEE">
        <w:rPr>
          <w:rFonts w:asciiTheme="minorHAnsi" w:hAnsiTheme="minorHAnsi" w:cstheme="minorHAnsi"/>
          <w:w w:val="99"/>
        </w:rPr>
        <w:t xml:space="preserve"> </w:t>
      </w:r>
      <w:r w:rsidRPr="00ED6DEE">
        <w:rPr>
          <w:rFonts w:asciiTheme="minorHAnsi" w:hAnsiTheme="minorHAnsi" w:cstheme="minorHAnsi"/>
        </w:rPr>
        <w:t>chyba że rozbieżność wynika z okoliczności oczywistych, które nie</w:t>
      </w:r>
      <w:r w:rsidRPr="00ED6DEE">
        <w:rPr>
          <w:rFonts w:asciiTheme="minorHAnsi" w:hAnsiTheme="minorHAnsi" w:cstheme="minorHAnsi"/>
          <w:w w:val="99"/>
        </w:rPr>
        <w:t xml:space="preserve"> </w:t>
      </w:r>
      <w:r w:rsidRPr="00ED6DEE">
        <w:rPr>
          <w:rFonts w:asciiTheme="minorHAnsi" w:hAnsiTheme="minorHAnsi" w:cstheme="minorHAnsi"/>
        </w:rPr>
        <w:t>wymagają wyjaśnienia;</w:t>
      </w:r>
    </w:p>
    <w:p w14:paraId="006A3081" w14:textId="4A4E0842" w:rsidR="00493AD1" w:rsidRPr="00ED6DEE"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rPr>
      </w:pPr>
      <w:r w:rsidRPr="00ED6DEE">
        <w:rPr>
          <w:rFonts w:asciiTheme="minorHAnsi" w:hAnsiTheme="minorHAnsi" w:cstheme="minorHAnsi"/>
        </w:rPr>
        <w:t>1</w:t>
      </w:r>
      <w:r w:rsidR="004039D3" w:rsidRPr="00ED6DEE">
        <w:rPr>
          <w:rFonts w:asciiTheme="minorHAnsi" w:hAnsiTheme="minorHAnsi" w:cstheme="minorHAnsi"/>
        </w:rPr>
        <w:t>4</w:t>
      </w:r>
      <w:r w:rsidRPr="00ED6DEE">
        <w:rPr>
          <w:rFonts w:asciiTheme="minorHAnsi" w:hAnsiTheme="minorHAnsi" w:cstheme="minorHAnsi"/>
        </w:rPr>
        <w:t xml:space="preserve">.2 </w:t>
      </w:r>
      <w:r w:rsidR="009D7125" w:rsidRPr="00ED6DEE">
        <w:rPr>
          <w:rFonts w:asciiTheme="minorHAnsi" w:hAnsiTheme="minorHAnsi" w:cstheme="minorHAnsi"/>
        </w:rPr>
        <w:t>wartości zamówienia</w:t>
      </w:r>
      <w:r w:rsidRPr="00ED6DEE">
        <w:rPr>
          <w:rFonts w:asciiTheme="minorHAnsi" w:hAnsiTheme="minorHAnsi" w:cstheme="minorHAnsi"/>
        </w:rPr>
        <w:t xml:space="preserve">  powiększonej  o  należny  podatek  od  towarów</w:t>
      </w:r>
      <w:r w:rsidRPr="00ED6DEE">
        <w:rPr>
          <w:rFonts w:asciiTheme="minorHAnsi" w:hAnsiTheme="minorHAnsi" w:cstheme="minorHAnsi"/>
          <w:w w:val="99"/>
        </w:rPr>
        <w:t xml:space="preserve"> </w:t>
      </w:r>
      <w:r w:rsidRPr="00ED6DEE">
        <w:rPr>
          <w:rFonts w:asciiTheme="minorHAnsi" w:hAnsiTheme="minorHAnsi" w:cstheme="minorHAnsi"/>
        </w:rPr>
        <w:t>i usług, zaktualizowanej z uwzględnieniem okoliczności, które nastąpiły</w:t>
      </w:r>
      <w:r w:rsidRPr="00ED6DEE">
        <w:rPr>
          <w:rFonts w:asciiTheme="minorHAnsi" w:hAnsiTheme="minorHAnsi" w:cstheme="minorHAnsi"/>
          <w:w w:val="99"/>
        </w:rPr>
        <w:t xml:space="preserve"> </w:t>
      </w:r>
      <w:r w:rsidRPr="00ED6DEE">
        <w:rPr>
          <w:rFonts w:asciiTheme="minorHAnsi" w:hAnsiTheme="minorHAnsi" w:cstheme="minorHAnsi"/>
        </w:rPr>
        <w:t>po wszczęciu postępowania, w szczególności istotnej zmiany cen</w:t>
      </w:r>
      <w:r w:rsidRPr="00ED6DEE">
        <w:rPr>
          <w:rFonts w:asciiTheme="minorHAnsi" w:hAnsiTheme="minorHAnsi" w:cstheme="minorHAnsi"/>
          <w:w w:val="99"/>
        </w:rPr>
        <w:t xml:space="preserve"> </w:t>
      </w:r>
      <w:r w:rsidRPr="00ED6DEE">
        <w:rPr>
          <w:rFonts w:asciiTheme="minorHAnsi" w:hAnsiTheme="minorHAnsi" w:cstheme="minorHAnsi"/>
        </w:rPr>
        <w:t>rynkowych, Zamawiający może zwrócić się o udzielenie wyjaśnień, o</w:t>
      </w:r>
      <w:r w:rsidRPr="00ED6DEE">
        <w:rPr>
          <w:rFonts w:asciiTheme="minorHAnsi" w:hAnsiTheme="minorHAnsi" w:cstheme="minorHAnsi"/>
          <w:w w:val="99"/>
        </w:rPr>
        <w:t xml:space="preserve"> </w:t>
      </w:r>
      <w:r w:rsidRPr="00ED6DEE">
        <w:rPr>
          <w:rFonts w:asciiTheme="minorHAnsi" w:hAnsiTheme="minorHAnsi" w:cstheme="minorHAnsi"/>
        </w:rPr>
        <w:t>których mowa w pkt XVII.1</w:t>
      </w:r>
      <w:r w:rsidR="00D52D20" w:rsidRPr="00ED6DEE">
        <w:rPr>
          <w:rFonts w:asciiTheme="minorHAnsi" w:hAnsiTheme="minorHAnsi" w:cstheme="minorHAnsi"/>
        </w:rPr>
        <w:t>3</w:t>
      </w:r>
      <w:r w:rsidRPr="00ED6DEE">
        <w:rPr>
          <w:rFonts w:asciiTheme="minorHAnsi" w:hAnsiTheme="minorHAnsi" w:cstheme="minorHAnsi"/>
        </w:rPr>
        <w:t xml:space="preserve"> SWZ.</w:t>
      </w:r>
    </w:p>
    <w:p w14:paraId="04D36383" w14:textId="77777777" w:rsidR="00493AD1" w:rsidRPr="00ED6DEE"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sz w:val="10"/>
          <w:szCs w:val="10"/>
        </w:rPr>
      </w:pPr>
    </w:p>
    <w:p w14:paraId="3C9D573B" w14:textId="77777777" w:rsidR="00493AD1" w:rsidRPr="00ED6DEE" w:rsidRDefault="00493AD1" w:rsidP="00493AD1">
      <w:pPr>
        <w:pStyle w:val="Akapitzlist"/>
        <w:widowControl w:val="0"/>
        <w:numPr>
          <w:ilvl w:val="0"/>
          <w:numId w:val="15"/>
        </w:numPr>
        <w:tabs>
          <w:tab w:val="left" w:pos="567"/>
        </w:tabs>
        <w:suppressAutoHyphens w:val="0"/>
        <w:ind w:left="567"/>
        <w:jc w:val="both"/>
        <w:rPr>
          <w:rFonts w:asciiTheme="minorHAnsi" w:hAnsiTheme="minorHAnsi" w:cstheme="minorHAnsi"/>
        </w:rPr>
      </w:pPr>
      <w:r w:rsidRPr="00ED6DEE">
        <w:rPr>
          <w:rFonts w:asciiTheme="minorHAnsi" w:hAnsiTheme="minorHAnsi" w:cstheme="minorHAnsi"/>
        </w:rPr>
        <w:t>Obowiązek wykazania, że oferta nie zawiera rażąco niskiej ceny lub kosztu</w:t>
      </w:r>
      <w:r w:rsidRPr="00ED6DEE">
        <w:rPr>
          <w:rFonts w:asciiTheme="minorHAnsi" w:hAnsiTheme="minorHAnsi" w:cstheme="minorHAnsi"/>
          <w:w w:val="99"/>
        </w:rPr>
        <w:t xml:space="preserve"> </w:t>
      </w:r>
      <w:r w:rsidRPr="00ED6DEE">
        <w:rPr>
          <w:rFonts w:asciiTheme="minorHAnsi" w:hAnsiTheme="minorHAnsi" w:cstheme="minorHAnsi"/>
        </w:rPr>
        <w:t>spoczywa na wykonawcy.</w:t>
      </w:r>
    </w:p>
    <w:p w14:paraId="7B285212" w14:textId="77777777" w:rsidR="00493AD1" w:rsidRPr="00ED6DEE" w:rsidRDefault="00493AD1" w:rsidP="00493AD1">
      <w:pPr>
        <w:pStyle w:val="BodyTextIndentZnak"/>
        <w:numPr>
          <w:ilvl w:val="0"/>
          <w:numId w:val="15"/>
        </w:numPr>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hAnsiTheme="minorHAnsi" w:cstheme="minorHAnsi"/>
          <w:sz w:val="22"/>
          <w:szCs w:val="22"/>
        </w:rPr>
        <w:t>Odrzuceniu, jako oferta z rażąco niską ceną lub kosztem, podlega oferta Wykonawcy, który nie udzielił wyjaśnień w wyznaczonym terminie, lub</w:t>
      </w:r>
      <w:r w:rsidRPr="00ED6DEE">
        <w:rPr>
          <w:rFonts w:asciiTheme="minorHAnsi" w:hAnsiTheme="minorHAnsi" w:cstheme="minorHAnsi"/>
          <w:w w:val="99"/>
          <w:sz w:val="22"/>
          <w:szCs w:val="22"/>
        </w:rPr>
        <w:t xml:space="preserve"> </w:t>
      </w:r>
      <w:r w:rsidRPr="00ED6DEE">
        <w:rPr>
          <w:rFonts w:asciiTheme="minorHAnsi" w:hAnsiTheme="minorHAnsi" w:cstheme="minorHAnsi"/>
          <w:sz w:val="22"/>
          <w:szCs w:val="22"/>
        </w:rPr>
        <w:t>jeżeli złożone wyjaśnienia wraz z dowodami nie uzasadniają podanej w ofercie ceny lub kosztu.</w:t>
      </w:r>
    </w:p>
    <w:p w14:paraId="61B24106" w14:textId="77777777" w:rsidR="00130D62" w:rsidRPr="00ED6DEE" w:rsidRDefault="00130D62" w:rsidP="00130D62">
      <w:pPr>
        <w:pStyle w:val="BodyTextIndentZnak"/>
        <w:tabs>
          <w:tab w:val="left" w:pos="567"/>
        </w:tabs>
        <w:spacing w:line="276" w:lineRule="auto"/>
        <w:jc w:val="left"/>
        <w:rPr>
          <w:rFonts w:asciiTheme="minorHAnsi" w:hAnsiTheme="minorHAnsi" w:cstheme="minorHAnsi"/>
          <w:sz w:val="10"/>
          <w:szCs w:val="10"/>
        </w:rPr>
      </w:pPr>
    </w:p>
    <w:p w14:paraId="0E1E970C" w14:textId="3F1D4256" w:rsidR="00130D62" w:rsidRPr="00ED6DEE" w:rsidRDefault="00130D62" w:rsidP="00130D62">
      <w:pPr>
        <w:pStyle w:val="Akapitzlist"/>
        <w:widowControl w:val="0"/>
        <w:numPr>
          <w:ilvl w:val="0"/>
          <w:numId w:val="15"/>
        </w:numPr>
        <w:tabs>
          <w:tab w:val="left" w:pos="567"/>
        </w:tabs>
        <w:suppressAutoHyphens w:val="0"/>
        <w:ind w:left="567"/>
        <w:jc w:val="both"/>
        <w:rPr>
          <w:rFonts w:asciiTheme="minorHAnsi" w:hAnsiTheme="minorHAnsi" w:cstheme="minorHAnsi"/>
        </w:rPr>
      </w:pPr>
      <w:r w:rsidRPr="00ED6DEE">
        <w:rPr>
          <w:rFonts w:asciiTheme="minorHAnsi" w:hAnsiTheme="minorHAnsi" w:cstheme="minorHAnsi"/>
        </w:rPr>
        <w:t>Zamawiający poprawia w ofercie:</w:t>
      </w:r>
    </w:p>
    <w:p w14:paraId="46954D0C" w14:textId="77777777" w:rsidR="00130D62" w:rsidRPr="00ED6DEE" w:rsidRDefault="00130D62" w:rsidP="00130D62">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ED6DEE">
        <w:rPr>
          <w:rFonts w:asciiTheme="minorHAnsi" w:hAnsiTheme="minorHAnsi" w:cstheme="minorHAnsi"/>
        </w:rPr>
        <w:t>oczywiste omyłki pisarskie,</w:t>
      </w:r>
    </w:p>
    <w:p w14:paraId="68B9AD35" w14:textId="77777777" w:rsidR="00130D62" w:rsidRPr="00ED6DEE" w:rsidRDefault="00130D62" w:rsidP="00130D62">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ED6DEE">
        <w:rPr>
          <w:rFonts w:asciiTheme="minorHAnsi" w:hAnsiTheme="minorHAnsi" w:cstheme="minorHAnsi"/>
        </w:rPr>
        <w:t>oczywiste omyłki rachunkowe z uwzględnieniem konsekwencji rachunkowych dokonanych poprawek,</w:t>
      </w:r>
    </w:p>
    <w:p w14:paraId="3636C104" w14:textId="1E5031F5" w:rsidR="00130D62" w:rsidRPr="00ED6DEE" w:rsidRDefault="00130D62" w:rsidP="00130D62">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ED6DEE">
        <w:rPr>
          <w:rFonts w:asciiTheme="minorHAnsi" w:hAnsiTheme="minorHAnsi" w:cstheme="minorHAnsi"/>
        </w:rPr>
        <w:t>inne omyłki polegające na niezgodności oferty z dokumentami zamówienia, niepowodujące istotnych zmian w treści oferty,</w:t>
      </w:r>
    </w:p>
    <w:p w14:paraId="6D978C78" w14:textId="77777777" w:rsidR="00130D62" w:rsidRPr="00ED6DEE" w:rsidRDefault="00130D62" w:rsidP="00130D62">
      <w:pPr>
        <w:suppressAutoHyphens w:val="0"/>
        <w:spacing w:line="276" w:lineRule="auto"/>
        <w:jc w:val="both"/>
        <w:rPr>
          <w:rFonts w:asciiTheme="minorHAnsi" w:hAnsiTheme="minorHAnsi" w:cstheme="minorHAnsi"/>
          <w:sz w:val="10"/>
          <w:szCs w:val="10"/>
          <w:lang w:eastAsia="pl-PL"/>
        </w:rPr>
      </w:pPr>
    </w:p>
    <w:p w14:paraId="69F4C583" w14:textId="77777777" w:rsidR="00130D62" w:rsidRPr="00ED6DEE" w:rsidRDefault="00130D62" w:rsidP="00D04D37">
      <w:pPr>
        <w:pStyle w:val="Akapitzlist"/>
        <w:numPr>
          <w:ilvl w:val="0"/>
          <w:numId w:val="66"/>
        </w:numPr>
        <w:suppressAutoHyphens w:val="0"/>
        <w:ind w:right="96"/>
        <w:contextualSpacing/>
        <w:jc w:val="both"/>
        <w:rPr>
          <w:rFonts w:asciiTheme="minorHAnsi" w:hAnsiTheme="minorHAnsi" w:cstheme="minorHAnsi"/>
        </w:rPr>
      </w:pPr>
      <w:r w:rsidRPr="00ED6DEE">
        <w:rPr>
          <w:rFonts w:asciiTheme="minorHAnsi" w:hAnsiTheme="minorHAnsi" w:cstheme="minorHAnsi"/>
        </w:rPr>
        <w:t>Przykładowe oczywiste omyłki rachunkowe poprawiane przez zamawiającego:</w:t>
      </w:r>
    </w:p>
    <w:p w14:paraId="6E4A1E69" w14:textId="77777777" w:rsidR="00130D62" w:rsidRPr="00ED6DEE" w:rsidRDefault="00130D62" w:rsidP="00130D62">
      <w:pPr>
        <w:spacing w:line="276" w:lineRule="auto"/>
        <w:ind w:left="1134" w:hanging="567"/>
        <w:jc w:val="both"/>
        <w:rPr>
          <w:rFonts w:asciiTheme="minorHAnsi" w:hAnsiTheme="minorHAnsi" w:cstheme="minorHAnsi"/>
          <w:sz w:val="22"/>
          <w:szCs w:val="22"/>
        </w:rPr>
      </w:pPr>
      <w:r w:rsidRPr="00ED6DEE">
        <w:rPr>
          <w:rFonts w:asciiTheme="minorHAnsi" w:hAnsiTheme="minorHAnsi" w:cstheme="minorHAnsi"/>
          <w:sz w:val="22"/>
          <w:szCs w:val="22"/>
        </w:rPr>
        <w:t xml:space="preserve">a) </w:t>
      </w:r>
      <w:r w:rsidRPr="00ED6DEE">
        <w:rPr>
          <w:rFonts w:asciiTheme="minorHAnsi" w:hAnsiTheme="minorHAnsi" w:cstheme="minorHAnsi"/>
          <w:sz w:val="22"/>
          <w:szCs w:val="22"/>
        </w:rPr>
        <w:tab/>
        <w:t>w przypadku mnożenia cen jednostkowych i liczby jednostek miar:</w:t>
      </w:r>
    </w:p>
    <w:p w14:paraId="2C7D8A99" w14:textId="77777777" w:rsidR="00130D62" w:rsidRPr="00ED6DEE" w:rsidRDefault="00130D62" w:rsidP="00130D62">
      <w:pPr>
        <w:spacing w:line="276" w:lineRule="auto"/>
        <w:ind w:left="1701" w:hanging="567"/>
        <w:jc w:val="both"/>
        <w:rPr>
          <w:rFonts w:asciiTheme="minorHAnsi" w:hAnsiTheme="minorHAnsi" w:cstheme="minorHAnsi"/>
          <w:sz w:val="22"/>
          <w:szCs w:val="22"/>
        </w:rPr>
      </w:pPr>
      <w:r w:rsidRPr="00ED6DEE">
        <w:rPr>
          <w:rFonts w:asciiTheme="minorHAnsi" w:hAnsiTheme="minorHAnsi" w:cstheme="minorHAnsi"/>
          <w:sz w:val="22"/>
          <w:szCs w:val="22"/>
        </w:rPr>
        <w:t xml:space="preserve">- </w:t>
      </w:r>
      <w:r w:rsidRPr="00ED6DEE">
        <w:rPr>
          <w:rFonts w:asciiTheme="minorHAnsi" w:hAnsiTheme="minorHAnsi" w:cstheme="minorHAnsi"/>
          <w:sz w:val="22"/>
          <w:szCs w:val="22"/>
        </w:rPr>
        <w:tab/>
        <w:t>jeżeli obliczona cena nie odpowiada iloczynowi ceny jednostkowej oraz liczby jednostek miar, przyjmuje się, że prawidłowo podano liczbę jednostek miar oraz cenę jednostkową,</w:t>
      </w:r>
    </w:p>
    <w:p w14:paraId="673ACB26" w14:textId="77777777" w:rsidR="00130D62" w:rsidRPr="00ED6DEE" w:rsidRDefault="00130D62" w:rsidP="00130D62">
      <w:pPr>
        <w:spacing w:line="276" w:lineRule="auto"/>
        <w:ind w:left="1701" w:hanging="567"/>
        <w:jc w:val="both"/>
        <w:rPr>
          <w:rFonts w:asciiTheme="minorHAnsi" w:hAnsiTheme="minorHAnsi" w:cstheme="minorHAnsi"/>
          <w:sz w:val="22"/>
          <w:szCs w:val="22"/>
        </w:rPr>
      </w:pPr>
      <w:r w:rsidRPr="00ED6DEE">
        <w:rPr>
          <w:rFonts w:asciiTheme="minorHAnsi" w:hAnsiTheme="minorHAnsi" w:cstheme="minorHAnsi"/>
          <w:sz w:val="22"/>
          <w:szCs w:val="22"/>
        </w:rPr>
        <w:t xml:space="preserve">- </w:t>
      </w:r>
      <w:r w:rsidRPr="00ED6DEE">
        <w:rPr>
          <w:rFonts w:asciiTheme="minorHAnsi" w:hAnsiTheme="minorHAnsi" w:cstheme="minorHAnsi"/>
          <w:sz w:val="22"/>
          <w:szCs w:val="22"/>
        </w:rPr>
        <w:tab/>
        <w:t>jeżeli cenę podano rozbieżnie słownie i liczbą, przyjmuje się, że prawidłowo podano liczbę jednostek miar oraz ceny jednostkowej i ten zapis ceny, który odpowiada dokonanemu obliczeniu ceny,</w:t>
      </w:r>
    </w:p>
    <w:p w14:paraId="55905A27" w14:textId="77777777" w:rsidR="00130D62" w:rsidRPr="00ED6DEE" w:rsidRDefault="00130D62" w:rsidP="00130D62">
      <w:pPr>
        <w:spacing w:line="276" w:lineRule="auto"/>
        <w:ind w:left="1134" w:hanging="567"/>
        <w:jc w:val="both"/>
        <w:rPr>
          <w:rFonts w:asciiTheme="minorHAnsi" w:hAnsiTheme="minorHAnsi" w:cstheme="minorHAnsi"/>
          <w:sz w:val="22"/>
          <w:szCs w:val="22"/>
        </w:rPr>
      </w:pPr>
      <w:r w:rsidRPr="00ED6DEE">
        <w:rPr>
          <w:rFonts w:asciiTheme="minorHAnsi" w:hAnsiTheme="minorHAnsi" w:cstheme="minorHAnsi"/>
          <w:sz w:val="22"/>
          <w:szCs w:val="22"/>
        </w:rPr>
        <w:t xml:space="preserve"> b) </w:t>
      </w:r>
      <w:r w:rsidRPr="00ED6DEE">
        <w:rPr>
          <w:rFonts w:asciiTheme="minorHAnsi" w:hAnsiTheme="minorHAnsi" w:cstheme="minorHAnsi"/>
          <w:sz w:val="22"/>
          <w:szCs w:val="22"/>
        </w:rPr>
        <w:tab/>
        <w:t>w przypadku sumowania cen za poszczególne pozycje w części:</w:t>
      </w:r>
    </w:p>
    <w:p w14:paraId="1DDF72D8" w14:textId="77777777" w:rsidR="00130D62" w:rsidRPr="00ED6DEE" w:rsidRDefault="00130D62" w:rsidP="00130D62">
      <w:pPr>
        <w:spacing w:line="276" w:lineRule="auto"/>
        <w:ind w:left="1701" w:hanging="567"/>
        <w:jc w:val="both"/>
        <w:rPr>
          <w:rFonts w:asciiTheme="minorHAnsi" w:hAnsiTheme="minorHAnsi" w:cstheme="minorHAnsi"/>
          <w:sz w:val="22"/>
          <w:szCs w:val="22"/>
        </w:rPr>
      </w:pPr>
      <w:r w:rsidRPr="00ED6DEE">
        <w:rPr>
          <w:rFonts w:asciiTheme="minorHAnsi" w:hAnsiTheme="minorHAnsi" w:cstheme="minorHAnsi"/>
          <w:sz w:val="22"/>
          <w:szCs w:val="22"/>
        </w:rPr>
        <w:t xml:space="preserve"> - </w:t>
      </w:r>
      <w:r w:rsidRPr="00ED6DEE">
        <w:rPr>
          <w:rFonts w:asciiTheme="minorHAnsi" w:hAnsiTheme="minorHAnsi" w:cstheme="minorHAnsi"/>
          <w:sz w:val="22"/>
          <w:szCs w:val="22"/>
        </w:rPr>
        <w:tab/>
        <w:t xml:space="preserve">jeżeli obliczona cena nie odpowiada sumie cen za pozycje, przyjmuje się, że  prawidłowo podano ceny za poszczególne pozycje.) </w:t>
      </w:r>
    </w:p>
    <w:p w14:paraId="204598CB" w14:textId="77777777" w:rsidR="00130D62" w:rsidRPr="00ED6DEE" w:rsidRDefault="00130D62" w:rsidP="00130D62">
      <w:pPr>
        <w:suppressAutoHyphens w:val="0"/>
        <w:spacing w:line="276" w:lineRule="auto"/>
        <w:jc w:val="both"/>
        <w:rPr>
          <w:rFonts w:asciiTheme="minorHAnsi" w:hAnsiTheme="minorHAnsi" w:cstheme="minorHAnsi"/>
          <w:sz w:val="10"/>
          <w:szCs w:val="10"/>
          <w:lang w:eastAsia="pl-PL"/>
        </w:rPr>
      </w:pPr>
    </w:p>
    <w:p w14:paraId="290372CC" w14:textId="77777777" w:rsidR="00130D62" w:rsidRPr="00ED6DEE" w:rsidRDefault="00130D62" w:rsidP="00D04D37">
      <w:pPr>
        <w:pStyle w:val="Akapitzlist"/>
        <w:widowControl w:val="0"/>
        <w:numPr>
          <w:ilvl w:val="0"/>
          <w:numId w:val="66"/>
        </w:numPr>
        <w:tabs>
          <w:tab w:val="left" w:pos="567"/>
        </w:tabs>
        <w:suppressAutoHyphens w:val="0"/>
        <w:spacing w:after="0"/>
        <w:ind w:left="567" w:hanging="425"/>
        <w:jc w:val="both"/>
        <w:rPr>
          <w:rFonts w:asciiTheme="minorHAnsi" w:hAnsiTheme="minorHAnsi" w:cstheme="minorHAnsi"/>
        </w:rPr>
      </w:pPr>
      <w:r w:rsidRPr="00ED6DEE">
        <w:rPr>
          <w:rFonts w:asciiTheme="minorHAnsi" w:hAnsiTheme="minorHAnsi" w:cstheme="minorHAnsi"/>
        </w:rPr>
        <w:lastRenderedPageBreak/>
        <w:t xml:space="preserve">W przypadku, o którym mowa w pkt. </w:t>
      </w:r>
      <w:commentRangeStart w:id="38"/>
      <w:r w:rsidRPr="00ED6DEE">
        <w:rPr>
          <w:rFonts w:asciiTheme="minorHAnsi" w:hAnsiTheme="minorHAnsi" w:cstheme="minorHAnsi"/>
        </w:rPr>
        <w:t xml:space="preserve">XIX.3.c) </w:t>
      </w:r>
      <w:commentRangeEnd w:id="38"/>
      <w:r w:rsidR="003719B2">
        <w:rPr>
          <w:rStyle w:val="Odwoaniedokomentarza"/>
          <w:rFonts w:ascii="Times New Roman" w:eastAsia="Times New Roman" w:hAnsi="Times New Roman" w:cs="Times New Roman"/>
        </w:rPr>
        <w:commentReference w:id="38"/>
      </w:r>
      <w:r w:rsidRPr="00ED6DEE">
        <w:rPr>
          <w:rFonts w:asciiTheme="minorHAnsi" w:hAnsiTheme="minorHAnsi" w:cstheme="minorHAnsi"/>
        </w:rPr>
        <w:t>SWZ, Zamawiający wyznacza Wykonawcy odpowiedni termin na wyrażenie zgody na poprawienie w ofercie omyłki lub zakwestionowanie jej poprawienia. Brak odpowiedzi w wyznaczonym terminie uznaje się za wyrażenie zgody na poprawienie omyłki.</w:t>
      </w:r>
    </w:p>
    <w:p w14:paraId="49BA60C1" w14:textId="77777777" w:rsidR="00130D62" w:rsidRPr="00ED6DEE" w:rsidRDefault="00130D62" w:rsidP="00130D62">
      <w:pPr>
        <w:pStyle w:val="BodyTextIndentZnak"/>
        <w:tabs>
          <w:tab w:val="left" w:pos="567"/>
        </w:tabs>
        <w:spacing w:line="276" w:lineRule="auto"/>
        <w:jc w:val="left"/>
        <w:rPr>
          <w:rFonts w:asciiTheme="minorHAnsi" w:eastAsia="Calibri" w:hAnsiTheme="minorHAnsi" w:cstheme="minorHAnsi"/>
          <w:b/>
          <w:sz w:val="22"/>
          <w:szCs w:val="22"/>
        </w:rPr>
      </w:pPr>
    </w:p>
    <w:p w14:paraId="757D905C" w14:textId="77777777" w:rsidR="009F2868" w:rsidRPr="00ED6DEE" w:rsidRDefault="009F2868" w:rsidP="00130D62">
      <w:pPr>
        <w:pStyle w:val="BodyTextIndentZnak"/>
        <w:tabs>
          <w:tab w:val="left" w:pos="567"/>
        </w:tabs>
        <w:spacing w:line="276" w:lineRule="auto"/>
        <w:jc w:val="left"/>
        <w:rPr>
          <w:rFonts w:asciiTheme="minorHAnsi" w:eastAsia="Calibri" w:hAnsiTheme="minorHAnsi" w:cstheme="minorHAnsi"/>
          <w:b/>
          <w:sz w:val="22"/>
          <w:szCs w:val="22"/>
        </w:rPr>
      </w:pPr>
    </w:p>
    <w:p w14:paraId="5084E1E8" w14:textId="77777777" w:rsidR="009F2868" w:rsidRPr="00ED6DEE" w:rsidRDefault="009F2868" w:rsidP="00130D62">
      <w:pPr>
        <w:pStyle w:val="BodyTextIndentZnak"/>
        <w:tabs>
          <w:tab w:val="left" w:pos="567"/>
        </w:tabs>
        <w:spacing w:line="276" w:lineRule="auto"/>
        <w:jc w:val="left"/>
        <w:rPr>
          <w:rFonts w:asciiTheme="minorHAnsi" w:eastAsia="Calibri" w:hAnsiTheme="minorHAnsi" w:cstheme="minorHAnsi"/>
          <w:b/>
          <w:sz w:val="22"/>
          <w:szCs w:val="22"/>
        </w:rPr>
      </w:pPr>
    </w:p>
    <w:p w14:paraId="3E7183DD" w14:textId="77777777" w:rsidR="009F2868" w:rsidRPr="00ED6DEE" w:rsidRDefault="009F2868" w:rsidP="00130D62">
      <w:pPr>
        <w:pStyle w:val="BodyTextIndentZnak"/>
        <w:tabs>
          <w:tab w:val="left" w:pos="567"/>
        </w:tabs>
        <w:spacing w:line="276" w:lineRule="auto"/>
        <w:jc w:val="left"/>
        <w:rPr>
          <w:rFonts w:asciiTheme="minorHAnsi" w:eastAsia="Calibri" w:hAnsiTheme="minorHAnsi" w:cstheme="minorHAnsi"/>
          <w:b/>
          <w:sz w:val="22"/>
          <w:szCs w:val="22"/>
        </w:rPr>
      </w:pPr>
    </w:p>
    <w:p w14:paraId="60F83E73" w14:textId="77777777" w:rsidR="009F2868" w:rsidRPr="00ED6DEE" w:rsidRDefault="009F2868" w:rsidP="00130D62">
      <w:pPr>
        <w:pStyle w:val="BodyTextIndentZnak"/>
        <w:tabs>
          <w:tab w:val="left" w:pos="567"/>
        </w:tabs>
        <w:spacing w:line="276" w:lineRule="auto"/>
        <w:jc w:val="left"/>
        <w:rPr>
          <w:rFonts w:asciiTheme="minorHAnsi" w:eastAsia="Calibri" w:hAnsiTheme="minorHAnsi" w:cstheme="minorHAnsi"/>
          <w:b/>
          <w:sz w:val="22"/>
          <w:szCs w:val="22"/>
        </w:rPr>
      </w:pPr>
    </w:p>
    <w:p w14:paraId="17D04336" w14:textId="77777777" w:rsidR="009F2868" w:rsidRPr="00ED6DEE" w:rsidRDefault="009F2868" w:rsidP="00130D62">
      <w:pPr>
        <w:pStyle w:val="BodyTextIndentZnak"/>
        <w:tabs>
          <w:tab w:val="left" w:pos="567"/>
        </w:tabs>
        <w:spacing w:line="276" w:lineRule="auto"/>
        <w:jc w:val="left"/>
        <w:rPr>
          <w:rFonts w:asciiTheme="minorHAnsi" w:eastAsia="Calibri" w:hAnsiTheme="minorHAnsi" w:cstheme="minorHAnsi"/>
          <w:b/>
          <w:sz w:val="22"/>
          <w:szCs w:val="22"/>
        </w:rPr>
      </w:pPr>
    </w:p>
    <w:p w14:paraId="0CD43659" w14:textId="77777777" w:rsidR="00092815" w:rsidRPr="00ED6DEE" w:rsidRDefault="00092815"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107BB292" w14:textId="77777777" w:rsidR="00A82F3F" w:rsidRPr="00ED6DEE"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7CC04739" w14:textId="747E3F7C" w:rsidR="004D57A2"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1B133A" w:rsidRPr="00ED6DEE">
        <w:rPr>
          <w:rFonts w:asciiTheme="minorHAnsi" w:eastAsia="Calibri" w:hAnsiTheme="minorHAnsi" w:cstheme="minorHAnsi"/>
          <w:b/>
          <w:sz w:val="22"/>
          <w:szCs w:val="22"/>
          <w:u w:val="single"/>
        </w:rPr>
        <w:t>XVIII</w:t>
      </w:r>
      <w:r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INFORMACJE DOTYCZĄCE WALUT OBCYCH, W JAKICH </w:t>
      </w:r>
    </w:p>
    <w:p w14:paraId="77795A8D" w14:textId="77777777" w:rsidR="004D57A2" w:rsidRPr="00ED6DEE" w:rsidRDefault="004D57A2"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MOGĄ BYĆ PROWADZONE ROZLICZENIA POMIĘDZY </w:t>
      </w:r>
    </w:p>
    <w:p w14:paraId="0593D561" w14:textId="77777777" w:rsidR="00DD79FD" w:rsidRPr="00ED6DEE" w:rsidRDefault="004D57A2"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ZAMAWIAJĄCYM A WYKONAWCĄ</w:t>
      </w:r>
    </w:p>
    <w:p w14:paraId="136D8AFC" w14:textId="77777777"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C79A77B" w14:textId="77777777" w:rsidR="004D57A2" w:rsidRPr="00ED6DEE" w:rsidRDefault="004D57A2" w:rsidP="004D57A2">
      <w:pPr>
        <w:pStyle w:val="BodyTextIndentZnak"/>
        <w:spacing w:line="276" w:lineRule="auto"/>
        <w:ind w:left="0"/>
        <w:rPr>
          <w:rFonts w:asciiTheme="minorHAnsi" w:hAnsiTheme="minorHAnsi" w:cstheme="minorHAnsi"/>
          <w:sz w:val="22"/>
          <w:szCs w:val="22"/>
        </w:rPr>
      </w:pPr>
      <w:r w:rsidRPr="00ED6DEE">
        <w:rPr>
          <w:rFonts w:asciiTheme="minorHAnsi" w:hAnsiTheme="minorHAnsi" w:cstheme="minorHAnsi"/>
          <w:sz w:val="22"/>
          <w:szCs w:val="22"/>
        </w:rPr>
        <w:t>Rozliczenia między zamawiającym a wykonawcą zamówienia będą prowadzone wyłącznie w złotych polskich.</w:t>
      </w:r>
    </w:p>
    <w:p w14:paraId="4F00E4E9" w14:textId="77777777" w:rsidR="009432E3" w:rsidRPr="00ED6DEE" w:rsidRDefault="009432E3"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4D101F81" w14:textId="77777777" w:rsidR="00E651E8" w:rsidRPr="00ED6DEE"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44AE09C8" w14:textId="77777777" w:rsidR="00E651E8" w:rsidRPr="00ED6DEE"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8973FB9" w14:textId="38BB274A" w:rsidR="00A80AC3"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1B133A" w:rsidRPr="00ED6DEE">
        <w:rPr>
          <w:rFonts w:asciiTheme="minorHAnsi" w:eastAsia="Calibri" w:hAnsiTheme="minorHAnsi" w:cstheme="minorHAnsi"/>
          <w:b/>
          <w:sz w:val="22"/>
          <w:szCs w:val="22"/>
          <w:u w:val="single"/>
        </w:rPr>
        <w:t>XIX</w:t>
      </w:r>
      <w:r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OPIS KRYTERIÓW, KTÓRYMI ZAMAWIAJĄCY BĘDZIE SIĘ </w:t>
      </w:r>
    </w:p>
    <w:p w14:paraId="3D746EB4" w14:textId="77777777" w:rsidR="00A80AC3" w:rsidRPr="00ED6DEE"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KIEROWAŁ PRZY WYBORZE OFERTY WRAZ Z PODANIEM </w:t>
      </w:r>
    </w:p>
    <w:p w14:paraId="36C7C8B5" w14:textId="77777777" w:rsidR="00A80AC3" w:rsidRPr="00ED6DEE"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ZNACZENIA TYCH KRYTERIÓW ORAZ SPOSOBU OCENY </w:t>
      </w:r>
    </w:p>
    <w:p w14:paraId="296B8F03" w14:textId="77777777" w:rsidR="00A80AC3" w:rsidRPr="00ED6DEE"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OFERT W KOLEJNOŚCI OD NAJWAŻNIEJSZEGO DO </w:t>
      </w:r>
    </w:p>
    <w:p w14:paraId="1E5A35F7" w14:textId="77777777" w:rsidR="00DD79FD" w:rsidRPr="00ED6DEE"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NAJMNIEJ WAŻNEGO</w:t>
      </w:r>
    </w:p>
    <w:p w14:paraId="05D51056" w14:textId="77777777" w:rsidR="005F591C" w:rsidRPr="00ED6DEE" w:rsidRDefault="005F591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9E07148" w14:textId="77777777" w:rsidR="00640E3C" w:rsidRPr="00ED6DEE" w:rsidRDefault="00640E3C" w:rsidP="00E4746C">
      <w:pPr>
        <w:pStyle w:val="Akapitzlist"/>
        <w:numPr>
          <w:ilvl w:val="0"/>
          <w:numId w:val="55"/>
        </w:numPr>
        <w:suppressLineNumbers/>
        <w:ind w:left="567"/>
        <w:jc w:val="both"/>
        <w:rPr>
          <w:rFonts w:asciiTheme="minorHAnsi" w:hAnsiTheme="minorHAnsi" w:cstheme="minorHAnsi"/>
          <w:bCs/>
          <w:kern w:val="1"/>
        </w:rPr>
      </w:pPr>
      <w:r w:rsidRPr="00ED6DEE">
        <w:rPr>
          <w:rFonts w:asciiTheme="minorHAnsi" w:hAnsiTheme="minorHAnsi" w:cstheme="minorHAnsi"/>
          <w:kern w:val="1"/>
        </w:rPr>
        <w:t>Zamawiający oceni oferty kierując się następującymi kryteriami:</w:t>
      </w:r>
    </w:p>
    <w:p w14:paraId="1266C049" w14:textId="77777777" w:rsidR="00640E3C" w:rsidRPr="00ED6DEE" w:rsidRDefault="00640E3C" w:rsidP="00E4746C">
      <w:pPr>
        <w:pStyle w:val="Akapitzlist"/>
        <w:numPr>
          <w:ilvl w:val="0"/>
          <w:numId w:val="16"/>
        </w:numPr>
        <w:suppressLineNumbers/>
        <w:ind w:left="1134"/>
        <w:jc w:val="both"/>
        <w:rPr>
          <w:rFonts w:asciiTheme="minorHAnsi" w:hAnsiTheme="minorHAnsi" w:cstheme="minorHAnsi"/>
          <w:bCs/>
          <w:kern w:val="1"/>
        </w:rPr>
      </w:pPr>
      <w:r w:rsidRPr="00ED6DEE">
        <w:rPr>
          <w:rFonts w:asciiTheme="minorHAnsi" w:hAnsiTheme="minorHAnsi" w:cstheme="minorHAnsi"/>
          <w:b/>
          <w:bCs/>
          <w:kern w:val="1"/>
        </w:rPr>
        <w:t>cena - 60 %</w:t>
      </w:r>
    </w:p>
    <w:p w14:paraId="0AEB5DEE" w14:textId="25D26B5D" w:rsidR="00640E3C" w:rsidRPr="00ED6DEE" w:rsidRDefault="00640E3C" w:rsidP="00E4746C">
      <w:pPr>
        <w:pStyle w:val="Akapitzlist"/>
        <w:numPr>
          <w:ilvl w:val="0"/>
          <w:numId w:val="16"/>
        </w:numPr>
        <w:suppressLineNumbers/>
        <w:ind w:left="1134"/>
        <w:jc w:val="both"/>
        <w:rPr>
          <w:rFonts w:asciiTheme="minorHAnsi" w:hAnsiTheme="minorHAnsi" w:cstheme="minorHAnsi"/>
          <w:bCs/>
          <w:kern w:val="1"/>
        </w:rPr>
      </w:pPr>
      <w:r w:rsidRPr="00ED6DEE">
        <w:rPr>
          <w:rFonts w:asciiTheme="minorHAnsi" w:hAnsiTheme="minorHAnsi" w:cstheme="minorHAnsi"/>
          <w:b/>
          <w:bCs/>
          <w:kern w:val="1"/>
        </w:rPr>
        <w:t xml:space="preserve">gwarancja </w:t>
      </w:r>
      <w:r w:rsidR="00F14411" w:rsidRPr="00ED6DEE">
        <w:rPr>
          <w:rFonts w:asciiTheme="minorHAnsi" w:hAnsiTheme="minorHAnsi" w:cstheme="minorHAnsi"/>
          <w:b/>
          <w:bCs/>
          <w:kern w:val="1"/>
        </w:rPr>
        <w:t xml:space="preserve">i </w:t>
      </w:r>
      <w:r w:rsidR="00EC3F92" w:rsidRPr="00ED6DEE">
        <w:rPr>
          <w:rFonts w:asciiTheme="minorHAnsi" w:hAnsiTheme="minorHAnsi" w:cstheme="minorHAnsi"/>
          <w:b/>
          <w:bCs/>
          <w:kern w:val="1"/>
        </w:rPr>
        <w:t xml:space="preserve">rękojmia </w:t>
      </w:r>
      <w:r w:rsidRPr="00ED6DEE">
        <w:rPr>
          <w:rFonts w:asciiTheme="minorHAnsi" w:hAnsiTheme="minorHAnsi" w:cstheme="minorHAnsi"/>
          <w:b/>
          <w:bCs/>
          <w:kern w:val="1"/>
        </w:rPr>
        <w:t xml:space="preserve">– </w:t>
      </w:r>
      <w:r w:rsidR="00133FCB" w:rsidRPr="00ED6DEE">
        <w:rPr>
          <w:rFonts w:asciiTheme="minorHAnsi" w:hAnsiTheme="minorHAnsi" w:cstheme="minorHAnsi"/>
          <w:b/>
          <w:bCs/>
          <w:kern w:val="1"/>
        </w:rPr>
        <w:t>4</w:t>
      </w:r>
      <w:r w:rsidRPr="00ED6DEE">
        <w:rPr>
          <w:rFonts w:asciiTheme="minorHAnsi" w:hAnsiTheme="minorHAnsi" w:cstheme="minorHAnsi"/>
          <w:b/>
          <w:bCs/>
          <w:kern w:val="1"/>
        </w:rPr>
        <w:t xml:space="preserve">0 % </w:t>
      </w:r>
    </w:p>
    <w:p w14:paraId="027F29CA" w14:textId="22755E51" w:rsidR="00640E3C" w:rsidRPr="00ED6DEE" w:rsidRDefault="00640E3C" w:rsidP="00E4746C">
      <w:pPr>
        <w:pStyle w:val="Akapitzlist"/>
        <w:numPr>
          <w:ilvl w:val="0"/>
          <w:numId w:val="55"/>
        </w:numPr>
        <w:suppressLineNumbers/>
        <w:ind w:left="567"/>
        <w:jc w:val="both"/>
        <w:rPr>
          <w:rFonts w:asciiTheme="minorHAnsi" w:hAnsiTheme="minorHAnsi" w:cstheme="minorHAnsi"/>
          <w:kern w:val="1"/>
        </w:rPr>
      </w:pPr>
      <w:r w:rsidRPr="00ED6DEE">
        <w:rPr>
          <w:rFonts w:asciiTheme="minorHAnsi" w:hAnsiTheme="minorHAnsi" w:cstheme="minorHAnsi"/>
          <w:kern w:val="1"/>
        </w:rPr>
        <w:t>Zamawiający dokona oceny ofert kierując się następującymi założeniami:</w:t>
      </w:r>
    </w:p>
    <w:p w14:paraId="6372D1F1" w14:textId="380BCB3C" w:rsidR="00640E3C" w:rsidRPr="00ED6DEE" w:rsidRDefault="00640E3C" w:rsidP="00E4746C">
      <w:pPr>
        <w:pStyle w:val="Akapitzlist"/>
        <w:numPr>
          <w:ilvl w:val="1"/>
          <w:numId w:val="55"/>
        </w:numPr>
        <w:suppressLineNumbers/>
        <w:ind w:left="1134"/>
        <w:jc w:val="both"/>
        <w:rPr>
          <w:rFonts w:asciiTheme="minorHAnsi" w:hAnsiTheme="minorHAnsi" w:cstheme="minorHAnsi"/>
          <w:kern w:val="1"/>
        </w:rPr>
      </w:pPr>
      <w:r w:rsidRPr="00ED6DEE">
        <w:rPr>
          <w:rFonts w:asciiTheme="minorHAnsi" w:hAnsiTheme="minorHAnsi" w:cstheme="minorHAnsi"/>
          <w:kern w:val="1"/>
          <w:u w:val="single"/>
        </w:rPr>
        <w:t>Cena oferty</w:t>
      </w:r>
      <w:r w:rsidRPr="00ED6DEE">
        <w:rPr>
          <w:rFonts w:asciiTheme="minorHAnsi" w:hAnsiTheme="minorHAnsi" w:cstheme="minorHAnsi"/>
          <w:kern w:val="1"/>
        </w:rPr>
        <w:t xml:space="preserve"> </w:t>
      </w:r>
      <w:r w:rsidR="00A1553B" w:rsidRPr="00ED6DEE">
        <w:rPr>
          <w:rFonts w:asciiTheme="minorHAnsi" w:hAnsiTheme="minorHAnsi" w:cstheme="minorHAnsi"/>
          <w:kern w:val="1"/>
        </w:rPr>
        <w:t xml:space="preserve">„C” </w:t>
      </w:r>
      <w:r w:rsidRPr="00ED6DEE">
        <w:rPr>
          <w:rFonts w:asciiTheme="minorHAnsi" w:hAnsiTheme="minorHAnsi" w:cstheme="minorHAnsi"/>
          <w:kern w:val="1"/>
        </w:rPr>
        <w:t>będzie wynikała z „Ceny brutto oferty”, zapisanej w pkt 4. Formularza ofert</w:t>
      </w:r>
      <w:r w:rsidR="006E37C7" w:rsidRPr="00ED6DEE">
        <w:rPr>
          <w:rFonts w:asciiTheme="minorHAnsi" w:hAnsiTheme="minorHAnsi" w:cstheme="minorHAnsi"/>
          <w:kern w:val="1"/>
        </w:rPr>
        <w:t>y</w:t>
      </w:r>
      <w:r w:rsidRPr="00ED6DEE">
        <w:rPr>
          <w:rFonts w:asciiTheme="minorHAnsi" w:hAnsiTheme="minorHAnsi" w:cstheme="minorHAnsi"/>
          <w:kern w:val="1"/>
        </w:rPr>
        <w:t>. Ze wszystkich wartości  C</w:t>
      </w:r>
      <w:r w:rsidRPr="00ED6DEE">
        <w:rPr>
          <w:rFonts w:asciiTheme="minorHAnsi" w:hAnsiTheme="minorHAnsi" w:cstheme="minorHAnsi"/>
          <w:kern w:val="1"/>
          <w:vertAlign w:val="subscript"/>
        </w:rPr>
        <w:t>i</w:t>
      </w:r>
      <w:r w:rsidRPr="00ED6DEE">
        <w:rPr>
          <w:rFonts w:asciiTheme="minorHAnsi" w:hAnsiTheme="minorHAnsi" w:cstheme="minorHAnsi"/>
          <w:kern w:val="1"/>
        </w:rPr>
        <w:t xml:space="preserve">  złożonych ofert, Zamawiający przyjmie wartość najmniejszą, jako</w:t>
      </w:r>
      <w:r w:rsidR="003902B6" w:rsidRPr="00ED6DEE">
        <w:rPr>
          <w:rFonts w:asciiTheme="minorHAnsi" w:hAnsiTheme="minorHAnsi" w:cstheme="minorHAnsi"/>
          <w:kern w:val="1"/>
        </w:rPr>
        <w:t xml:space="preserve"> </w:t>
      </w:r>
      <w:r w:rsidRPr="00ED6DEE">
        <w:rPr>
          <w:rFonts w:asciiTheme="minorHAnsi" w:hAnsiTheme="minorHAnsi" w:cstheme="minorHAnsi"/>
          <w:kern w:val="1"/>
        </w:rPr>
        <w:t>C</w:t>
      </w:r>
      <w:r w:rsidR="003902B6" w:rsidRPr="00ED6DEE">
        <w:rPr>
          <w:rFonts w:asciiTheme="minorHAnsi" w:hAnsiTheme="minorHAnsi" w:cstheme="minorHAnsi"/>
          <w:kern w:val="1"/>
        </w:rPr>
        <w:t xml:space="preserve"> </w:t>
      </w:r>
      <w:r w:rsidRPr="00ED6DEE">
        <w:rPr>
          <w:rFonts w:asciiTheme="minorHAnsi" w:hAnsiTheme="minorHAnsi" w:cstheme="minorHAnsi"/>
          <w:kern w:val="1"/>
          <w:vertAlign w:val="subscript"/>
        </w:rPr>
        <w:t>minimum</w:t>
      </w:r>
      <w:r w:rsidRPr="00ED6DEE">
        <w:rPr>
          <w:rFonts w:asciiTheme="minorHAnsi" w:hAnsiTheme="minorHAnsi" w:cstheme="minorHAnsi"/>
          <w:kern w:val="1"/>
        </w:rPr>
        <w:t xml:space="preserve">. </w:t>
      </w:r>
      <w:r w:rsidR="003902B6" w:rsidRPr="00ED6DEE">
        <w:rPr>
          <w:rFonts w:asciiTheme="minorHAnsi" w:hAnsiTheme="minorHAnsi" w:cstheme="minorHAnsi"/>
          <w:kern w:val="1"/>
        </w:rPr>
        <w:t xml:space="preserve">Cena „C” będzie oceniana wg skali punktowej, </w:t>
      </w:r>
      <w:r w:rsidR="003902B6" w:rsidRPr="00ED6DEE">
        <w:rPr>
          <w:rFonts w:asciiTheme="minorHAnsi" w:hAnsiTheme="minorHAnsi" w:cstheme="minorHAnsi"/>
          <w:kern w:val="1"/>
        </w:rPr>
        <w:br/>
        <w:t xml:space="preserve">z uwzględnieniem wagi procentowej tego kryterium. </w:t>
      </w:r>
      <w:r w:rsidR="003902B6" w:rsidRPr="00ED6DEE">
        <w:rPr>
          <w:rFonts w:asciiTheme="minorHAnsi" w:hAnsiTheme="minorHAnsi" w:cstheme="minorHAnsi"/>
          <w:kern w:val="1"/>
          <w:u w:val="single"/>
        </w:rPr>
        <w:t>Maksymalna liczba możliwych do uzyskania punktów w tym kryterium to 60</w:t>
      </w:r>
      <w:r w:rsidR="003902B6" w:rsidRPr="00ED6DEE">
        <w:rPr>
          <w:rFonts w:asciiTheme="minorHAnsi" w:hAnsiTheme="minorHAnsi" w:cstheme="minorHAnsi"/>
          <w:kern w:val="1"/>
        </w:rPr>
        <w:t xml:space="preserve">. </w:t>
      </w:r>
      <w:r w:rsidRPr="00ED6DEE">
        <w:rPr>
          <w:rFonts w:asciiTheme="minorHAnsi" w:hAnsiTheme="minorHAnsi" w:cstheme="minorHAnsi"/>
          <w:kern w:val="1"/>
        </w:rPr>
        <w:t xml:space="preserve">Punktacja za cenę oferty ustalona jest </w:t>
      </w:r>
      <w:r w:rsidR="003902B6" w:rsidRPr="00ED6DEE">
        <w:rPr>
          <w:rFonts w:asciiTheme="minorHAnsi" w:hAnsiTheme="minorHAnsi" w:cstheme="minorHAnsi"/>
          <w:kern w:val="1"/>
        </w:rPr>
        <w:br/>
      </w:r>
      <w:r w:rsidRPr="00ED6DEE">
        <w:rPr>
          <w:rFonts w:asciiTheme="minorHAnsi" w:hAnsiTheme="minorHAnsi" w:cstheme="minorHAnsi"/>
          <w:kern w:val="1"/>
        </w:rPr>
        <w:t>w</w:t>
      </w:r>
      <w:r w:rsidR="003902B6" w:rsidRPr="00ED6DEE">
        <w:rPr>
          <w:rFonts w:asciiTheme="minorHAnsi" w:hAnsiTheme="minorHAnsi" w:cstheme="minorHAnsi"/>
          <w:kern w:val="1"/>
        </w:rPr>
        <w:t xml:space="preserve"> </w:t>
      </w:r>
      <w:r w:rsidRPr="00ED6DEE">
        <w:rPr>
          <w:rFonts w:asciiTheme="minorHAnsi" w:hAnsiTheme="minorHAnsi" w:cstheme="minorHAnsi"/>
          <w:kern w:val="1"/>
        </w:rPr>
        <w:t>sposób następujący:</w:t>
      </w:r>
    </w:p>
    <w:p w14:paraId="46ED0729" w14:textId="77777777" w:rsidR="00640E3C" w:rsidRPr="00ED6DEE" w:rsidRDefault="00640E3C" w:rsidP="00640E3C">
      <w:pPr>
        <w:suppressLineNumbers/>
        <w:spacing w:line="276" w:lineRule="auto"/>
        <w:jc w:val="both"/>
        <w:rPr>
          <w:rFonts w:asciiTheme="minorHAnsi" w:eastAsia="Calibri" w:hAnsiTheme="minorHAnsi" w:cstheme="minorHAnsi"/>
          <w:kern w:val="1"/>
          <w:sz w:val="22"/>
          <w:szCs w:val="22"/>
          <w:lang w:val="de-DE"/>
        </w:rPr>
      </w:pPr>
      <w:r w:rsidRPr="00ED6DEE">
        <w:rPr>
          <w:rFonts w:asciiTheme="minorHAnsi" w:eastAsia="Calibri" w:hAnsiTheme="minorHAnsi" w:cstheme="minorHAnsi"/>
          <w:kern w:val="1"/>
          <w:sz w:val="22"/>
          <w:szCs w:val="22"/>
        </w:rPr>
        <w:t xml:space="preserve">                                               </w:t>
      </w:r>
      <w:r w:rsidRPr="00ED6DEE">
        <w:rPr>
          <w:rFonts w:asciiTheme="minorHAnsi" w:hAnsiTheme="minorHAnsi" w:cstheme="minorHAnsi"/>
          <w:kern w:val="1"/>
          <w:sz w:val="22"/>
          <w:szCs w:val="22"/>
        </w:rPr>
        <w:tab/>
      </w:r>
      <w:r w:rsidRPr="00ED6DEE">
        <w:rPr>
          <w:rFonts w:asciiTheme="minorHAnsi" w:hAnsiTheme="minorHAnsi" w:cstheme="minorHAnsi"/>
          <w:kern w:val="1"/>
          <w:sz w:val="22"/>
          <w:szCs w:val="22"/>
          <w:lang w:val="de-DE"/>
        </w:rPr>
        <w:t xml:space="preserve">C </w:t>
      </w:r>
      <w:proofErr w:type="spellStart"/>
      <w:r w:rsidRPr="00ED6DEE">
        <w:rPr>
          <w:rFonts w:asciiTheme="minorHAnsi" w:hAnsiTheme="minorHAnsi" w:cstheme="minorHAnsi"/>
          <w:kern w:val="1"/>
          <w:sz w:val="22"/>
          <w:szCs w:val="22"/>
          <w:vertAlign w:val="subscript"/>
          <w:lang w:val="de-DE"/>
        </w:rPr>
        <w:t>minimum</w:t>
      </w:r>
      <w:proofErr w:type="spellEnd"/>
    </w:p>
    <w:p w14:paraId="0E387D00" w14:textId="77777777" w:rsidR="00640E3C" w:rsidRPr="00ED6DEE" w:rsidRDefault="00640E3C" w:rsidP="00640E3C">
      <w:pPr>
        <w:suppressLineNumbers/>
        <w:spacing w:line="276" w:lineRule="auto"/>
        <w:jc w:val="both"/>
        <w:rPr>
          <w:rFonts w:asciiTheme="minorHAnsi" w:hAnsiTheme="minorHAnsi" w:cstheme="minorHAnsi"/>
          <w:kern w:val="1"/>
          <w:sz w:val="22"/>
          <w:szCs w:val="22"/>
          <w:lang w:val="de-DE"/>
        </w:rPr>
      </w:pPr>
      <w:r w:rsidRPr="00ED6DEE">
        <w:rPr>
          <w:rFonts w:asciiTheme="minorHAnsi" w:eastAsia="Calibri" w:hAnsiTheme="minorHAnsi" w:cstheme="minorHAnsi"/>
          <w:kern w:val="1"/>
          <w:sz w:val="22"/>
          <w:szCs w:val="22"/>
          <w:lang w:val="de-DE"/>
        </w:rPr>
        <w:t xml:space="preserve">                              </w:t>
      </w:r>
      <w:r w:rsidRPr="00ED6DEE">
        <w:rPr>
          <w:rFonts w:asciiTheme="minorHAnsi" w:hAnsiTheme="minorHAnsi" w:cstheme="minorHAnsi"/>
          <w:kern w:val="1"/>
          <w:sz w:val="22"/>
          <w:szCs w:val="22"/>
          <w:lang w:val="de-DE"/>
        </w:rPr>
        <w:t xml:space="preserve">C  =      -------------------   x   100 </w:t>
      </w:r>
      <w:proofErr w:type="spellStart"/>
      <w:r w:rsidRPr="00ED6DEE">
        <w:rPr>
          <w:rFonts w:asciiTheme="minorHAnsi" w:hAnsiTheme="minorHAnsi" w:cstheme="minorHAnsi"/>
          <w:kern w:val="1"/>
          <w:sz w:val="22"/>
          <w:szCs w:val="22"/>
          <w:lang w:val="de-DE"/>
        </w:rPr>
        <w:t>p</w:t>
      </w:r>
      <w:r w:rsidR="00E01635" w:rsidRPr="00ED6DEE">
        <w:rPr>
          <w:rFonts w:asciiTheme="minorHAnsi" w:hAnsiTheme="minorHAnsi" w:cstheme="minorHAnsi"/>
          <w:kern w:val="1"/>
          <w:sz w:val="22"/>
          <w:szCs w:val="22"/>
          <w:lang w:val="de-DE"/>
        </w:rPr>
        <w:t>kt.</w:t>
      </w:r>
      <w:proofErr w:type="spellEnd"/>
      <w:r w:rsidRPr="00ED6DEE">
        <w:rPr>
          <w:rFonts w:asciiTheme="minorHAnsi" w:hAnsiTheme="minorHAnsi" w:cstheme="minorHAnsi"/>
          <w:kern w:val="1"/>
          <w:sz w:val="22"/>
          <w:szCs w:val="22"/>
          <w:lang w:val="de-DE"/>
        </w:rPr>
        <w:t xml:space="preserve"> x 60%</w:t>
      </w:r>
    </w:p>
    <w:p w14:paraId="282018F5" w14:textId="77777777" w:rsidR="00640E3C" w:rsidRPr="00ED6DEE" w:rsidRDefault="00640E3C" w:rsidP="00640E3C">
      <w:pPr>
        <w:suppressLineNumbers/>
        <w:spacing w:line="276" w:lineRule="auto"/>
        <w:jc w:val="both"/>
        <w:rPr>
          <w:rFonts w:asciiTheme="minorHAnsi" w:hAnsiTheme="minorHAnsi" w:cstheme="minorHAnsi"/>
          <w:kern w:val="1"/>
          <w:sz w:val="22"/>
          <w:szCs w:val="22"/>
          <w:vertAlign w:val="subscript"/>
        </w:rPr>
      </w:pPr>
      <w:r w:rsidRPr="00ED6DEE">
        <w:rPr>
          <w:rFonts w:asciiTheme="minorHAnsi" w:hAnsiTheme="minorHAnsi" w:cstheme="minorHAnsi"/>
          <w:kern w:val="1"/>
          <w:sz w:val="22"/>
          <w:szCs w:val="22"/>
          <w:lang w:val="de-DE"/>
        </w:rPr>
        <w:tab/>
      </w:r>
      <w:r w:rsidRPr="00ED6DEE">
        <w:rPr>
          <w:rFonts w:asciiTheme="minorHAnsi" w:hAnsiTheme="minorHAnsi" w:cstheme="minorHAnsi"/>
          <w:kern w:val="1"/>
          <w:sz w:val="22"/>
          <w:szCs w:val="22"/>
          <w:lang w:val="de-DE"/>
        </w:rPr>
        <w:tab/>
      </w:r>
      <w:r w:rsidRPr="00ED6DEE">
        <w:rPr>
          <w:rFonts w:asciiTheme="minorHAnsi" w:hAnsiTheme="minorHAnsi" w:cstheme="minorHAnsi"/>
          <w:kern w:val="1"/>
          <w:sz w:val="22"/>
          <w:szCs w:val="22"/>
          <w:lang w:val="de-DE"/>
        </w:rPr>
        <w:tab/>
      </w:r>
      <w:r w:rsidRPr="00ED6DEE">
        <w:rPr>
          <w:rFonts w:asciiTheme="minorHAnsi" w:hAnsiTheme="minorHAnsi" w:cstheme="minorHAnsi"/>
          <w:kern w:val="1"/>
          <w:sz w:val="22"/>
          <w:szCs w:val="22"/>
          <w:lang w:val="de-DE"/>
        </w:rPr>
        <w:tab/>
      </w:r>
      <w:r w:rsidRPr="00ED6DEE">
        <w:rPr>
          <w:rFonts w:asciiTheme="minorHAnsi" w:hAnsiTheme="minorHAnsi" w:cstheme="minorHAnsi"/>
          <w:kern w:val="1"/>
          <w:sz w:val="22"/>
          <w:szCs w:val="22"/>
        </w:rPr>
        <w:t xml:space="preserve">C </w:t>
      </w:r>
      <w:r w:rsidRPr="00ED6DEE">
        <w:rPr>
          <w:rFonts w:asciiTheme="minorHAnsi" w:hAnsiTheme="minorHAnsi" w:cstheme="minorHAnsi"/>
          <w:kern w:val="1"/>
          <w:sz w:val="22"/>
          <w:szCs w:val="22"/>
          <w:vertAlign w:val="subscript"/>
        </w:rPr>
        <w:t xml:space="preserve">i </w:t>
      </w:r>
    </w:p>
    <w:p w14:paraId="726A2C11" w14:textId="77777777" w:rsidR="00640E3C" w:rsidRPr="00ED6DEE" w:rsidRDefault="00640E3C" w:rsidP="000A24D0">
      <w:pPr>
        <w:suppressLineNumbers/>
        <w:spacing w:line="276" w:lineRule="auto"/>
        <w:ind w:left="1701"/>
        <w:jc w:val="both"/>
        <w:rPr>
          <w:rFonts w:asciiTheme="minorHAnsi" w:hAnsiTheme="minorHAnsi" w:cstheme="minorHAnsi"/>
          <w:kern w:val="1"/>
          <w:sz w:val="22"/>
          <w:szCs w:val="22"/>
        </w:rPr>
      </w:pPr>
      <w:r w:rsidRPr="00ED6DEE">
        <w:rPr>
          <w:rFonts w:asciiTheme="minorHAnsi" w:hAnsiTheme="minorHAnsi" w:cstheme="minorHAnsi"/>
          <w:kern w:val="1"/>
          <w:sz w:val="22"/>
          <w:szCs w:val="22"/>
        </w:rPr>
        <w:t xml:space="preserve">gdzie: C </w:t>
      </w:r>
      <w:r w:rsidRPr="00ED6DEE">
        <w:rPr>
          <w:rFonts w:asciiTheme="minorHAnsi" w:hAnsiTheme="minorHAnsi" w:cstheme="minorHAnsi"/>
          <w:kern w:val="1"/>
          <w:sz w:val="22"/>
          <w:szCs w:val="22"/>
          <w:vertAlign w:val="subscript"/>
        </w:rPr>
        <w:t>i</w:t>
      </w:r>
      <w:r w:rsidRPr="00ED6DEE">
        <w:rPr>
          <w:rFonts w:asciiTheme="minorHAnsi" w:hAnsiTheme="minorHAnsi" w:cstheme="minorHAnsi"/>
          <w:kern w:val="1"/>
          <w:sz w:val="22"/>
          <w:szCs w:val="22"/>
        </w:rPr>
        <w:t xml:space="preserve">   -  </w:t>
      </w:r>
      <w:r w:rsidR="000A24D0" w:rsidRPr="00ED6DEE">
        <w:rPr>
          <w:rFonts w:asciiTheme="minorHAnsi" w:hAnsiTheme="minorHAnsi" w:cstheme="minorHAnsi"/>
          <w:kern w:val="1"/>
          <w:sz w:val="22"/>
          <w:szCs w:val="22"/>
        </w:rPr>
        <w:t>c</w:t>
      </w:r>
      <w:r w:rsidRPr="00ED6DEE">
        <w:rPr>
          <w:rFonts w:asciiTheme="minorHAnsi" w:hAnsiTheme="minorHAnsi" w:cstheme="minorHAnsi"/>
          <w:kern w:val="1"/>
          <w:sz w:val="22"/>
          <w:szCs w:val="22"/>
        </w:rPr>
        <w:t xml:space="preserve">ena badanej oferty (z  Formularza  ofertowego) </w:t>
      </w:r>
    </w:p>
    <w:p w14:paraId="6E2989CD" w14:textId="77777777" w:rsidR="00640E3C" w:rsidRPr="00ED6DEE" w:rsidRDefault="00640E3C" w:rsidP="00640E3C">
      <w:pPr>
        <w:suppressLineNumbers/>
        <w:spacing w:line="276" w:lineRule="auto"/>
        <w:jc w:val="both"/>
        <w:rPr>
          <w:rFonts w:asciiTheme="minorHAnsi" w:hAnsiTheme="minorHAnsi" w:cstheme="minorHAnsi"/>
          <w:kern w:val="1"/>
          <w:sz w:val="22"/>
          <w:szCs w:val="22"/>
        </w:rPr>
      </w:pPr>
    </w:p>
    <w:p w14:paraId="3AFDD57A" w14:textId="05993FF3" w:rsidR="00F52038" w:rsidRPr="00ED6DEE" w:rsidRDefault="00F52038" w:rsidP="00F52038">
      <w:pPr>
        <w:pStyle w:val="Akapitzlist"/>
        <w:numPr>
          <w:ilvl w:val="1"/>
          <w:numId w:val="55"/>
        </w:numPr>
        <w:suppressLineNumbers/>
        <w:jc w:val="both"/>
        <w:rPr>
          <w:rFonts w:asciiTheme="minorHAnsi" w:hAnsiTheme="minorHAnsi" w:cstheme="minorHAnsi"/>
          <w:kern w:val="1"/>
          <w:u w:val="single"/>
        </w:rPr>
      </w:pPr>
      <w:r w:rsidRPr="00ED6DEE">
        <w:rPr>
          <w:rFonts w:asciiTheme="minorHAnsi" w:hAnsiTheme="minorHAnsi" w:cstheme="minorHAnsi"/>
          <w:kern w:val="1"/>
          <w:u w:val="single"/>
        </w:rPr>
        <w:lastRenderedPageBreak/>
        <w:t>Gwarancja i rękojmia</w:t>
      </w:r>
      <w:r w:rsidRPr="00ED6DEE">
        <w:rPr>
          <w:rFonts w:asciiTheme="minorHAnsi" w:hAnsiTheme="minorHAnsi" w:cstheme="minorHAnsi"/>
          <w:kern w:val="1"/>
        </w:rPr>
        <w:t xml:space="preserve"> „G” będzie oceniana wg skali punktowej, z uwzględnieniem wagi procentowej tego kryterium. </w:t>
      </w:r>
      <w:r w:rsidRPr="00ED6DEE">
        <w:rPr>
          <w:rFonts w:asciiTheme="minorHAnsi" w:hAnsiTheme="minorHAnsi" w:cstheme="minorHAnsi"/>
          <w:kern w:val="1"/>
          <w:u w:val="single"/>
        </w:rPr>
        <w:t xml:space="preserve">Maksymalna liczba możliwych do uzyskania punktów </w:t>
      </w:r>
      <w:r w:rsidRPr="00ED6DEE">
        <w:rPr>
          <w:rFonts w:asciiTheme="minorHAnsi" w:hAnsiTheme="minorHAnsi" w:cstheme="minorHAnsi"/>
          <w:kern w:val="1"/>
          <w:u w:val="single"/>
        </w:rPr>
        <w:br/>
        <w:t>w tym kryterium to 40</w:t>
      </w:r>
      <w:r w:rsidRPr="00ED6DEE">
        <w:rPr>
          <w:rFonts w:asciiTheme="minorHAnsi" w:hAnsiTheme="minorHAnsi" w:cstheme="minorHAnsi"/>
          <w:kern w:val="1"/>
        </w:rPr>
        <w:t xml:space="preserve">, przy czym osobno oceniany będzie proponowany okres gwarancji </w:t>
      </w:r>
      <w:r w:rsidR="00ED6DEE">
        <w:rPr>
          <w:rFonts w:asciiTheme="minorHAnsi" w:hAnsiTheme="minorHAnsi" w:cstheme="minorHAnsi"/>
          <w:kern w:val="1"/>
        </w:rPr>
        <w:br/>
      </w:r>
      <w:r w:rsidRPr="00ED6DEE">
        <w:rPr>
          <w:rFonts w:asciiTheme="minorHAnsi" w:hAnsiTheme="minorHAnsi" w:cstheme="minorHAnsi"/>
          <w:kern w:val="1"/>
        </w:rPr>
        <w:t xml:space="preserve">i rękojmi na: </w:t>
      </w:r>
      <w:r w:rsidRPr="00ED6DEE">
        <w:rPr>
          <w:rFonts w:asciiTheme="minorHAnsi" w:hAnsiTheme="minorHAnsi" w:cstheme="minorHAnsi"/>
          <w:lang w:eastAsia="pl-PL"/>
        </w:rPr>
        <w:t>roboty budowlano-instalacyjne</w:t>
      </w:r>
      <w:r w:rsidR="00EB42A5" w:rsidRPr="00ED6DEE">
        <w:rPr>
          <w:rFonts w:asciiTheme="minorHAnsi" w:hAnsiTheme="minorHAnsi" w:cstheme="minorHAnsi"/>
          <w:kern w:val="1"/>
        </w:rPr>
        <w:t xml:space="preserve"> (wraz z wyposażeniem wbudowanym)- </w:t>
      </w:r>
      <w:r w:rsidRPr="00ED6DEE">
        <w:rPr>
          <w:rFonts w:asciiTheme="minorHAnsi" w:hAnsiTheme="minorHAnsi" w:cstheme="minorHAnsi"/>
          <w:kern w:val="1"/>
        </w:rPr>
        <w:t xml:space="preserve">maksymalnie </w:t>
      </w:r>
      <w:r w:rsidR="00A62C63" w:rsidRPr="00ED6DEE">
        <w:rPr>
          <w:rFonts w:asciiTheme="minorHAnsi" w:hAnsiTheme="minorHAnsi" w:cstheme="minorHAnsi"/>
          <w:kern w:val="1"/>
        </w:rPr>
        <w:t>3</w:t>
      </w:r>
      <w:r w:rsidRPr="00ED6DEE">
        <w:rPr>
          <w:rFonts w:asciiTheme="minorHAnsi" w:hAnsiTheme="minorHAnsi" w:cstheme="minorHAnsi"/>
          <w:kern w:val="1"/>
        </w:rPr>
        <w:t>0 pkt., oraz urządzenia (wentylacyjne, klimatyzacyjne) - maksymalnie 10 pkt.</w:t>
      </w:r>
      <w:r w:rsidRPr="00ED6DEE">
        <w:rPr>
          <w:rFonts w:asciiTheme="minorHAnsi" w:hAnsiTheme="minorHAnsi" w:cstheme="minorHAnsi"/>
          <w:lang w:eastAsia="pl-PL"/>
        </w:rPr>
        <w:t xml:space="preserve"> </w:t>
      </w:r>
      <w:r w:rsidRPr="00ED6DEE">
        <w:rPr>
          <w:rFonts w:asciiTheme="minorHAnsi" w:hAnsiTheme="minorHAnsi" w:cstheme="minorHAnsi"/>
          <w:b/>
          <w:shd w:val="clear" w:color="auto" w:fill="FFFFFF"/>
        </w:rPr>
        <w:t>Ilość punktów przyznana będzie badanej ofercie na podstawie oferowanego wydłużenia minimalnego (wymaganego przez Zamawiającego) okresu gwarancji</w:t>
      </w:r>
      <w:r w:rsidRPr="00ED6DEE">
        <w:rPr>
          <w:rFonts w:asciiTheme="minorHAnsi" w:hAnsiTheme="minorHAnsi" w:cstheme="minorHAnsi"/>
          <w:shd w:val="clear" w:color="auto" w:fill="FFFFFF"/>
        </w:rPr>
        <w:t xml:space="preserve">. </w:t>
      </w:r>
      <w:r w:rsidRPr="00ED6DEE">
        <w:rPr>
          <w:rFonts w:asciiTheme="minorHAnsi" w:hAnsiTheme="minorHAnsi" w:cstheme="minorHAnsi"/>
        </w:rPr>
        <w:t xml:space="preserve">Oferowany </w:t>
      </w:r>
      <w:r w:rsidRPr="00ED6DEE">
        <w:rPr>
          <w:rFonts w:asciiTheme="minorHAnsi" w:hAnsiTheme="minorHAnsi" w:cstheme="minorHAnsi"/>
          <w:shd w:val="clear" w:color="auto" w:fill="FFFFFF"/>
        </w:rPr>
        <w:t xml:space="preserve">okres gwarancji należy podać w pełnych latach. </w:t>
      </w:r>
    </w:p>
    <w:p w14:paraId="36F37393" w14:textId="77777777" w:rsidR="00F52038" w:rsidRPr="00ED6DEE" w:rsidRDefault="00F52038" w:rsidP="00F52038">
      <w:pPr>
        <w:pStyle w:val="Akapitzlist"/>
        <w:suppressLineNumbers/>
        <w:ind w:left="1134"/>
        <w:jc w:val="both"/>
        <w:rPr>
          <w:rFonts w:asciiTheme="minorHAnsi" w:hAnsiTheme="minorHAnsi" w:cstheme="minorHAnsi"/>
          <w:kern w:val="1"/>
          <w:u w:val="single"/>
        </w:rPr>
      </w:pPr>
      <w:r w:rsidRPr="00ED6DEE">
        <w:rPr>
          <w:rFonts w:asciiTheme="minorHAnsi" w:hAnsiTheme="minorHAnsi" w:cstheme="minorHAnsi"/>
          <w:shd w:val="clear" w:color="auto" w:fill="FFFFFF"/>
        </w:rPr>
        <w:t>Punktacja za kryterium „Gwarancja” ustalona jest w następujący sposób:</w:t>
      </w:r>
    </w:p>
    <w:p w14:paraId="523CC3CE" w14:textId="3B8A9B46" w:rsidR="00F52038" w:rsidRPr="00ED6DEE" w:rsidRDefault="00F52038" w:rsidP="00F52038">
      <w:pPr>
        <w:suppressAutoHyphens w:val="0"/>
        <w:spacing w:line="276" w:lineRule="auto"/>
        <w:ind w:left="1701"/>
        <w:rPr>
          <w:rFonts w:asciiTheme="minorHAnsi" w:hAnsiTheme="minorHAnsi" w:cstheme="minorHAnsi"/>
          <w:kern w:val="1"/>
          <w:sz w:val="22"/>
          <w:szCs w:val="22"/>
        </w:rPr>
      </w:pPr>
      <w:r w:rsidRPr="00ED6DEE">
        <w:rPr>
          <w:rFonts w:asciiTheme="minorHAnsi" w:hAnsiTheme="minorHAnsi" w:cstheme="minorHAnsi"/>
          <w:sz w:val="22"/>
          <w:szCs w:val="22"/>
          <w:lang w:eastAsia="pl-PL"/>
        </w:rPr>
        <w:t xml:space="preserve">          </w:t>
      </w:r>
      <w:r w:rsidRPr="00ED6DEE">
        <w:rPr>
          <w:rFonts w:asciiTheme="minorHAnsi" w:hAnsiTheme="minorHAnsi" w:cstheme="minorHAnsi"/>
          <w:b/>
          <w:sz w:val="22"/>
          <w:szCs w:val="22"/>
          <w:lang w:eastAsia="pl-PL"/>
        </w:rPr>
        <w:t xml:space="preserve">G = </w:t>
      </w:r>
      <w:r w:rsidRPr="00ED6DEE">
        <w:rPr>
          <w:rFonts w:asciiTheme="minorHAnsi" w:hAnsiTheme="minorHAnsi" w:cstheme="minorHAnsi"/>
          <w:sz w:val="22"/>
          <w:szCs w:val="22"/>
          <w:lang w:eastAsia="pl-PL"/>
        </w:rPr>
        <w:t>G</w:t>
      </w:r>
      <w:r w:rsidRPr="00ED6DEE">
        <w:rPr>
          <w:rFonts w:asciiTheme="minorHAnsi" w:hAnsiTheme="minorHAnsi" w:cstheme="minorHAnsi"/>
          <w:sz w:val="22"/>
          <w:szCs w:val="22"/>
          <w:vertAlign w:val="subscript"/>
          <w:lang w:eastAsia="pl-PL"/>
        </w:rPr>
        <w:t xml:space="preserve">1 </w:t>
      </w:r>
      <w:r w:rsidRPr="00ED6DEE">
        <w:rPr>
          <w:rFonts w:asciiTheme="minorHAnsi" w:hAnsiTheme="minorHAnsi" w:cstheme="minorHAnsi"/>
          <w:sz w:val="22"/>
          <w:szCs w:val="22"/>
          <w:lang w:eastAsia="pl-PL"/>
        </w:rPr>
        <w:t>+ G</w:t>
      </w:r>
      <w:r w:rsidRPr="00ED6DEE">
        <w:rPr>
          <w:rFonts w:asciiTheme="minorHAnsi" w:hAnsiTheme="minorHAnsi" w:cstheme="minorHAnsi"/>
          <w:sz w:val="22"/>
          <w:szCs w:val="22"/>
          <w:vertAlign w:val="subscript"/>
          <w:lang w:eastAsia="pl-PL"/>
        </w:rPr>
        <w:t xml:space="preserve">2 </w:t>
      </w:r>
    </w:p>
    <w:p w14:paraId="0030A93B" w14:textId="77777777" w:rsidR="00F52038" w:rsidRPr="00ED6DEE" w:rsidRDefault="00F52038" w:rsidP="00F52038">
      <w:pPr>
        <w:suppressLineNumbers/>
        <w:spacing w:line="276" w:lineRule="auto"/>
        <w:ind w:left="-142"/>
        <w:jc w:val="both"/>
        <w:rPr>
          <w:rFonts w:asciiTheme="minorHAnsi" w:hAnsiTheme="minorHAnsi" w:cstheme="minorHAnsi"/>
          <w:kern w:val="1"/>
          <w:sz w:val="22"/>
          <w:szCs w:val="22"/>
        </w:rPr>
      </w:pPr>
      <w:r w:rsidRPr="00ED6DEE">
        <w:rPr>
          <w:rFonts w:asciiTheme="minorHAnsi" w:hAnsiTheme="minorHAnsi" w:cstheme="minorHAnsi"/>
          <w:kern w:val="1"/>
          <w:sz w:val="22"/>
          <w:szCs w:val="22"/>
        </w:rPr>
        <w:t xml:space="preserve">                     - gdzie:</w:t>
      </w:r>
    </w:p>
    <w:p w14:paraId="65D8E56B" w14:textId="77777777" w:rsidR="00F52038" w:rsidRPr="00ED6DEE" w:rsidRDefault="00F52038" w:rsidP="00F52038">
      <w:pPr>
        <w:tabs>
          <w:tab w:val="left" w:pos="284"/>
        </w:tabs>
        <w:suppressAutoHyphens w:val="0"/>
        <w:rPr>
          <w:rFonts w:asciiTheme="minorHAnsi" w:hAnsiTheme="minorHAnsi" w:cstheme="minorHAnsi"/>
          <w:sz w:val="10"/>
          <w:szCs w:val="10"/>
          <w:lang w:eastAsia="pl-PL"/>
        </w:rPr>
      </w:pPr>
    </w:p>
    <w:p w14:paraId="4CE6216C" w14:textId="724734AB" w:rsidR="00F52038" w:rsidRPr="00ED6DEE" w:rsidRDefault="00F52038" w:rsidP="00F52038">
      <w:pPr>
        <w:pStyle w:val="Akapitzlist"/>
        <w:numPr>
          <w:ilvl w:val="2"/>
          <w:numId w:val="55"/>
        </w:numPr>
        <w:tabs>
          <w:tab w:val="left" w:pos="284"/>
        </w:tabs>
        <w:suppressAutoHyphens w:val="0"/>
        <w:rPr>
          <w:rFonts w:asciiTheme="minorHAnsi" w:hAnsiTheme="minorHAnsi" w:cstheme="minorHAnsi"/>
          <w:lang w:eastAsia="pl-PL"/>
        </w:rPr>
      </w:pPr>
      <w:r w:rsidRPr="00ED6DEE">
        <w:rPr>
          <w:rFonts w:asciiTheme="minorHAnsi" w:hAnsiTheme="minorHAnsi" w:cstheme="minorHAnsi"/>
          <w:b/>
          <w:lang w:eastAsia="pl-PL"/>
        </w:rPr>
        <w:t>gwarancja i rękojmia na roboty budowlano-instalacyjne</w:t>
      </w:r>
      <w:r w:rsidR="00671846" w:rsidRPr="00ED6DEE">
        <w:rPr>
          <w:rFonts w:asciiTheme="minorHAnsi" w:hAnsiTheme="minorHAnsi" w:cstheme="minorHAnsi"/>
          <w:b/>
          <w:lang w:eastAsia="pl-PL"/>
        </w:rPr>
        <w:t xml:space="preserve"> (wraz z wyposażeniem wbudowanym)</w:t>
      </w:r>
      <w:r w:rsidRPr="00ED6DEE">
        <w:rPr>
          <w:rFonts w:asciiTheme="minorHAnsi" w:hAnsiTheme="minorHAnsi" w:cstheme="minorHAnsi"/>
          <w:b/>
          <w:lang w:eastAsia="pl-PL"/>
        </w:rPr>
        <w:t xml:space="preserve">  </w:t>
      </w:r>
      <w:r w:rsidRPr="00ED6DEE">
        <w:rPr>
          <w:rFonts w:asciiTheme="minorHAnsi" w:hAnsiTheme="minorHAnsi" w:cstheme="minorHAnsi"/>
          <w:lang w:eastAsia="pl-PL"/>
        </w:rPr>
        <w:t>- G</w:t>
      </w:r>
      <w:r w:rsidRPr="00ED6DEE">
        <w:rPr>
          <w:rFonts w:asciiTheme="minorHAnsi" w:hAnsiTheme="minorHAnsi" w:cstheme="minorHAnsi"/>
          <w:vertAlign w:val="subscript"/>
          <w:lang w:eastAsia="pl-PL"/>
        </w:rPr>
        <w:t>1</w:t>
      </w:r>
    </w:p>
    <w:p w14:paraId="339D1582" w14:textId="5065F19B" w:rsidR="00F52038" w:rsidRPr="00ED6DEE" w:rsidRDefault="00F52038" w:rsidP="00F52038">
      <w:pPr>
        <w:suppressLineNumbers/>
        <w:suppressAutoHyphens w:val="0"/>
        <w:ind w:left="1843"/>
        <w:rPr>
          <w:rFonts w:asciiTheme="minorHAnsi" w:hAnsiTheme="minorHAnsi" w:cstheme="minorHAnsi"/>
          <w:i/>
          <w:sz w:val="22"/>
          <w:szCs w:val="22"/>
          <w:shd w:val="clear" w:color="auto" w:fill="FFFFFF"/>
        </w:rPr>
      </w:pPr>
      <w:r w:rsidRPr="00ED6DEE">
        <w:rPr>
          <w:rFonts w:asciiTheme="minorHAnsi" w:hAnsiTheme="minorHAnsi" w:cstheme="minorHAnsi"/>
          <w:i/>
          <w:sz w:val="22"/>
          <w:szCs w:val="22"/>
          <w:shd w:val="clear" w:color="auto" w:fill="FFFFFF"/>
        </w:rPr>
        <w:t>- minimalny okres gwarancji 5 lat          =   0 pkt.</w:t>
      </w:r>
      <w:r w:rsidRPr="00ED6DEE">
        <w:rPr>
          <w:rFonts w:asciiTheme="minorHAnsi" w:hAnsiTheme="minorHAnsi" w:cstheme="minorHAnsi"/>
          <w:i/>
          <w:sz w:val="22"/>
          <w:szCs w:val="22"/>
        </w:rPr>
        <w:br/>
      </w:r>
      <w:r w:rsidRPr="00ED6DEE">
        <w:rPr>
          <w:rFonts w:asciiTheme="minorHAnsi" w:hAnsiTheme="minorHAnsi" w:cstheme="minorHAnsi"/>
          <w:i/>
          <w:sz w:val="22"/>
          <w:szCs w:val="22"/>
          <w:shd w:val="clear" w:color="auto" w:fill="FFFFFF"/>
        </w:rPr>
        <w:t>- wydłużenie okresu gwarancji o 1 rok   = 1</w:t>
      </w:r>
      <w:r w:rsidR="00A62C63" w:rsidRPr="00ED6DEE">
        <w:rPr>
          <w:rFonts w:asciiTheme="minorHAnsi" w:hAnsiTheme="minorHAnsi" w:cstheme="minorHAnsi"/>
          <w:i/>
          <w:sz w:val="22"/>
          <w:szCs w:val="22"/>
          <w:shd w:val="clear" w:color="auto" w:fill="FFFFFF"/>
        </w:rPr>
        <w:t>5</w:t>
      </w:r>
      <w:r w:rsidRPr="00ED6DEE">
        <w:rPr>
          <w:rFonts w:asciiTheme="minorHAnsi" w:hAnsiTheme="minorHAnsi" w:cstheme="minorHAnsi"/>
          <w:i/>
          <w:sz w:val="22"/>
          <w:szCs w:val="22"/>
          <w:shd w:val="clear" w:color="auto" w:fill="FFFFFF"/>
        </w:rPr>
        <w:t xml:space="preserve"> pkt.</w:t>
      </w:r>
      <w:r w:rsidRPr="00ED6DEE">
        <w:rPr>
          <w:rFonts w:asciiTheme="minorHAnsi" w:hAnsiTheme="minorHAnsi" w:cstheme="minorHAnsi"/>
          <w:i/>
          <w:sz w:val="22"/>
          <w:szCs w:val="22"/>
        </w:rPr>
        <w:br/>
      </w:r>
      <w:r w:rsidRPr="00ED6DEE">
        <w:rPr>
          <w:rFonts w:asciiTheme="minorHAnsi" w:hAnsiTheme="minorHAnsi" w:cstheme="minorHAnsi"/>
          <w:i/>
          <w:sz w:val="22"/>
          <w:szCs w:val="22"/>
          <w:shd w:val="clear" w:color="auto" w:fill="FFFFFF"/>
        </w:rPr>
        <w:t xml:space="preserve">- wydłużenie okresu gwarancji o 2 lata  = </w:t>
      </w:r>
      <w:r w:rsidR="00A62C63" w:rsidRPr="00ED6DEE">
        <w:rPr>
          <w:rFonts w:asciiTheme="minorHAnsi" w:hAnsiTheme="minorHAnsi" w:cstheme="minorHAnsi"/>
          <w:i/>
          <w:sz w:val="22"/>
          <w:szCs w:val="22"/>
          <w:shd w:val="clear" w:color="auto" w:fill="FFFFFF"/>
        </w:rPr>
        <w:t>30</w:t>
      </w:r>
      <w:r w:rsidRPr="00ED6DEE">
        <w:rPr>
          <w:rFonts w:asciiTheme="minorHAnsi" w:hAnsiTheme="minorHAnsi" w:cstheme="minorHAnsi"/>
          <w:i/>
          <w:sz w:val="22"/>
          <w:szCs w:val="22"/>
          <w:shd w:val="clear" w:color="auto" w:fill="FFFFFF"/>
        </w:rPr>
        <w:t xml:space="preserve"> pkt.</w:t>
      </w:r>
    </w:p>
    <w:p w14:paraId="2C4EFDEF" w14:textId="77777777" w:rsidR="00F52038" w:rsidRPr="00ED6DEE" w:rsidRDefault="00F52038" w:rsidP="00F52038">
      <w:pPr>
        <w:suppressAutoHyphens w:val="0"/>
        <w:ind w:left="1843"/>
        <w:rPr>
          <w:rFonts w:asciiTheme="minorHAnsi" w:hAnsiTheme="minorHAnsi" w:cstheme="minorHAnsi"/>
          <w:sz w:val="22"/>
          <w:szCs w:val="22"/>
          <w:lang w:eastAsia="pl-PL"/>
        </w:rPr>
      </w:pPr>
    </w:p>
    <w:p w14:paraId="6D708E44" w14:textId="3E97E63E" w:rsidR="00F52038" w:rsidRPr="00ED6DEE" w:rsidRDefault="00F52038" w:rsidP="00F52038">
      <w:pPr>
        <w:suppressLineNumbers/>
        <w:suppressAutoHyphens w:val="0"/>
        <w:ind w:left="1843"/>
        <w:rPr>
          <w:rFonts w:asciiTheme="minorHAnsi" w:hAnsiTheme="minorHAnsi" w:cstheme="minorHAnsi"/>
          <w:kern w:val="1"/>
          <w:sz w:val="22"/>
          <w:szCs w:val="22"/>
        </w:rPr>
      </w:pPr>
      <w:r w:rsidRPr="00ED6DEE">
        <w:rPr>
          <w:rFonts w:asciiTheme="minorHAnsi" w:hAnsiTheme="minorHAnsi" w:cstheme="minorHAnsi"/>
          <w:sz w:val="22"/>
          <w:szCs w:val="22"/>
          <w:shd w:val="clear" w:color="auto" w:fill="FFFFFF"/>
        </w:rPr>
        <w:t xml:space="preserve">W przypadku podania okresu krótszego niż </w:t>
      </w:r>
      <w:r w:rsidRPr="00ED6DEE">
        <w:rPr>
          <w:rFonts w:asciiTheme="minorHAnsi" w:hAnsiTheme="minorHAnsi" w:cstheme="minorHAnsi"/>
          <w:b/>
          <w:sz w:val="22"/>
          <w:szCs w:val="22"/>
          <w:shd w:val="clear" w:color="auto" w:fill="FFFFFF"/>
        </w:rPr>
        <w:t>5 lat</w:t>
      </w:r>
      <w:r w:rsidRPr="00ED6DEE">
        <w:rPr>
          <w:rFonts w:asciiTheme="minorHAnsi" w:hAnsiTheme="minorHAnsi" w:cstheme="minorHAnsi"/>
          <w:sz w:val="22"/>
          <w:szCs w:val="22"/>
          <w:shd w:val="clear" w:color="auto" w:fill="FFFFFF"/>
        </w:rPr>
        <w:t> </w:t>
      </w:r>
      <w:r w:rsidRPr="00ED6DEE">
        <w:rPr>
          <w:rStyle w:val="Pogrubienie"/>
          <w:rFonts w:asciiTheme="minorHAnsi" w:hAnsiTheme="minorHAnsi" w:cstheme="minorHAnsi"/>
          <w:b w:val="0"/>
          <w:sz w:val="22"/>
          <w:szCs w:val="22"/>
          <w:shd w:val="clear" w:color="auto" w:fill="FFFFFF"/>
        </w:rPr>
        <w:t>ofert</w:t>
      </w:r>
      <w:r w:rsidRPr="00ED6DEE">
        <w:rPr>
          <w:rFonts w:asciiTheme="minorHAnsi" w:hAnsiTheme="minorHAnsi" w:cstheme="minorHAnsi"/>
          <w:sz w:val="22"/>
          <w:szCs w:val="22"/>
          <w:shd w:val="clear" w:color="auto" w:fill="FFFFFF"/>
        </w:rPr>
        <w:t>a zostanie odrzucona.</w:t>
      </w:r>
      <w:r w:rsidRPr="00ED6DEE">
        <w:rPr>
          <w:rFonts w:asciiTheme="minorHAnsi" w:hAnsiTheme="minorHAnsi" w:cstheme="minorHAnsi"/>
          <w:sz w:val="22"/>
          <w:szCs w:val="22"/>
        </w:rPr>
        <w:br/>
      </w:r>
      <w:r w:rsidRPr="00ED6DEE">
        <w:rPr>
          <w:rFonts w:asciiTheme="minorHAnsi" w:hAnsiTheme="minorHAnsi" w:cstheme="minorHAnsi"/>
          <w:sz w:val="22"/>
          <w:szCs w:val="22"/>
          <w:shd w:val="clear" w:color="auto" w:fill="FFFFFF"/>
        </w:rPr>
        <w:t xml:space="preserve">W przypadku podania okresu dłuższego niż </w:t>
      </w:r>
      <w:r w:rsidRPr="00ED6DEE">
        <w:rPr>
          <w:rFonts w:asciiTheme="minorHAnsi" w:hAnsiTheme="minorHAnsi" w:cstheme="minorHAnsi"/>
          <w:b/>
          <w:sz w:val="22"/>
          <w:szCs w:val="22"/>
          <w:shd w:val="clear" w:color="auto" w:fill="FFFFFF"/>
        </w:rPr>
        <w:t>7 lat</w:t>
      </w:r>
      <w:r w:rsidRPr="00ED6DEE">
        <w:rPr>
          <w:rFonts w:asciiTheme="minorHAnsi" w:hAnsiTheme="minorHAnsi" w:cstheme="minorHAnsi"/>
          <w:sz w:val="22"/>
          <w:szCs w:val="22"/>
          <w:shd w:val="clear" w:color="auto" w:fill="FFFFFF"/>
        </w:rPr>
        <w:t> </w:t>
      </w:r>
      <w:r w:rsidRPr="00ED6DEE">
        <w:rPr>
          <w:rStyle w:val="Pogrubienie"/>
          <w:rFonts w:asciiTheme="minorHAnsi" w:hAnsiTheme="minorHAnsi" w:cstheme="minorHAnsi"/>
          <w:b w:val="0"/>
          <w:sz w:val="22"/>
          <w:szCs w:val="22"/>
          <w:shd w:val="clear" w:color="auto" w:fill="FFFFFF"/>
        </w:rPr>
        <w:t>ofert</w:t>
      </w:r>
      <w:r w:rsidRPr="00ED6DEE">
        <w:rPr>
          <w:rFonts w:asciiTheme="minorHAnsi" w:hAnsiTheme="minorHAnsi" w:cstheme="minorHAnsi"/>
          <w:sz w:val="22"/>
          <w:szCs w:val="22"/>
          <w:shd w:val="clear" w:color="auto" w:fill="FFFFFF"/>
        </w:rPr>
        <w:t xml:space="preserve">a otrzyma ilość punktów jak za okres o długości </w:t>
      </w:r>
      <w:r w:rsidRPr="00ED6DEE">
        <w:rPr>
          <w:rFonts w:asciiTheme="minorHAnsi" w:hAnsiTheme="minorHAnsi" w:cstheme="minorHAnsi"/>
          <w:b/>
          <w:sz w:val="22"/>
          <w:szCs w:val="22"/>
          <w:shd w:val="clear" w:color="auto" w:fill="FFFFFF"/>
        </w:rPr>
        <w:t>7 lat</w:t>
      </w:r>
      <w:r w:rsidRPr="00ED6DEE">
        <w:rPr>
          <w:rFonts w:asciiTheme="minorHAnsi" w:hAnsiTheme="minorHAnsi" w:cstheme="minorHAnsi"/>
          <w:sz w:val="22"/>
          <w:szCs w:val="22"/>
          <w:shd w:val="clear" w:color="auto" w:fill="FFFFFF"/>
        </w:rPr>
        <w:t>.</w:t>
      </w:r>
      <w:r w:rsidRPr="00ED6DEE">
        <w:rPr>
          <w:rFonts w:asciiTheme="minorHAnsi" w:hAnsiTheme="minorHAnsi" w:cstheme="minorHAnsi"/>
          <w:sz w:val="22"/>
          <w:szCs w:val="22"/>
        </w:rPr>
        <w:br/>
      </w:r>
      <w:r w:rsidRPr="00ED6DEE">
        <w:rPr>
          <w:rFonts w:asciiTheme="minorHAnsi" w:hAnsiTheme="minorHAnsi" w:cstheme="minorHAnsi"/>
          <w:sz w:val="22"/>
          <w:szCs w:val="22"/>
          <w:shd w:val="clear" w:color="auto" w:fill="FFFFFF"/>
        </w:rPr>
        <w:t xml:space="preserve">W przypadku </w:t>
      </w:r>
      <w:r w:rsidR="003719B2" w:rsidRPr="00ED6DEE">
        <w:rPr>
          <w:rFonts w:asciiTheme="minorHAnsi" w:hAnsiTheme="minorHAnsi" w:cstheme="minorHAnsi"/>
          <w:sz w:val="22"/>
          <w:szCs w:val="22"/>
          <w:shd w:val="clear" w:color="auto" w:fill="FFFFFF"/>
        </w:rPr>
        <w:t>niepodania</w:t>
      </w:r>
      <w:r w:rsidRPr="00ED6DEE">
        <w:rPr>
          <w:rFonts w:asciiTheme="minorHAnsi" w:hAnsiTheme="minorHAnsi" w:cstheme="minorHAnsi"/>
          <w:sz w:val="22"/>
          <w:szCs w:val="22"/>
          <w:shd w:val="clear" w:color="auto" w:fill="FFFFFF"/>
        </w:rPr>
        <w:t xml:space="preserve"> oferowanego okresu gwarancji w pkt. 5 Formularza </w:t>
      </w:r>
      <w:r w:rsidRPr="00ED6DEE">
        <w:rPr>
          <w:rStyle w:val="Pogrubienie"/>
          <w:rFonts w:asciiTheme="minorHAnsi" w:hAnsiTheme="minorHAnsi" w:cstheme="minorHAnsi"/>
          <w:b w:val="0"/>
          <w:sz w:val="22"/>
          <w:szCs w:val="22"/>
          <w:shd w:val="clear" w:color="auto" w:fill="FFFFFF"/>
        </w:rPr>
        <w:t>ofert</w:t>
      </w:r>
      <w:r w:rsidRPr="00ED6DEE">
        <w:rPr>
          <w:rFonts w:asciiTheme="minorHAnsi" w:hAnsiTheme="minorHAnsi" w:cstheme="minorHAnsi"/>
          <w:sz w:val="22"/>
          <w:szCs w:val="22"/>
          <w:shd w:val="clear" w:color="auto" w:fill="FFFFFF"/>
        </w:rPr>
        <w:t xml:space="preserve">y, Zamawiający uzna to za brak wydłużenia okresu gwarancji </w:t>
      </w:r>
      <w:r w:rsidR="00ED6DEE">
        <w:rPr>
          <w:rFonts w:asciiTheme="minorHAnsi" w:hAnsiTheme="minorHAnsi" w:cstheme="minorHAnsi"/>
          <w:sz w:val="22"/>
          <w:szCs w:val="22"/>
          <w:shd w:val="clear" w:color="auto" w:fill="FFFFFF"/>
        </w:rPr>
        <w:br/>
      </w:r>
      <w:r w:rsidRPr="00ED6DEE">
        <w:rPr>
          <w:rFonts w:asciiTheme="minorHAnsi" w:hAnsiTheme="minorHAnsi" w:cstheme="minorHAnsi"/>
          <w:sz w:val="22"/>
          <w:szCs w:val="22"/>
          <w:shd w:val="clear" w:color="auto" w:fill="FFFFFF"/>
        </w:rPr>
        <w:t>i przyzna 0 pkt.</w:t>
      </w:r>
      <w:r w:rsidRPr="00ED6DEE">
        <w:rPr>
          <w:rFonts w:asciiTheme="minorHAnsi" w:hAnsiTheme="minorHAnsi" w:cstheme="minorHAnsi"/>
          <w:kern w:val="1"/>
          <w:sz w:val="22"/>
          <w:szCs w:val="22"/>
        </w:rPr>
        <w:t xml:space="preserve">                   </w:t>
      </w:r>
    </w:p>
    <w:p w14:paraId="120EBBBF" w14:textId="77777777" w:rsidR="00F52038" w:rsidRPr="00ED6DEE" w:rsidRDefault="00F52038" w:rsidP="00F52038">
      <w:pPr>
        <w:suppressAutoHyphens w:val="0"/>
        <w:spacing w:line="276" w:lineRule="auto"/>
        <w:rPr>
          <w:rFonts w:asciiTheme="minorHAnsi" w:hAnsiTheme="minorHAnsi" w:cstheme="minorHAnsi"/>
          <w:b/>
          <w:bCs/>
          <w:sz w:val="10"/>
          <w:szCs w:val="10"/>
          <w:lang w:eastAsia="pl-PL"/>
        </w:rPr>
      </w:pPr>
    </w:p>
    <w:p w14:paraId="7C574377" w14:textId="528F4225" w:rsidR="00BB2265" w:rsidRPr="00ED6DEE" w:rsidRDefault="00BB2265" w:rsidP="00BB2265">
      <w:pPr>
        <w:pStyle w:val="Akapitzlist"/>
        <w:numPr>
          <w:ilvl w:val="2"/>
          <w:numId w:val="55"/>
        </w:numPr>
        <w:tabs>
          <w:tab w:val="left" w:pos="284"/>
        </w:tabs>
        <w:suppressAutoHyphens w:val="0"/>
        <w:rPr>
          <w:rFonts w:asciiTheme="minorHAnsi" w:hAnsiTheme="minorHAnsi" w:cstheme="minorHAnsi"/>
          <w:lang w:eastAsia="pl-PL"/>
        </w:rPr>
      </w:pPr>
      <w:r w:rsidRPr="00ED6DEE">
        <w:rPr>
          <w:rFonts w:asciiTheme="minorHAnsi" w:hAnsiTheme="minorHAnsi" w:cstheme="minorHAnsi"/>
          <w:b/>
          <w:lang w:eastAsia="pl-PL"/>
        </w:rPr>
        <w:t xml:space="preserve">gwarancja i rękojmia na urządzenia </w:t>
      </w:r>
      <w:r w:rsidRPr="00ED6DEE">
        <w:rPr>
          <w:rFonts w:asciiTheme="minorHAnsi" w:hAnsiTheme="minorHAnsi" w:cstheme="minorHAnsi"/>
          <w:bCs/>
          <w:lang w:eastAsia="pl-PL"/>
        </w:rPr>
        <w:t xml:space="preserve">(wentylacyjne, klimatyzacyjne) </w:t>
      </w:r>
      <w:r w:rsidRPr="00ED6DEE">
        <w:rPr>
          <w:rFonts w:asciiTheme="minorHAnsi" w:hAnsiTheme="minorHAnsi" w:cstheme="minorHAnsi"/>
          <w:lang w:eastAsia="pl-PL"/>
        </w:rPr>
        <w:t xml:space="preserve">– </w:t>
      </w:r>
      <w:r w:rsidR="00A62C63" w:rsidRPr="00ED6DEE">
        <w:rPr>
          <w:rFonts w:asciiTheme="minorHAnsi" w:hAnsiTheme="minorHAnsi" w:cstheme="minorHAnsi"/>
          <w:lang w:eastAsia="pl-PL"/>
        </w:rPr>
        <w:t>G</w:t>
      </w:r>
      <w:r w:rsidR="00A62C63" w:rsidRPr="00ED6DEE">
        <w:rPr>
          <w:rFonts w:asciiTheme="minorHAnsi" w:hAnsiTheme="minorHAnsi" w:cstheme="minorHAnsi"/>
          <w:vertAlign w:val="subscript"/>
          <w:lang w:eastAsia="pl-PL"/>
        </w:rPr>
        <w:t>2</w:t>
      </w:r>
    </w:p>
    <w:p w14:paraId="3AC4168E" w14:textId="32EC8627" w:rsidR="00BB2265" w:rsidRPr="00ED6DEE" w:rsidRDefault="00BB2265" w:rsidP="00BB2265">
      <w:pPr>
        <w:suppressLineNumbers/>
        <w:suppressAutoHyphens w:val="0"/>
        <w:ind w:left="2268"/>
        <w:rPr>
          <w:rFonts w:asciiTheme="minorHAnsi" w:hAnsiTheme="minorHAnsi" w:cstheme="minorHAnsi"/>
          <w:i/>
          <w:sz w:val="22"/>
          <w:szCs w:val="22"/>
          <w:shd w:val="clear" w:color="auto" w:fill="FFFFFF"/>
        </w:rPr>
      </w:pPr>
      <w:r w:rsidRPr="00ED6DEE">
        <w:rPr>
          <w:rFonts w:asciiTheme="minorHAnsi" w:hAnsiTheme="minorHAnsi" w:cstheme="minorHAnsi"/>
          <w:i/>
          <w:sz w:val="22"/>
          <w:szCs w:val="22"/>
          <w:shd w:val="clear" w:color="auto" w:fill="FFFFFF"/>
        </w:rPr>
        <w:t>- minimalny okres gwarancji 3 lat          =   0 pkt.</w:t>
      </w:r>
      <w:r w:rsidRPr="00ED6DEE">
        <w:rPr>
          <w:rFonts w:asciiTheme="minorHAnsi" w:hAnsiTheme="minorHAnsi" w:cstheme="minorHAnsi"/>
          <w:i/>
          <w:sz w:val="22"/>
          <w:szCs w:val="22"/>
        </w:rPr>
        <w:br/>
      </w:r>
      <w:r w:rsidRPr="00ED6DEE">
        <w:rPr>
          <w:rFonts w:asciiTheme="minorHAnsi" w:hAnsiTheme="minorHAnsi" w:cstheme="minorHAnsi"/>
          <w:i/>
          <w:sz w:val="22"/>
          <w:szCs w:val="22"/>
          <w:shd w:val="clear" w:color="auto" w:fill="FFFFFF"/>
        </w:rPr>
        <w:t xml:space="preserve">- wydłużenie okresu gwarancji o 1 rok   =  </w:t>
      </w:r>
      <w:r w:rsidR="00A62C63" w:rsidRPr="00ED6DEE">
        <w:rPr>
          <w:rFonts w:asciiTheme="minorHAnsi" w:hAnsiTheme="minorHAnsi" w:cstheme="minorHAnsi"/>
          <w:i/>
          <w:sz w:val="22"/>
          <w:szCs w:val="22"/>
          <w:shd w:val="clear" w:color="auto" w:fill="FFFFFF"/>
        </w:rPr>
        <w:t>5</w:t>
      </w:r>
      <w:r w:rsidRPr="00ED6DEE">
        <w:rPr>
          <w:rFonts w:asciiTheme="minorHAnsi" w:hAnsiTheme="minorHAnsi" w:cstheme="minorHAnsi"/>
          <w:i/>
          <w:sz w:val="22"/>
          <w:szCs w:val="22"/>
          <w:shd w:val="clear" w:color="auto" w:fill="FFFFFF"/>
        </w:rPr>
        <w:t xml:space="preserve"> pkt.</w:t>
      </w:r>
      <w:r w:rsidRPr="00ED6DEE">
        <w:rPr>
          <w:rFonts w:asciiTheme="minorHAnsi" w:hAnsiTheme="minorHAnsi" w:cstheme="minorHAnsi"/>
          <w:i/>
          <w:sz w:val="22"/>
          <w:szCs w:val="22"/>
        </w:rPr>
        <w:br/>
      </w:r>
      <w:r w:rsidRPr="00ED6DEE">
        <w:rPr>
          <w:rFonts w:asciiTheme="minorHAnsi" w:hAnsiTheme="minorHAnsi" w:cstheme="minorHAnsi"/>
          <w:i/>
          <w:sz w:val="22"/>
          <w:szCs w:val="22"/>
          <w:shd w:val="clear" w:color="auto" w:fill="FFFFFF"/>
        </w:rPr>
        <w:t xml:space="preserve">- wydłużenie okresu gwarancji o 2 lata  =  </w:t>
      </w:r>
      <w:r w:rsidR="00A62C63" w:rsidRPr="00ED6DEE">
        <w:rPr>
          <w:rFonts w:asciiTheme="minorHAnsi" w:hAnsiTheme="minorHAnsi" w:cstheme="minorHAnsi"/>
          <w:i/>
          <w:sz w:val="22"/>
          <w:szCs w:val="22"/>
          <w:shd w:val="clear" w:color="auto" w:fill="FFFFFF"/>
        </w:rPr>
        <w:t>10</w:t>
      </w:r>
      <w:r w:rsidRPr="00ED6DEE">
        <w:rPr>
          <w:rFonts w:asciiTheme="minorHAnsi" w:hAnsiTheme="minorHAnsi" w:cstheme="minorHAnsi"/>
          <w:i/>
          <w:sz w:val="22"/>
          <w:szCs w:val="22"/>
          <w:shd w:val="clear" w:color="auto" w:fill="FFFFFF"/>
        </w:rPr>
        <w:t xml:space="preserve"> pkt.</w:t>
      </w:r>
    </w:p>
    <w:p w14:paraId="641A3158" w14:textId="77777777" w:rsidR="00BB2265" w:rsidRPr="00ED6DEE" w:rsidRDefault="00BB2265" w:rsidP="00BB2265">
      <w:pPr>
        <w:suppressLineNumbers/>
        <w:suppressAutoHyphens w:val="0"/>
        <w:ind w:left="2268"/>
        <w:rPr>
          <w:rFonts w:asciiTheme="minorHAnsi" w:hAnsiTheme="minorHAnsi" w:cstheme="minorHAnsi"/>
          <w:iCs/>
          <w:sz w:val="10"/>
          <w:szCs w:val="10"/>
          <w:shd w:val="clear" w:color="auto" w:fill="FFFFFF"/>
        </w:rPr>
      </w:pPr>
    </w:p>
    <w:p w14:paraId="293261A0" w14:textId="5910E2A1" w:rsidR="00BB2265" w:rsidRPr="00ED6DEE" w:rsidRDefault="00BB2265" w:rsidP="00BB2265">
      <w:pPr>
        <w:suppressLineNumbers/>
        <w:suppressAutoHyphens w:val="0"/>
        <w:ind w:left="1843"/>
        <w:rPr>
          <w:rFonts w:asciiTheme="minorHAnsi" w:hAnsiTheme="minorHAnsi" w:cstheme="minorHAnsi"/>
          <w:kern w:val="1"/>
          <w:sz w:val="22"/>
          <w:szCs w:val="22"/>
        </w:rPr>
      </w:pPr>
      <w:r w:rsidRPr="00ED6DEE">
        <w:rPr>
          <w:rFonts w:asciiTheme="minorHAnsi" w:hAnsiTheme="minorHAnsi" w:cstheme="minorHAnsi"/>
          <w:sz w:val="22"/>
          <w:szCs w:val="22"/>
          <w:shd w:val="clear" w:color="auto" w:fill="FFFFFF"/>
        </w:rPr>
        <w:t xml:space="preserve">W odniesieniu do pkt. XIX.2.2.2 - przypadku podania okresu krótszego niż </w:t>
      </w:r>
      <w:r w:rsidRPr="00ED6DEE">
        <w:rPr>
          <w:rFonts w:asciiTheme="minorHAnsi" w:hAnsiTheme="minorHAnsi" w:cstheme="minorHAnsi"/>
          <w:b/>
          <w:sz w:val="22"/>
          <w:szCs w:val="22"/>
          <w:shd w:val="clear" w:color="auto" w:fill="FFFFFF"/>
        </w:rPr>
        <w:t>3 lat</w:t>
      </w:r>
      <w:r w:rsidRPr="00ED6DEE">
        <w:rPr>
          <w:rFonts w:asciiTheme="minorHAnsi" w:hAnsiTheme="minorHAnsi" w:cstheme="minorHAnsi"/>
          <w:sz w:val="22"/>
          <w:szCs w:val="22"/>
          <w:shd w:val="clear" w:color="auto" w:fill="FFFFFF"/>
        </w:rPr>
        <w:t> </w:t>
      </w:r>
      <w:r w:rsidRPr="00ED6DEE">
        <w:rPr>
          <w:rStyle w:val="Pogrubienie"/>
          <w:rFonts w:asciiTheme="minorHAnsi" w:hAnsiTheme="minorHAnsi" w:cstheme="minorHAnsi"/>
          <w:b w:val="0"/>
          <w:sz w:val="22"/>
          <w:szCs w:val="22"/>
          <w:shd w:val="clear" w:color="auto" w:fill="FFFFFF"/>
        </w:rPr>
        <w:t>ofert</w:t>
      </w:r>
      <w:r w:rsidRPr="00ED6DEE">
        <w:rPr>
          <w:rFonts w:asciiTheme="minorHAnsi" w:hAnsiTheme="minorHAnsi" w:cstheme="minorHAnsi"/>
          <w:sz w:val="22"/>
          <w:szCs w:val="22"/>
          <w:shd w:val="clear" w:color="auto" w:fill="FFFFFF"/>
        </w:rPr>
        <w:t>a zostanie odrzucona.</w:t>
      </w:r>
      <w:r w:rsidRPr="00ED6DEE">
        <w:rPr>
          <w:rFonts w:asciiTheme="minorHAnsi" w:hAnsiTheme="minorHAnsi" w:cstheme="minorHAnsi"/>
          <w:sz w:val="22"/>
          <w:szCs w:val="22"/>
        </w:rPr>
        <w:br/>
      </w:r>
      <w:r w:rsidRPr="00ED6DEE">
        <w:rPr>
          <w:rFonts w:asciiTheme="minorHAnsi" w:hAnsiTheme="minorHAnsi" w:cstheme="minorHAnsi"/>
          <w:sz w:val="22"/>
          <w:szCs w:val="22"/>
          <w:shd w:val="clear" w:color="auto" w:fill="FFFFFF"/>
        </w:rPr>
        <w:t xml:space="preserve">W przypadku podania okresu dłuższego niż </w:t>
      </w:r>
      <w:r w:rsidRPr="00ED6DEE">
        <w:rPr>
          <w:rFonts w:asciiTheme="minorHAnsi" w:hAnsiTheme="minorHAnsi" w:cstheme="minorHAnsi"/>
          <w:b/>
          <w:sz w:val="22"/>
          <w:szCs w:val="22"/>
          <w:shd w:val="clear" w:color="auto" w:fill="FFFFFF"/>
        </w:rPr>
        <w:t>5 lat</w:t>
      </w:r>
      <w:r w:rsidRPr="00ED6DEE">
        <w:rPr>
          <w:rFonts w:asciiTheme="minorHAnsi" w:hAnsiTheme="minorHAnsi" w:cstheme="minorHAnsi"/>
          <w:sz w:val="22"/>
          <w:szCs w:val="22"/>
          <w:shd w:val="clear" w:color="auto" w:fill="FFFFFF"/>
        </w:rPr>
        <w:t> </w:t>
      </w:r>
      <w:r w:rsidRPr="00ED6DEE">
        <w:rPr>
          <w:rStyle w:val="Pogrubienie"/>
          <w:rFonts w:asciiTheme="minorHAnsi" w:hAnsiTheme="minorHAnsi" w:cstheme="minorHAnsi"/>
          <w:b w:val="0"/>
          <w:sz w:val="22"/>
          <w:szCs w:val="22"/>
          <w:shd w:val="clear" w:color="auto" w:fill="FFFFFF"/>
        </w:rPr>
        <w:t>ofert</w:t>
      </w:r>
      <w:r w:rsidRPr="00ED6DEE">
        <w:rPr>
          <w:rFonts w:asciiTheme="minorHAnsi" w:hAnsiTheme="minorHAnsi" w:cstheme="minorHAnsi"/>
          <w:sz w:val="22"/>
          <w:szCs w:val="22"/>
          <w:shd w:val="clear" w:color="auto" w:fill="FFFFFF"/>
        </w:rPr>
        <w:t xml:space="preserve">a otrzyma ilość punktów jak za okres o długości </w:t>
      </w:r>
      <w:r w:rsidRPr="00ED6DEE">
        <w:rPr>
          <w:rFonts w:asciiTheme="minorHAnsi" w:hAnsiTheme="minorHAnsi" w:cstheme="minorHAnsi"/>
          <w:b/>
          <w:sz w:val="22"/>
          <w:szCs w:val="22"/>
          <w:shd w:val="clear" w:color="auto" w:fill="FFFFFF"/>
        </w:rPr>
        <w:t>5 lat</w:t>
      </w:r>
      <w:r w:rsidRPr="00ED6DEE">
        <w:rPr>
          <w:rFonts w:asciiTheme="minorHAnsi" w:hAnsiTheme="minorHAnsi" w:cstheme="minorHAnsi"/>
          <w:sz w:val="22"/>
          <w:szCs w:val="22"/>
          <w:shd w:val="clear" w:color="auto" w:fill="FFFFFF"/>
        </w:rPr>
        <w:t>.</w:t>
      </w:r>
      <w:r w:rsidRPr="00ED6DEE">
        <w:rPr>
          <w:rFonts w:asciiTheme="minorHAnsi" w:hAnsiTheme="minorHAnsi" w:cstheme="minorHAnsi"/>
          <w:sz w:val="22"/>
          <w:szCs w:val="22"/>
        </w:rPr>
        <w:br/>
      </w:r>
      <w:r w:rsidRPr="00ED6DEE">
        <w:rPr>
          <w:rFonts w:asciiTheme="minorHAnsi" w:hAnsiTheme="minorHAnsi" w:cstheme="minorHAnsi"/>
          <w:sz w:val="22"/>
          <w:szCs w:val="22"/>
          <w:shd w:val="clear" w:color="auto" w:fill="FFFFFF"/>
        </w:rPr>
        <w:t xml:space="preserve">W przypadku </w:t>
      </w:r>
      <w:r w:rsidR="005046E3" w:rsidRPr="00ED6DEE">
        <w:rPr>
          <w:rFonts w:asciiTheme="minorHAnsi" w:hAnsiTheme="minorHAnsi" w:cstheme="minorHAnsi"/>
          <w:sz w:val="22"/>
          <w:szCs w:val="22"/>
          <w:shd w:val="clear" w:color="auto" w:fill="FFFFFF"/>
        </w:rPr>
        <w:t>niepodania</w:t>
      </w:r>
      <w:r w:rsidRPr="00ED6DEE">
        <w:rPr>
          <w:rFonts w:asciiTheme="minorHAnsi" w:hAnsiTheme="minorHAnsi" w:cstheme="minorHAnsi"/>
          <w:sz w:val="22"/>
          <w:szCs w:val="22"/>
          <w:shd w:val="clear" w:color="auto" w:fill="FFFFFF"/>
        </w:rPr>
        <w:t xml:space="preserve"> oferowanego okresu gwarancji w pkt. 5 Formularza </w:t>
      </w:r>
      <w:r w:rsidRPr="00ED6DEE">
        <w:rPr>
          <w:rStyle w:val="Pogrubienie"/>
          <w:rFonts w:asciiTheme="minorHAnsi" w:hAnsiTheme="minorHAnsi" w:cstheme="minorHAnsi"/>
          <w:b w:val="0"/>
          <w:sz w:val="22"/>
          <w:szCs w:val="22"/>
          <w:shd w:val="clear" w:color="auto" w:fill="FFFFFF"/>
        </w:rPr>
        <w:t>ofert</w:t>
      </w:r>
      <w:r w:rsidRPr="00ED6DEE">
        <w:rPr>
          <w:rFonts w:asciiTheme="minorHAnsi" w:hAnsiTheme="minorHAnsi" w:cstheme="minorHAnsi"/>
          <w:sz w:val="22"/>
          <w:szCs w:val="22"/>
          <w:shd w:val="clear" w:color="auto" w:fill="FFFFFF"/>
        </w:rPr>
        <w:t>y, Zamawiający uzna to za brak wydłużenia okresu gwarancji</w:t>
      </w:r>
      <w:r w:rsidR="00ED6DEE">
        <w:rPr>
          <w:rFonts w:asciiTheme="minorHAnsi" w:hAnsiTheme="minorHAnsi" w:cstheme="minorHAnsi"/>
          <w:sz w:val="22"/>
          <w:szCs w:val="22"/>
          <w:shd w:val="clear" w:color="auto" w:fill="FFFFFF"/>
        </w:rPr>
        <w:br/>
      </w:r>
      <w:r w:rsidRPr="00ED6DEE">
        <w:rPr>
          <w:rFonts w:asciiTheme="minorHAnsi" w:hAnsiTheme="minorHAnsi" w:cstheme="minorHAnsi"/>
          <w:sz w:val="22"/>
          <w:szCs w:val="22"/>
          <w:shd w:val="clear" w:color="auto" w:fill="FFFFFF"/>
        </w:rPr>
        <w:t xml:space="preserve"> i przyzna 0 pkt.</w:t>
      </w:r>
      <w:r w:rsidRPr="00ED6DEE">
        <w:rPr>
          <w:rFonts w:asciiTheme="minorHAnsi" w:hAnsiTheme="minorHAnsi" w:cstheme="minorHAnsi"/>
          <w:kern w:val="1"/>
          <w:sz w:val="22"/>
          <w:szCs w:val="22"/>
        </w:rPr>
        <w:t xml:space="preserve">                   </w:t>
      </w:r>
    </w:p>
    <w:p w14:paraId="50414306" w14:textId="77777777" w:rsidR="00BB2265" w:rsidRPr="00ED6DEE" w:rsidRDefault="00BB2265" w:rsidP="00BB2265">
      <w:pPr>
        <w:suppressLineNumbers/>
        <w:suppressAutoHyphens w:val="0"/>
        <w:ind w:left="2268"/>
        <w:rPr>
          <w:rFonts w:asciiTheme="minorHAnsi" w:hAnsiTheme="minorHAnsi" w:cstheme="minorHAnsi"/>
          <w:iCs/>
          <w:sz w:val="10"/>
          <w:szCs w:val="10"/>
          <w:shd w:val="clear" w:color="auto" w:fill="FFFFFF"/>
        </w:rPr>
      </w:pPr>
    </w:p>
    <w:p w14:paraId="121B7CDA" w14:textId="77777777" w:rsidR="00E34BCE" w:rsidRPr="00ED6DEE" w:rsidRDefault="00E34BCE" w:rsidP="00E34BCE">
      <w:pPr>
        <w:suppressAutoHyphens w:val="0"/>
        <w:spacing w:line="276" w:lineRule="auto"/>
        <w:ind w:left="1134"/>
        <w:jc w:val="both"/>
        <w:rPr>
          <w:rFonts w:asciiTheme="minorHAnsi" w:hAnsiTheme="minorHAnsi" w:cstheme="minorHAnsi"/>
          <w:bCs/>
          <w:sz w:val="22"/>
          <w:szCs w:val="22"/>
          <w:lang w:eastAsia="pl-PL"/>
        </w:rPr>
      </w:pPr>
      <w:r w:rsidRPr="00ED6DEE">
        <w:rPr>
          <w:rFonts w:asciiTheme="minorHAnsi" w:hAnsiTheme="minorHAnsi" w:cstheme="minorHAnsi"/>
          <w:bCs/>
          <w:sz w:val="22"/>
          <w:szCs w:val="22"/>
          <w:u w:val="single"/>
          <w:lang w:eastAsia="pl-PL"/>
        </w:rPr>
        <w:t>Uwaga</w:t>
      </w:r>
      <w:r w:rsidRPr="00ED6DEE">
        <w:rPr>
          <w:rFonts w:asciiTheme="minorHAnsi" w:hAnsiTheme="minorHAnsi" w:cstheme="minorHAnsi"/>
          <w:bCs/>
          <w:sz w:val="22"/>
          <w:szCs w:val="22"/>
          <w:lang w:eastAsia="pl-PL"/>
        </w:rPr>
        <w:t>: w przypadku prac wykonywanych przez podwykonawców oferowany przez Wykonawcę okres gwarancji na wykonane roboty budowlane i dostawy nie powinien być krótszy niż okres gwarancji oferowany w odniesieniu do danego zakresu prac przez podwykonawcę.</w:t>
      </w:r>
    </w:p>
    <w:p w14:paraId="48AA07A9" w14:textId="77777777" w:rsidR="004C7C36" w:rsidRPr="00ED6DEE" w:rsidRDefault="004C7C36" w:rsidP="004C7C36">
      <w:pPr>
        <w:pStyle w:val="Akapitzlist"/>
        <w:suppressAutoHyphens w:val="0"/>
        <w:spacing w:after="0" w:line="312" w:lineRule="auto"/>
        <w:ind w:left="567"/>
        <w:jc w:val="both"/>
        <w:rPr>
          <w:rFonts w:asciiTheme="minorHAnsi" w:hAnsiTheme="minorHAnsi" w:cstheme="minorHAnsi"/>
          <w:sz w:val="10"/>
          <w:szCs w:val="10"/>
          <w:lang w:eastAsia="pl-PL"/>
        </w:rPr>
      </w:pPr>
    </w:p>
    <w:p w14:paraId="3DF4B9F5" w14:textId="5AE96C3B" w:rsidR="004C7C36" w:rsidRPr="00ED6DEE" w:rsidRDefault="004C7C36" w:rsidP="004039D3">
      <w:pPr>
        <w:pStyle w:val="Akapitzlist"/>
        <w:numPr>
          <w:ilvl w:val="0"/>
          <w:numId w:val="43"/>
        </w:numPr>
        <w:suppressAutoHyphens w:val="0"/>
        <w:spacing w:after="0"/>
        <w:ind w:left="567"/>
        <w:jc w:val="both"/>
        <w:rPr>
          <w:rFonts w:asciiTheme="minorHAnsi" w:hAnsiTheme="minorHAnsi" w:cstheme="minorHAnsi"/>
          <w:b/>
          <w:lang w:eastAsia="pl-PL"/>
        </w:rPr>
      </w:pPr>
      <w:r w:rsidRPr="00ED6DEE">
        <w:rPr>
          <w:rFonts w:asciiTheme="minorHAnsi" w:hAnsiTheme="minorHAnsi" w:cstheme="minorHAnsi"/>
          <w:b/>
          <w:lang w:eastAsia="pl-PL"/>
        </w:rPr>
        <w:t>Za najkorzystniejszą zostanie wybrana oferta posiadająca najkorzystniejszy bilans ceny oraz gwarancji i rękojmi.</w:t>
      </w:r>
    </w:p>
    <w:p w14:paraId="51BD0805" w14:textId="77777777" w:rsidR="001109CC" w:rsidRPr="00ED6DEE" w:rsidRDefault="001109CC" w:rsidP="001109CC">
      <w:pPr>
        <w:pStyle w:val="Akapitzlist"/>
        <w:suppressAutoHyphens w:val="0"/>
        <w:spacing w:after="0"/>
        <w:ind w:left="567"/>
        <w:jc w:val="both"/>
        <w:rPr>
          <w:rFonts w:asciiTheme="minorHAnsi" w:hAnsiTheme="minorHAnsi" w:cstheme="minorHAnsi"/>
          <w:b/>
          <w:sz w:val="10"/>
          <w:szCs w:val="10"/>
          <w:lang w:eastAsia="pl-PL"/>
        </w:rPr>
      </w:pPr>
    </w:p>
    <w:p w14:paraId="47E9F058" w14:textId="1893CFEB" w:rsidR="001109CC" w:rsidRPr="00ED6DEE" w:rsidRDefault="001109CC" w:rsidP="00E4746C">
      <w:pPr>
        <w:pStyle w:val="Akapitzlist"/>
        <w:numPr>
          <w:ilvl w:val="0"/>
          <w:numId w:val="43"/>
        </w:numPr>
        <w:suppressAutoHyphens w:val="0"/>
        <w:spacing w:after="0"/>
        <w:ind w:left="567"/>
        <w:jc w:val="both"/>
        <w:rPr>
          <w:rFonts w:asciiTheme="minorHAnsi" w:hAnsiTheme="minorHAnsi" w:cstheme="minorHAnsi"/>
          <w:b/>
          <w:lang w:eastAsia="pl-PL"/>
        </w:rPr>
      </w:pPr>
      <w:r w:rsidRPr="00ED6DEE">
        <w:rPr>
          <w:rFonts w:asciiTheme="minorHAnsi" w:hAnsiTheme="minorHAnsi" w:cstheme="minorHAnsi"/>
          <w:lang w:eastAsia="en-US"/>
        </w:rPr>
        <w:t xml:space="preserve">W przypadku, gdy nie będzie można wybrać najkorzystniejszej oferty z uwagi na to, że dwie lub więcej ofert będą przedstawiały taki sam </w:t>
      </w:r>
      <w:r w:rsidRPr="00ED6DEE">
        <w:rPr>
          <w:rFonts w:asciiTheme="minorHAnsi" w:hAnsiTheme="minorHAnsi" w:cstheme="minorHAnsi"/>
          <w:iCs/>
          <w:lang w:eastAsia="en-US"/>
        </w:rPr>
        <w:t>bilans ceny i kryterium gwarancji i rękojmi</w:t>
      </w:r>
      <w:r w:rsidRPr="00ED6DEE">
        <w:rPr>
          <w:rFonts w:asciiTheme="minorHAnsi" w:hAnsiTheme="minorHAnsi" w:cstheme="minorHAnsi"/>
          <w:lang w:eastAsia="en-US"/>
        </w:rPr>
        <w:t xml:space="preserve">, Zamawiający wybierze spośród tych ofert ofertę, która otrzymała najwyższą ocenę w kryterium </w:t>
      </w:r>
      <w:r w:rsidRPr="00ED6DEE">
        <w:rPr>
          <w:rFonts w:asciiTheme="minorHAnsi" w:hAnsiTheme="minorHAnsi" w:cstheme="minorHAnsi"/>
          <w:lang w:eastAsia="en-US"/>
        </w:rPr>
        <w:lastRenderedPageBreak/>
        <w:t xml:space="preserve">o najwyższej wadze, czyli w kryterium ceny. Jeżeli nie będzie można wybrać oferty w sposób opisany powyżej, Zamawiający wezwie Wykonawców, którzy złożyli te oferty, do złożenia </w:t>
      </w:r>
      <w:r w:rsidR="00ED6DEE">
        <w:rPr>
          <w:rFonts w:asciiTheme="minorHAnsi" w:hAnsiTheme="minorHAnsi" w:cstheme="minorHAnsi"/>
          <w:lang w:eastAsia="en-US"/>
        </w:rPr>
        <w:br/>
      </w:r>
      <w:r w:rsidRPr="00ED6DEE">
        <w:rPr>
          <w:rFonts w:asciiTheme="minorHAnsi" w:hAnsiTheme="minorHAnsi" w:cstheme="minorHAnsi"/>
          <w:lang w:eastAsia="en-US"/>
        </w:rPr>
        <w:t>w terminie określonym przez Zamawiającego ofert dodatkowych zawierających nową cenę.</w:t>
      </w:r>
    </w:p>
    <w:p w14:paraId="68C0EEE0" w14:textId="77777777" w:rsidR="00744B09" w:rsidRPr="00ED6DEE" w:rsidRDefault="00744B09" w:rsidP="00E51435">
      <w:pPr>
        <w:pStyle w:val="Akapitzlist"/>
        <w:suppressAutoHyphens w:val="0"/>
        <w:spacing w:after="0"/>
        <w:ind w:left="567"/>
        <w:jc w:val="both"/>
        <w:rPr>
          <w:rFonts w:asciiTheme="minorHAnsi" w:hAnsiTheme="minorHAnsi" w:cstheme="minorHAnsi"/>
          <w:b/>
          <w:lang w:eastAsia="pl-PL"/>
        </w:rPr>
      </w:pPr>
    </w:p>
    <w:p w14:paraId="71F99100" w14:textId="77777777" w:rsidR="00C4070B" w:rsidRPr="00ED6DEE" w:rsidRDefault="00C4070B" w:rsidP="00441BE1">
      <w:pPr>
        <w:pStyle w:val="Akapitzlist"/>
        <w:suppressAutoHyphens w:val="0"/>
        <w:ind w:left="567"/>
        <w:jc w:val="both"/>
        <w:rPr>
          <w:rFonts w:asciiTheme="minorHAnsi" w:hAnsiTheme="minorHAnsi" w:cstheme="minorHAnsi"/>
          <w:lang w:eastAsia="pl-PL"/>
        </w:rPr>
      </w:pPr>
    </w:p>
    <w:p w14:paraId="0D2C67AF" w14:textId="1793A208" w:rsidR="00DD79FD" w:rsidRPr="00ED6DEE" w:rsidRDefault="00DD79FD" w:rsidP="00A1080E">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XX</w:t>
      </w:r>
      <w:r w:rsidR="001B133A" w:rsidRPr="00ED6DEE">
        <w:rPr>
          <w:rFonts w:asciiTheme="minorHAnsi" w:eastAsia="Calibri" w:hAnsiTheme="minorHAnsi" w:cstheme="minorHAnsi"/>
          <w:b/>
          <w:sz w:val="22"/>
          <w:szCs w:val="22"/>
          <w:u w:val="single"/>
        </w:rPr>
        <w:t xml:space="preserve">   </w:t>
      </w:r>
      <w:r w:rsidRPr="00ED6DEE">
        <w:rPr>
          <w:rFonts w:asciiTheme="minorHAnsi" w:eastAsia="Calibri" w:hAnsiTheme="minorHAnsi" w:cstheme="minorHAnsi"/>
          <w:b/>
          <w:sz w:val="22"/>
          <w:szCs w:val="22"/>
          <w:u w:val="single"/>
        </w:rPr>
        <w:t>.</w:t>
      </w: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   WYMAGANIA DOTYCZĄCE ZABEZPIECZENIA </w:t>
      </w:r>
      <w:r w:rsidR="007D06B2" w:rsidRPr="00ED6DEE">
        <w:rPr>
          <w:rFonts w:asciiTheme="minorHAnsi" w:eastAsia="Calibri" w:hAnsiTheme="minorHAnsi" w:cstheme="minorHAnsi"/>
          <w:b/>
          <w:sz w:val="22"/>
          <w:szCs w:val="22"/>
        </w:rPr>
        <w:t>NALEŻY</w:t>
      </w:r>
      <w:r w:rsidR="00E836A5" w:rsidRPr="00ED6DEE">
        <w:rPr>
          <w:rFonts w:asciiTheme="minorHAnsi" w:eastAsia="Calibri" w:hAnsiTheme="minorHAnsi" w:cstheme="minorHAnsi"/>
          <w:b/>
          <w:sz w:val="22"/>
          <w:szCs w:val="22"/>
        </w:rPr>
        <w:t xml:space="preserve">TEGO </w:t>
      </w:r>
      <w:r w:rsidR="00A1080E" w:rsidRPr="00ED6DEE">
        <w:rPr>
          <w:rFonts w:asciiTheme="minorHAnsi" w:eastAsia="Calibri" w:hAnsiTheme="minorHAnsi" w:cstheme="minorHAnsi"/>
          <w:b/>
          <w:sz w:val="22"/>
          <w:szCs w:val="22"/>
        </w:rPr>
        <w:br/>
        <w:t xml:space="preserve">                                 </w:t>
      </w:r>
      <w:r w:rsidR="00E836A5" w:rsidRPr="00ED6DEE">
        <w:rPr>
          <w:rFonts w:asciiTheme="minorHAnsi" w:eastAsia="Calibri" w:hAnsiTheme="minorHAnsi" w:cstheme="minorHAnsi"/>
          <w:b/>
          <w:sz w:val="22"/>
          <w:szCs w:val="22"/>
        </w:rPr>
        <w:t>WYKONANIA UMOWY</w:t>
      </w:r>
    </w:p>
    <w:p w14:paraId="7B926CBA" w14:textId="77777777" w:rsidR="00505083" w:rsidRPr="00ED6DEE"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F418250" w14:textId="77777777" w:rsidR="004C7C36" w:rsidRPr="00ED6DEE" w:rsidRDefault="004C7C36" w:rsidP="00E4746C">
      <w:pPr>
        <w:pStyle w:val="Tekstpodstawowy"/>
        <w:numPr>
          <w:ilvl w:val="0"/>
          <w:numId w:val="17"/>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Zamawiający wymaga złożenia (przed zawarciem umowy) zabezpieczenia należytego wykonania umowy w wysokości 5 % ceny całkowitej podanej w ofercie. Zabezpieczenie będzie służyło pokryciu roszczeń z tytułu niewykonania lub nienależytego wykonania umowy.</w:t>
      </w:r>
    </w:p>
    <w:p w14:paraId="2F310A4F" w14:textId="77777777" w:rsidR="004C7C36" w:rsidRPr="00ED6DEE" w:rsidRDefault="004C7C36" w:rsidP="005A5EF2">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07654AF9" w14:textId="6ABD9DF3" w:rsidR="004C7C36" w:rsidRPr="00ED6DEE" w:rsidRDefault="004C7C36" w:rsidP="00E4746C">
      <w:pPr>
        <w:pStyle w:val="Tekstpodstawowy"/>
        <w:numPr>
          <w:ilvl w:val="0"/>
          <w:numId w:val="17"/>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Zabezpieczenie może być wnoszone, według wyboru wykonawcy, w jednej lub kilku </w:t>
      </w:r>
      <w:r w:rsidR="00E87AD4" w:rsidRPr="00ED6DEE">
        <w:rPr>
          <w:rFonts w:asciiTheme="minorHAnsi" w:hAnsiTheme="minorHAnsi" w:cstheme="minorHAnsi"/>
          <w:position w:val="0"/>
          <w:sz w:val="22"/>
          <w:szCs w:val="22"/>
        </w:rPr>
        <w:t>następujących formach</w:t>
      </w:r>
      <w:r w:rsidRPr="00ED6DEE">
        <w:rPr>
          <w:rFonts w:asciiTheme="minorHAnsi" w:hAnsiTheme="minorHAnsi" w:cstheme="minorHAnsi"/>
          <w:position w:val="0"/>
          <w:sz w:val="22"/>
          <w:szCs w:val="22"/>
        </w:rPr>
        <w:t>:</w:t>
      </w:r>
    </w:p>
    <w:p w14:paraId="53F9F6DE" w14:textId="77777777" w:rsidR="004C7C36" w:rsidRPr="00ED6DEE" w:rsidRDefault="004C7C36" w:rsidP="005A5EF2">
      <w:pPr>
        <w:pStyle w:val="Tekstpodstawowy"/>
        <w:tabs>
          <w:tab w:val="left" w:pos="851"/>
        </w:tabs>
        <w:overflowPunct/>
        <w:autoSpaceDE/>
        <w:spacing w:line="276" w:lineRule="auto"/>
        <w:ind w:left="1571"/>
        <w:textAlignment w:val="auto"/>
        <w:rPr>
          <w:rFonts w:asciiTheme="minorHAnsi" w:hAnsiTheme="minorHAnsi" w:cstheme="minorHAnsi"/>
          <w:position w:val="0"/>
          <w:sz w:val="10"/>
          <w:szCs w:val="10"/>
        </w:rPr>
      </w:pPr>
    </w:p>
    <w:p w14:paraId="37807645" w14:textId="77777777" w:rsidR="004C7C36" w:rsidRPr="00ED6DE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pieniądzu - płatne przelewem na konto podane poniżej,</w:t>
      </w:r>
    </w:p>
    <w:p w14:paraId="564603D1" w14:textId="77777777" w:rsidR="004C7C36" w:rsidRPr="00ED6DE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poręczeniach bankowych lub poręczeniach spółdzielczej kasy oszczędnościowo-kredytowej, z tym że zobowiązanie kasy jest zawsze zobowiązaniem pieniężnym, </w:t>
      </w:r>
    </w:p>
    <w:p w14:paraId="570D3F18" w14:textId="77777777" w:rsidR="004C7C36" w:rsidRPr="00ED6DE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gwarancjach bankowych,</w:t>
      </w:r>
    </w:p>
    <w:p w14:paraId="323A5137" w14:textId="77777777" w:rsidR="004C7C36" w:rsidRPr="00ED6DE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gwarancjach ubezpieczeniowych,</w:t>
      </w:r>
    </w:p>
    <w:p w14:paraId="024A6820" w14:textId="77777777" w:rsidR="004C7C36" w:rsidRPr="00ED6DE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poręczeniach udzielanych przez podmioty, o których mowa w art. 6b ust. 5 pkt 2  ustawy z dnia 9 listopada 2000 r. o utworzeniu Polskiej Agencji Rozwoju Przedsiębiorczości.</w:t>
      </w:r>
    </w:p>
    <w:p w14:paraId="7B894F7D" w14:textId="77777777" w:rsidR="004C7C36" w:rsidRPr="00ED6DEE" w:rsidRDefault="004C7C36" w:rsidP="005A5EF2">
      <w:pPr>
        <w:pStyle w:val="BodyTextIndentZnak"/>
        <w:spacing w:line="276" w:lineRule="auto"/>
        <w:ind w:left="567"/>
        <w:rPr>
          <w:rFonts w:asciiTheme="minorHAnsi" w:hAnsiTheme="minorHAnsi" w:cstheme="minorHAnsi"/>
          <w:sz w:val="10"/>
          <w:szCs w:val="10"/>
        </w:rPr>
      </w:pPr>
    </w:p>
    <w:p w14:paraId="5DBB73A2" w14:textId="5E4358D0" w:rsidR="004C7C36" w:rsidRPr="00ED6DEE" w:rsidRDefault="004C7C36" w:rsidP="00E4746C">
      <w:pPr>
        <w:pStyle w:val="BodyTextIndentZnak"/>
        <w:numPr>
          <w:ilvl w:val="0"/>
          <w:numId w:val="17"/>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 xml:space="preserve">Zabezpieczenie należytego wykonania umowy wniesione w innych formach niż pieniężna określonych w ww. pkt. 2 b) – e) należy złożyć przed podpisaniem umowy w formie oryginału </w:t>
      </w:r>
      <w:r w:rsidRPr="00ED6DEE">
        <w:rPr>
          <w:rFonts w:asciiTheme="minorHAnsi" w:hAnsiTheme="minorHAnsi" w:cstheme="minorHAnsi"/>
          <w:sz w:val="22"/>
          <w:szCs w:val="22"/>
        </w:rPr>
        <w:br/>
        <w:t xml:space="preserve">w </w:t>
      </w:r>
      <w:r w:rsidR="00CB5A6F" w:rsidRPr="00ED6DEE">
        <w:rPr>
          <w:rFonts w:asciiTheme="minorHAnsi" w:hAnsiTheme="minorHAnsi" w:cstheme="minorHAnsi"/>
          <w:sz w:val="22"/>
          <w:szCs w:val="22"/>
        </w:rPr>
        <w:t>Centrum Utrzymania i Infrastruktury</w:t>
      </w:r>
      <w:r w:rsidRPr="00ED6DEE">
        <w:rPr>
          <w:rFonts w:asciiTheme="minorHAnsi" w:hAnsiTheme="minorHAnsi" w:cstheme="minorHAnsi"/>
          <w:sz w:val="22"/>
          <w:szCs w:val="22"/>
        </w:rPr>
        <w:t xml:space="preserve"> UŁ , ul. Narutowicza 68 ,90-136 Łódź.</w:t>
      </w:r>
    </w:p>
    <w:p w14:paraId="7B4FFD1E" w14:textId="77777777" w:rsidR="004C7C36" w:rsidRPr="00ED6DEE" w:rsidRDefault="004C7C36" w:rsidP="005A5EF2">
      <w:pPr>
        <w:pStyle w:val="BodyTextIndentZnak"/>
        <w:spacing w:line="276" w:lineRule="auto"/>
        <w:ind w:left="567"/>
        <w:rPr>
          <w:rFonts w:asciiTheme="minorHAnsi" w:hAnsiTheme="minorHAnsi" w:cstheme="minorHAnsi"/>
          <w:sz w:val="10"/>
          <w:szCs w:val="10"/>
        </w:rPr>
      </w:pPr>
    </w:p>
    <w:p w14:paraId="46AE5DFC" w14:textId="2AF383F0" w:rsidR="004C7C36" w:rsidRPr="00ED6DEE" w:rsidRDefault="004C7C36" w:rsidP="00E4746C">
      <w:pPr>
        <w:pStyle w:val="BodyTextIndentZnak"/>
        <w:numPr>
          <w:ilvl w:val="0"/>
          <w:numId w:val="17"/>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Zabezpieczenie wnoszone w pieniądzu wykonawca wpłaca przelewem na rachunek bankowy Zamawiającego:</w:t>
      </w:r>
      <w:r w:rsidRPr="00ED6DEE">
        <w:rPr>
          <w:rFonts w:asciiTheme="minorHAnsi" w:hAnsiTheme="minorHAnsi" w:cstheme="minorHAnsi"/>
          <w:b/>
          <w:bCs/>
          <w:kern w:val="1"/>
          <w:sz w:val="22"/>
          <w:szCs w:val="22"/>
        </w:rPr>
        <w:t xml:space="preserve"> Pekao  20 1240 6292 1111 0011 0029 5974</w:t>
      </w:r>
      <w:r w:rsidRPr="00ED6DEE">
        <w:rPr>
          <w:rFonts w:asciiTheme="minorHAnsi" w:hAnsiTheme="minorHAnsi" w:cstheme="minorHAnsi"/>
          <w:sz w:val="22"/>
          <w:szCs w:val="22"/>
        </w:rPr>
        <w:t xml:space="preserve"> z adnotacją – </w:t>
      </w:r>
      <w:r w:rsidRPr="00ED6DEE">
        <w:rPr>
          <w:rFonts w:asciiTheme="minorHAnsi" w:hAnsiTheme="minorHAnsi" w:cstheme="minorHAnsi"/>
          <w:b/>
          <w:bCs/>
          <w:sz w:val="22"/>
          <w:szCs w:val="22"/>
        </w:rPr>
        <w:t xml:space="preserve">zabezpieczenie do postępowania – </w:t>
      </w:r>
      <w:r w:rsidR="00A04B8D" w:rsidRPr="00ED6DEE">
        <w:rPr>
          <w:rFonts w:asciiTheme="minorHAnsi" w:hAnsiTheme="minorHAnsi" w:cstheme="minorHAnsi"/>
          <w:b/>
          <w:bCs/>
          <w:sz w:val="22"/>
          <w:szCs w:val="22"/>
        </w:rPr>
        <w:t>3</w:t>
      </w:r>
      <w:r w:rsidRPr="00ED6DEE">
        <w:rPr>
          <w:rFonts w:asciiTheme="minorHAnsi" w:hAnsiTheme="minorHAnsi" w:cstheme="minorHAnsi"/>
          <w:b/>
          <w:bCs/>
          <w:sz w:val="22"/>
          <w:szCs w:val="22"/>
        </w:rPr>
        <w:t>/</w:t>
      </w:r>
      <w:r w:rsidR="00CB5A6F" w:rsidRPr="00ED6DEE">
        <w:rPr>
          <w:rFonts w:asciiTheme="minorHAnsi" w:hAnsiTheme="minorHAnsi" w:cstheme="minorHAnsi"/>
          <w:b/>
          <w:bCs/>
          <w:sz w:val="22"/>
          <w:szCs w:val="22"/>
        </w:rPr>
        <w:t>CURI</w:t>
      </w:r>
      <w:r w:rsidRPr="00ED6DEE">
        <w:rPr>
          <w:rFonts w:asciiTheme="minorHAnsi" w:hAnsiTheme="minorHAnsi" w:cstheme="minorHAnsi"/>
          <w:b/>
          <w:bCs/>
          <w:sz w:val="22"/>
          <w:szCs w:val="22"/>
        </w:rPr>
        <w:t>/UŁ/202</w:t>
      </w:r>
      <w:r w:rsidR="00CB5A6F" w:rsidRPr="00ED6DEE">
        <w:rPr>
          <w:rFonts w:asciiTheme="minorHAnsi" w:hAnsiTheme="minorHAnsi" w:cstheme="minorHAnsi"/>
          <w:b/>
          <w:bCs/>
          <w:sz w:val="22"/>
          <w:szCs w:val="22"/>
        </w:rPr>
        <w:t>5</w:t>
      </w:r>
      <w:r w:rsidRPr="00ED6DEE">
        <w:rPr>
          <w:rFonts w:asciiTheme="minorHAnsi" w:hAnsiTheme="minorHAnsi" w:cstheme="minorHAnsi"/>
          <w:sz w:val="22"/>
          <w:szCs w:val="22"/>
        </w:rPr>
        <w:t>.</w:t>
      </w:r>
    </w:p>
    <w:p w14:paraId="2A587094" w14:textId="77777777" w:rsidR="004C7C36" w:rsidRPr="00ED6DEE" w:rsidRDefault="004C7C36" w:rsidP="005A5EF2">
      <w:pPr>
        <w:pStyle w:val="Tekstpodstawowywcity"/>
        <w:tabs>
          <w:tab w:val="left" w:pos="567"/>
        </w:tabs>
        <w:spacing w:after="0"/>
        <w:ind w:left="567"/>
        <w:jc w:val="both"/>
        <w:rPr>
          <w:rFonts w:asciiTheme="minorHAnsi" w:hAnsiTheme="minorHAnsi" w:cstheme="minorHAnsi"/>
          <w:sz w:val="10"/>
          <w:szCs w:val="10"/>
        </w:rPr>
      </w:pPr>
    </w:p>
    <w:p w14:paraId="1DE3A40D" w14:textId="77777777" w:rsidR="004C7C36" w:rsidRPr="00ED6DEE" w:rsidRDefault="004C7C36" w:rsidP="00E4746C">
      <w:pPr>
        <w:pStyle w:val="Tekstpodstawowywcity"/>
        <w:numPr>
          <w:ilvl w:val="0"/>
          <w:numId w:val="17"/>
        </w:numPr>
        <w:tabs>
          <w:tab w:val="left" w:pos="567"/>
        </w:tabs>
        <w:spacing w:after="0"/>
        <w:ind w:left="567"/>
        <w:jc w:val="both"/>
        <w:rPr>
          <w:rFonts w:asciiTheme="minorHAnsi" w:hAnsiTheme="minorHAnsi" w:cstheme="minorHAnsi"/>
        </w:rPr>
      </w:pPr>
      <w:r w:rsidRPr="00ED6DEE">
        <w:rPr>
          <w:rFonts w:asciiTheme="minorHAnsi" w:hAnsiTheme="minorHAnsi" w:cstheme="minorHAnsi"/>
        </w:rPr>
        <w:t xml:space="preserve">Zamawiający </w:t>
      </w:r>
      <w:r w:rsidRPr="00ED6DEE">
        <w:rPr>
          <w:rFonts w:asciiTheme="minorHAnsi" w:hAnsiTheme="minorHAnsi" w:cstheme="minorHAnsi"/>
          <w:b/>
          <w:bCs/>
        </w:rPr>
        <w:t>nie dopuszcza</w:t>
      </w:r>
      <w:r w:rsidRPr="00ED6DEE">
        <w:rPr>
          <w:rFonts w:asciiTheme="minorHAnsi" w:hAnsiTheme="minorHAnsi" w:cstheme="minorHAnsi"/>
        </w:rPr>
        <w:t xml:space="preserve"> składania zabezpieczenia w:</w:t>
      </w:r>
    </w:p>
    <w:p w14:paraId="411948BC" w14:textId="77777777" w:rsidR="004C7C36" w:rsidRPr="00ED6DEE"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wekslach z poręczeniem wekslowym banku lub spółdzielczej kasy oszczędnościowo-kredytowej;</w:t>
      </w:r>
    </w:p>
    <w:p w14:paraId="02082F1D" w14:textId="77777777" w:rsidR="004C7C36" w:rsidRPr="00ED6DEE"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przez ustanowienie zastawu na papierach wartościowych emitowanych przez Skarb Państwa lub jednostkę samorządu terytorialnego,</w:t>
      </w:r>
    </w:p>
    <w:p w14:paraId="0F0424B5" w14:textId="77777777" w:rsidR="004C7C36" w:rsidRPr="00ED6DEE"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przez ustanowienie zastawu rejestrowego na zasadach określonych w ustawie z dnia 6 grudnia 1996r. o zastawie rejestrowym i rejestrze zastawów przepisach.</w:t>
      </w:r>
    </w:p>
    <w:p w14:paraId="2D00FDF0" w14:textId="77777777" w:rsidR="004C7C36" w:rsidRPr="00ED6DEE" w:rsidRDefault="004C7C36" w:rsidP="005A5EF2">
      <w:pPr>
        <w:pStyle w:val="Tekstpodstawowy"/>
        <w:tabs>
          <w:tab w:val="left" w:pos="600"/>
          <w:tab w:val="left" w:pos="720"/>
        </w:tabs>
        <w:overflowPunct/>
        <w:autoSpaceDE/>
        <w:spacing w:line="276" w:lineRule="auto"/>
        <w:ind w:left="567"/>
        <w:textAlignment w:val="auto"/>
        <w:rPr>
          <w:rFonts w:asciiTheme="minorHAnsi" w:hAnsiTheme="minorHAnsi" w:cstheme="minorHAnsi"/>
          <w:position w:val="0"/>
          <w:sz w:val="10"/>
          <w:szCs w:val="10"/>
        </w:rPr>
      </w:pPr>
    </w:p>
    <w:p w14:paraId="1A1AA3ED" w14:textId="77777777" w:rsidR="004C7C36" w:rsidRPr="00ED6DEE" w:rsidRDefault="004C7C36" w:rsidP="00E4746C">
      <w:pPr>
        <w:pStyle w:val="Tekstpodstawowy"/>
        <w:numPr>
          <w:ilvl w:val="0"/>
          <w:numId w:val="17"/>
        </w:numPr>
        <w:tabs>
          <w:tab w:val="left" w:pos="600"/>
          <w:tab w:val="left" w:pos="720"/>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Zamawiający zwróci zabezpieczenie w następujących terminach: </w:t>
      </w:r>
    </w:p>
    <w:p w14:paraId="0B0F765F" w14:textId="6FF0CC6B" w:rsidR="004C7C36" w:rsidRPr="00ED6DEE" w:rsidRDefault="004C7C36" w:rsidP="00E4746C">
      <w:pPr>
        <w:pStyle w:val="Tekstpodstawowy"/>
        <w:numPr>
          <w:ilvl w:val="0"/>
          <w:numId w:val="20"/>
        </w:numPr>
        <w:tabs>
          <w:tab w:val="left" w:pos="600"/>
          <w:tab w:val="left" w:pos="720"/>
          <w:tab w:val="left" w:pos="1080"/>
          <w:tab w:val="left" w:pos="5250"/>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    70% kwoty zabezpieczenia w terminie 30 dni od dnia wykonania zamówienia i uznania przez zamawiającego za należycie wykonane tj</w:t>
      </w:r>
      <w:r w:rsidR="00574AA5" w:rsidRPr="00ED6DEE">
        <w:rPr>
          <w:rFonts w:asciiTheme="minorHAnsi" w:hAnsiTheme="minorHAnsi" w:cstheme="minorHAnsi"/>
          <w:position w:val="0"/>
          <w:sz w:val="22"/>
          <w:szCs w:val="22"/>
        </w:rPr>
        <w:t>.</w:t>
      </w:r>
      <w:r w:rsidRPr="00ED6DEE">
        <w:rPr>
          <w:rFonts w:asciiTheme="minorHAnsi" w:hAnsiTheme="minorHAnsi" w:cstheme="minorHAnsi"/>
          <w:position w:val="0"/>
          <w:sz w:val="22"/>
          <w:szCs w:val="22"/>
        </w:rPr>
        <w:t xml:space="preserve"> od dnia podpisania bezusterkowego protokołu odbioru,</w:t>
      </w:r>
    </w:p>
    <w:p w14:paraId="6B3CC19F" w14:textId="77777777" w:rsidR="004C7C36" w:rsidRPr="00ED6DEE" w:rsidRDefault="004C7C36" w:rsidP="00E4746C">
      <w:pPr>
        <w:pStyle w:val="Tekstpodstawowy"/>
        <w:numPr>
          <w:ilvl w:val="0"/>
          <w:numId w:val="20"/>
        </w:numPr>
        <w:tabs>
          <w:tab w:val="left" w:pos="600"/>
          <w:tab w:val="left" w:pos="720"/>
          <w:tab w:val="left" w:pos="1080"/>
          <w:tab w:val="left" w:pos="5250"/>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    30% kwoty zabezpieczenia w terminie nie później niż 15 dni po upływie okresu rękojmi za wady lub gwarancji  </w:t>
      </w:r>
    </w:p>
    <w:p w14:paraId="14DCE9EC" w14:textId="77777777" w:rsidR="004C7C36" w:rsidRPr="00ED6DEE" w:rsidRDefault="004C7C36" w:rsidP="005A5EF2">
      <w:pPr>
        <w:pStyle w:val="Nagwek1"/>
        <w:keepNext w:val="0"/>
        <w:widowControl w:val="0"/>
        <w:suppressAutoHyphens w:val="0"/>
        <w:spacing w:before="0" w:after="0"/>
        <w:ind w:left="567" w:right="139"/>
        <w:jc w:val="both"/>
        <w:rPr>
          <w:rFonts w:asciiTheme="minorHAnsi" w:hAnsiTheme="minorHAnsi" w:cstheme="minorHAnsi"/>
          <w:b w:val="0"/>
          <w:sz w:val="10"/>
          <w:szCs w:val="10"/>
        </w:rPr>
      </w:pPr>
    </w:p>
    <w:p w14:paraId="7A06D1A1" w14:textId="77777777" w:rsidR="004C7C36" w:rsidRPr="00ED6DEE" w:rsidRDefault="004C7C36" w:rsidP="00E4746C">
      <w:pPr>
        <w:pStyle w:val="Nagwek1"/>
        <w:keepNext w:val="0"/>
        <w:widowControl w:val="0"/>
        <w:numPr>
          <w:ilvl w:val="0"/>
          <w:numId w:val="3"/>
        </w:numPr>
        <w:tabs>
          <w:tab w:val="clear" w:pos="0"/>
          <w:tab w:val="num" w:pos="567"/>
        </w:tabs>
        <w:suppressAutoHyphens w:val="0"/>
        <w:spacing w:before="0" w:after="0"/>
        <w:ind w:left="567" w:right="-2" w:hanging="425"/>
        <w:jc w:val="both"/>
        <w:rPr>
          <w:rFonts w:asciiTheme="minorHAnsi" w:hAnsiTheme="minorHAnsi" w:cstheme="minorHAnsi"/>
          <w:b w:val="0"/>
          <w:sz w:val="22"/>
          <w:szCs w:val="22"/>
        </w:rPr>
      </w:pPr>
      <w:r w:rsidRPr="00ED6DEE">
        <w:rPr>
          <w:rFonts w:asciiTheme="minorHAnsi" w:hAnsiTheme="minorHAnsi" w:cstheme="minorHAnsi"/>
          <w:b w:val="0"/>
          <w:sz w:val="22"/>
          <w:szCs w:val="22"/>
        </w:rPr>
        <w:t>Jeżeli okres na jaki ma zostać wniesione zabezpieczenie przekracza 5 lat,</w:t>
      </w:r>
      <w:r w:rsidRPr="00ED6DEE">
        <w:rPr>
          <w:rFonts w:asciiTheme="minorHAnsi" w:hAnsiTheme="minorHAnsi" w:cstheme="minorHAnsi"/>
          <w:b w:val="0"/>
          <w:w w:val="99"/>
          <w:sz w:val="22"/>
          <w:szCs w:val="22"/>
        </w:rPr>
        <w:t xml:space="preserve"> </w:t>
      </w:r>
      <w:r w:rsidRPr="00ED6DEE">
        <w:rPr>
          <w:rFonts w:asciiTheme="minorHAnsi" w:hAnsiTheme="minorHAnsi" w:cstheme="minorHAnsi"/>
          <w:b w:val="0"/>
          <w:sz w:val="22"/>
          <w:szCs w:val="22"/>
        </w:rPr>
        <w:t xml:space="preserve">zabezpieczenie </w:t>
      </w:r>
      <w:r w:rsidRPr="00ED6DEE">
        <w:rPr>
          <w:rFonts w:asciiTheme="minorHAnsi" w:hAnsiTheme="minorHAnsi" w:cstheme="minorHAnsi"/>
          <w:b w:val="0"/>
          <w:sz w:val="22"/>
          <w:szCs w:val="22"/>
        </w:rPr>
        <w:br/>
      </w:r>
      <w:r w:rsidRPr="00ED6DEE">
        <w:rPr>
          <w:rFonts w:asciiTheme="minorHAnsi" w:hAnsiTheme="minorHAnsi" w:cstheme="minorHAnsi"/>
          <w:b w:val="0"/>
          <w:sz w:val="22"/>
          <w:szCs w:val="22"/>
        </w:rPr>
        <w:lastRenderedPageBreak/>
        <w:t>w pieniądzu wnosi się na cały ten okres, a zabezpieczenie w</w:t>
      </w:r>
      <w:r w:rsidRPr="00ED6DEE">
        <w:rPr>
          <w:rFonts w:asciiTheme="minorHAnsi" w:hAnsiTheme="minorHAnsi" w:cstheme="minorHAnsi"/>
          <w:b w:val="0"/>
          <w:w w:val="99"/>
          <w:sz w:val="22"/>
          <w:szCs w:val="22"/>
        </w:rPr>
        <w:t xml:space="preserve"> </w:t>
      </w:r>
      <w:r w:rsidRPr="00ED6DEE">
        <w:rPr>
          <w:rFonts w:asciiTheme="minorHAnsi" w:hAnsiTheme="minorHAnsi" w:cstheme="minorHAnsi"/>
          <w:b w:val="0"/>
          <w:sz w:val="22"/>
          <w:szCs w:val="22"/>
        </w:rPr>
        <w:t>innej formie wnosi się na okres nie krótszy niż 5 lat, z jednoczesnym</w:t>
      </w:r>
      <w:r w:rsidRPr="00ED6DEE">
        <w:rPr>
          <w:rFonts w:asciiTheme="minorHAnsi" w:hAnsiTheme="minorHAnsi" w:cstheme="minorHAnsi"/>
          <w:b w:val="0"/>
          <w:w w:val="99"/>
          <w:sz w:val="22"/>
          <w:szCs w:val="22"/>
        </w:rPr>
        <w:t xml:space="preserve"> </w:t>
      </w:r>
      <w:r w:rsidRPr="00ED6DEE">
        <w:rPr>
          <w:rFonts w:asciiTheme="minorHAnsi" w:hAnsiTheme="minorHAnsi" w:cstheme="minorHAnsi"/>
          <w:b w:val="0"/>
          <w:sz w:val="22"/>
          <w:szCs w:val="22"/>
        </w:rPr>
        <w:t>zobowiązaniem się wykonawcy do przedłużenia zabezpieczenia  lub</w:t>
      </w:r>
      <w:r w:rsidRPr="00ED6DEE">
        <w:rPr>
          <w:rFonts w:asciiTheme="minorHAnsi" w:hAnsiTheme="minorHAnsi" w:cstheme="minorHAnsi"/>
          <w:b w:val="0"/>
          <w:w w:val="99"/>
          <w:sz w:val="22"/>
          <w:szCs w:val="22"/>
        </w:rPr>
        <w:t xml:space="preserve"> </w:t>
      </w:r>
      <w:r w:rsidRPr="00ED6DEE">
        <w:rPr>
          <w:rFonts w:asciiTheme="minorHAnsi" w:hAnsiTheme="minorHAnsi" w:cstheme="minorHAnsi"/>
          <w:b w:val="0"/>
          <w:sz w:val="22"/>
          <w:szCs w:val="22"/>
        </w:rPr>
        <w:t xml:space="preserve">wniesienia nowego zabezpieczenia na kolejne okresy. </w:t>
      </w:r>
    </w:p>
    <w:p w14:paraId="72A517F4" w14:textId="77777777" w:rsidR="004C7C36" w:rsidRPr="00ED6DEE" w:rsidRDefault="004C7C36" w:rsidP="005A5EF2">
      <w:pPr>
        <w:tabs>
          <w:tab w:val="num" w:pos="567"/>
        </w:tabs>
        <w:spacing w:line="276" w:lineRule="auto"/>
        <w:jc w:val="both"/>
        <w:rPr>
          <w:rFonts w:asciiTheme="minorHAnsi" w:hAnsiTheme="minorHAnsi" w:cstheme="minorHAnsi"/>
          <w:sz w:val="10"/>
          <w:szCs w:val="10"/>
        </w:rPr>
      </w:pPr>
    </w:p>
    <w:p w14:paraId="4294DF41" w14:textId="77777777" w:rsidR="004C7C36" w:rsidRPr="00ED6DEE" w:rsidRDefault="004C7C36" w:rsidP="00E4746C">
      <w:pPr>
        <w:pStyle w:val="Akapitzlist"/>
        <w:numPr>
          <w:ilvl w:val="0"/>
          <w:numId w:val="3"/>
        </w:numPr>
        <w:tabs>
          <w:tab w:val="clear" w:pos="0"/>
          <w:tab w:val="num" w:pos="567"/>
        </w:tabs>
        <w:spacing w:after="0"/>
        <w:ind w:left="567" w:hanging="425"/>
        <w:jc w:val="both"/>
        <w:rPr>
          <w:rFonts w:asciiTheme="minorHAnsi" w:hAnsiTheme="minorHAnsi" w:cstheme="minorHAnsi"/>
        </w:rPr>
      </w:pPr>
      <w:r w:rsidRPr="00ED6DEE">
        <w:rPr>
          <w:rFonts w:asciiTheme="minorHAnsi" w:hAnsiTheme="minorHAnsi" w:cstheme="minorHAnsi"/>
        </w:rPr>
        <w:t>W przypadku nieprzedłużenia lub niewniesienia nowego zabezpieczenia</w:t>
      </w:r>
      <w:r w:rsidRPr="00ED6DEE">
        <w:rPr>
          <w:rFonts w:asciiTheme="minorHAnsi" w:hAnsiTheme="minorHAnsi" w:cstheme="minorHAnsi"/>
          <w:w w:val="99"/>
        </w:rPr>
        <w:t xml:space="preserve"> </w:t>
      </w:r>
      <w:r w:rsidRPr="00ED6DEE">
        <w:rPr>
          <w:rFonts w:asciiTheme="minorHAnsi" w:hAnsiTheme="minorHAnsi" w:cstheme="minorHAnsi"/>
        </w:rPr>
        <w:t>najpóźniej na  30 dni przed upływem terminu ważności dotychczasowego</w:t>
      </w:r>
      <w:r w:rsidRPr="00ED6DEE">
        <w:rPr>
          <w:rFonts w:asciiTheme="minorHAnsi" w:hAnsiTheme="minorHAnsi" w:cstheme="minorHAnsi"/>
          <w:w w:val="99"/>
        </w:rPr>
        <w:t xml:space="preserve"> </w:t>
      </w:r>
      <w:r w:rsidRPr="00ED6DEE">
        <w:rPr>
          <w:rFonts w:asciiTheme="minorHAnsi" w:hAnsiTheme="minorHAnsi" w:cstheme="minorHAnsi"/>
        </w:rPr>
        <w:t>zabezpieczenia wniesionego w innej formie niż w pieniądzu, zamawiający</w:t>
      </w:r>
      <w:r w:rsidRPr="00ED6DEE">
        <w:rPr>
          <w:rFonts w:asciiTheme="minorHAnsi" w:hAnsiTheme="minorHAnsi" w:cstheme="minorHAnsi"/>
          <w:w w:val="99"/>
        </w:rPr>
        <w:t xml:space="preserve"> </w:t>
      </w:r>
      <w:r w:rsidRPr="00ED6DEE">
        <w:rPr>
          <w:rFonts w:asciiTheme="minorHAnsi" w:hAnsiTheme="minorHAnsi" w:cstheme="minorHAnsi"/>
        </w:rPr>
        <w:t>zmienia formę na zabezpieczenie w pieniądzu, poprzez wypłatę kwoty z</w:t>
      </w:r>
      <w:r w:rsidRPr="00ED6DEE">
        <w:rPr>
          <w:rFonts w:asciiTheme="minorHAnsi" w:hAnsiTheme="minorHAnsi" w:cstheme="minorHAnsi"/>
          <w:w w:val="99"/>
        </w:rPr>
        <w:t xml:space="preserve"> </w:t>
      </w:r>
      <w:r w:rsidRPr="00ED6DEE">
        <w:rPr>
          <w:rFonts w:asciiTheme="minorHAnsi" w:hAnsiTheme="minorHAnsi" w:cstheme="minorHAnsi"/>
        </w:rPr>
        <w:t>dotychczasowego zabezpieczenia.</w:t>
      </w:r>
    </w:p>
    <w:p w14:paraId="6445A4F1" w14:textId="2E221761" w:rsidR="004C7C36" w:rsidRPr="00ED6DEE" w:rsidRDefault="004C7C36" w:rsidP="00E4746C">
      <w:pPr>
        <w:pStyle w:val="Akapitzlist"/>
        <w:numPr>
          <w:ilvl w:val="0"/>
          <w:numId w:val="3"/>
        </w:numPr>
        <w:tabs>
          <w:tab w:val="clear" w:pos="0"/>
          <w:tab w:val="num" w:pos="567"/>
        </w:tabs>
        <w:spacing w:after="0"/>
        <w:ind w:left="567" w:hanging="425"/>
        <w:jc w:val="both"/>
        <w:rPr>
          <w:rFonts w:asciiTheme="minorHAnsi" w:hAnsiTheme="minorHAnsi" w:cstheme="minorHAnsi"/>
        </w:rPr>
      </w:pPr>
      <w:r w:rsidRPr="00ED6DEE">
        <w:rPr>
          <w:rFonts w:asciiTheme="minorHAnsi" w:hAnsiTheme="minorHAnsi" w:cstheme="minorHAnsi"/>
        </w:rPr>
        <w:t>Wypłata, o której mowa w pkt XX.8 SWZ, następuje nie później niż w ostatnim dniu</w:t>
      </w:r>
      <w:r w:rsidRPr="00ED6DEE">
        <w:rPr>
          <w:rFonts w:asciiTheme="minorHAnsi" w:hAnsiTheme="minorHAnsi" w:cstheme="minorHAnsi"/>
          <w:w w:val="99"/>
        </w:rPr>
        <w:t xml:space="preserve"> </w:t>
      </w:r>
      <w:r w:rsidRPr="00ED6DEE">
        <w:rPr>
          <w:rFonts w:asciiTheme="minorHAnsi" w:hAnsiTheme="minorHAnsi" w:cstheme="minorHAnsi"/>
        </w:rPr>
        <w:t>ważności dotychczasowego zabezpieczenia.</w:t>
      </w:r>
    </w:p>
    <w:p w14:paraId="3C72F0B9" w14:textId="6F75AACA" w:rsidR="00505083" w:rsidRPr="00ED6DEE"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02606D7" w14:textId="1DE11889" w:rsidR="005A5EF2" w:rsidRPr="00ED6DEE"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F76FC9C" w14:textId="77777777" w:rsidR="005A5EF2" w:rsidRPr="00ED6DEE"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9B07300" w14:textId="4427BEF0" w:rsidR="001B2592" w:rsidRPr="00ED6DEE" w:rsidRDefault="00DD79FD" w:rsidP="001B2592">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XXI</w:t>
      </w:r>
      <w:r w:rsidR="001B133A" w:rsidRPr="00ED6DEE">
        <w:rPr>
          <w:rFonts w:asciiTheme="minorHAnsi" w:eastAsia="Calibri" w:hAnsiTheme="minorHAnsi" w:cstheme="minorHAnsi"/>
          <w:b/>
          <w:sz w:val="22"/>
          <w:szCs w:val="22"/>
          <w:u w:val="single"/>
        </w:rPr>
        <w:t xml:space="preserve">   </w:t>
      </w:r>
      <w:r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w:t>
      </w:r>
      <w:r w:rsidR="001A167E" w:rsidRPr="00ED6DEE">
        <w:rPr>
          <w:rFonts w:asciiTheme="minorHAnsi" w:eastAsia="Calibri" w:hAnsiTheme="minorHAnsi" w:cstheme="minorHAnsi"/>
          <w:b/>
          <w:sz w:val="22"/>
          <w:szCs w:val="22"/>
        </w:rPr>
        <w:t>POJEKTOWANE</w:t>
      </w:r>
      <w:r w:rsidR="001A167E" w:rsidRPr="00ED6DEE">
        <w:rPr>
          <w:rFonts w:asciiTheme="minorHAnsi" w:eastAsia="Calibri" w:hAnsiTheme="minorHAnsi" w:cstheme="minorHAnsi"/>
          <w:b/>
          <w:strike/>
          <w:sz w:val="22"/>
          <w:szCs w:val="22"/>
        </w:rPr>
        <w:t xml:space="preserve"> </w:t>
      </w:r>
      <w:r w:rsidR="001A167E" w:rsidRPr="00ED6DEE">
        <w:rPr>
          <w:rFonts w:asciiTheme="minorHAnsi" w:eastAsia="Calibri" w:hAnsiTheme="minorHAnsi" w:cstheme="minorHAnsi"/>
          <w:b/>
          <w:sz w:val="22"/>
          <w:szCs w:val="22"/>
        </w:rPr>
        <w:t>POSTANOWIENIA UMOWY W SPRAWIE</w:t>
      </w:r>
      <w:r w:rsidR="001B2592" w:rsidRPr="00ED6DEE">
        <w:rPr>
          <w:rFonts w:asciiTheme="minorHAnsi" w:eastAsia="Calibri" w:hAnsiTheme="minorHAnsi" w:cstheme="minorHAnsi"/>
          <w:b/>
          <w:sz w:val="22"/>
          <w:szCs w:val="22"/>
        </w:rPr>
        <w:br/>
        <w:t xml:space="preserve">                          </w:t>
      </w:r>
      <w:r w:rsidR="001A167E" w:rsidRPr="00ED6DEE">
        <w:rPr>
          <w:rFonts w:asciiTheme="minorHAnsi" w:eastAsia="Calibri" w:hAnsiTheme="minorHAnsi" w:cstheme="minorHAnsi"/>
          <w:b/>
          <w:sz w:val="22"/>
          <w:szCs w:val="22"/>
        </w:rPr>
        <w:t xml:space="preserve"> </w:t>
      </w:r>
      <w:r w:rsidR="001B2592" w:rsidRPr="00ED6DEE">
        <w:rPr>
          <w:rFonts w:asciiTheme="minorHAnsi" w:eastAsia="Calibri" w:hAnsiTheme="minorHAnsi" w:cstheme="minorHAnsi"/>
          <w:b/>
          <w:sz w:val="22"/>
          <w:szCs w:val="22"/>
        </w:rPr>
        <w:t xml:space="preserve">         </w:t>
      </w:r>
      <w:r w:rsidR="001A167E" w:rsidRPr="00ED6DEE">
        <w:rPr>
          <w:rFonts w:asciiTheme="minorHAnsi" w:eastAsia="Calibri" w:hAnsiTheme="minorHAnsi" w:cstheme="minorHAnsi"/>
          <w:b/>
          <w:sz w:val="22"/>
          <w:szCs w:val="22"/>
        </w:rPr>
        <w:t xml:space="preserve">ZAMÓWIENIA PUBLICZNEGO, KTÓRE ZOSTANĄ </w:t>
      </w:r>
    </w:p>
    <w:p w14:paraId="6A6DE930" w14:textId="52D7953D" w:rsidR="00DD79FD" w:rsidRPr="00ED6DEE" w:rsidRDefault="001B2592" w:rsidP="001B2592">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1A167E" w:rsidRPr="00ED6DEE">
        <w:rPr>
          <w:rFonts w:asciiTheme="minorHAnsi" w:eastAsia="Calibri" w:hAnsiTheme="minorHAnsi" w:cstheme="minorHAnsi"/>
          <w:b/>
          <w:sz w:val="22"/>
          <w:szCs w:val="22"/>
        </w:rPr>
        <w:t>WPROWADZONE DO TREŚCI UMOWY.</w:t>
      </w:r>
    </w:p>
    <w:p w14:paraId="06C1DB10" w14:textId="77777777" w:rsidR="004C7C36" w:rsidRPr="00ED6DEE" w:rsidRDefault="004C7C3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D2E617" w14:textId="0733B73E" w:rsidR="00EB620A" w:rsidRPr="00ED6DEE" w:rsidRDefault="00EB620A" w:rsidP="00E4746C">
      <w:pPr>
        <w:pStyle w:val="Tekstpodstawowywcity"/>
        <w:numPr>
          <w:ilvl w:val="0"/>
          <w:numId w:val="21"/>
        </w:numPr>
        <w:tabs>
          <w:tab w:val="left" w:pos="567"/>
        </w:tabs>
        <w:spacing w:after="0"/>
        <w:ind w:left="567"/>
        <w:jc w:val="both"/>
        <w:rPr>
          <w:rFonts w:asciiTheme="minorHAnsi" w:hAnsiTheme="minorHAnsi" w:cstheme="minorHAnsi"/>
          <w:b/>
          <w:u w:val="single"/>
        </w:rPr>
      </w:pPr>
      <w:r w:rsidRPr="00ED6DEE">
        <w:rPr>
          <w:rFonts w:asciiTheme="minorHAnsi" w:hAnsiTheme="minorHAnsi" w:cstheme="minorHAnsi"/>
        </w:rPr>
        <w:t xml:space="preserve">Z wykonawcą, którego oferta zostanie uznana za najkorzystniejszą zostanie podpisana umowa, której projekt stanowi </w:t>
      </w:r>
      <w:r w:rsidRPr="00ED6DEE">
        <w:rPr>
          <w:rFonts w:asciiTheme="minorHAnsi" w:hAnsiTheme="minorHAnsi" w:cstheme="minorHAnsi"/>
          <w:b/>
          <w:i/>
          <w:u w:val="single"/>
        </w:rPr>
        <w:t xml:space="preserve">Załącznik nr </w:t>
      </w:r>
      <w:r w:rsidR="001B78F3" w:rsidRPr="00ED6DEE">
        <w:rPr>
          <w:rFonts w:asciiTheme="minorHAnsi" w:hAnsiTheme="minorHAnsi" w:cstheme="minorHAnsi"/>
          <w:b/>
          <w:i/>
          <w:u w:val="single"/>
        </w:rPr>
        <w:t>5</w:t>
      </w:r>
      <w:r w:rsidRPr="00ED6DEE">
        <w:rPr>
          <w:rFonts w:asciiTheme="minorHAnsi" w:hAnsiTheme="minorHAnsi" w:cstheme="minorHAnsi"/>
          <w:b/>
          <w:i/>
          <w:u w:val="single"/>
        </w:rPr>
        <w:t xml:space="preserve">  do </w:t>
      </w:r>
      <w:r w:rsidR="00664168" w:rsidRPr="00ED6DEE">
        <w:rPr>
          <w:rFonts w:asciiTheme="minorHAnsi" w:hAnsiTheme="minorHAnsi" w:cstheme="minorHAnsi"/>
          <w:b/>
          <w:i/>
          <w:iCs/>
          <w:u w:val="single"/>
        </w:rPr>
        <w:t>SWZ</w:t>
      </w:r>
      <w:r w:rsidRPr="00ED6DEE">
        <w:rPr>
          <w:rFonts w:asciiTheme="minorHAnsi" w:hAnsiTheme="minorHAnsi" w:cstheme="minorHAnsi"/>
          <w:b/>
          <w:u w:val="single"/>
        </w:rPr>
        <w:t>.</w:t>
      </w:r>
    </w:p>
    <w:p w14:paraId="41D20E0C" w14:textId="77777777" w:rsidR="00F541AD" w:rsidRPr="00ED6DEE" w:rsidRDefault="00F541AD" w:rsidP="00F541AD">
      <w:pPr>
        <w:pStyle w:val="Tekstpodstawowywcity"/>
        <w:tabs>
          <w:tab w:val="left" w:pos="567"/>
        </w:tabs>
        <w:spacing w:after="0"/>
        <w:ind w:left="567"/>
        <w:jc w:val="both"/>
        <w:rPr>
          <w:rFonts w:asciiTheme="minorHAnsi" w:hAnsiTheme="minorHAnsi" w:cstheme="minorHAnsi"/>
          <w:b/>
          <w:sz w:val="10"/>
          <w:szCs w:val="10"/>
          <w:u w:val="single"/>
        </w:rPr>
      </w:pPr>
    </w:p>
    <w:p w14:paraId="3271A86B" w14:textId="77777777" w:rsidR="00EB620A" w:rsidRPr="00ED6DEE" w:rsidRDefault="00EB620A" w:rsidP="00E4746C">
      <w:pPr>
        <w:pStyle w:val="Tekstpodstawowywcity"/>
        <w:numPr>
          <w:ilvl w:val="0"/>
          <w:numId w:val="21"/>
        </w:numPr>
        <w:tabs>
          <w:tab w:val="left" w:pos="567"/>
        </w:tabs>
        <w:spacing w:after="0"/>
        <w:ind w:left="567"/>
        <w:jc w:val="both"/>
        <w:rPr>
          <w:rFonts w:asciiTheme="minorHAnsi" w:hAnsiTheme="minorHAnsi" w:cstheme="minorHAnsi"/>
          <w:b/>
          <w:u w:val="single"/>
        </w:rPr>
      </w:pPr>
      <w:r w:rsidRPr="00ED6DEE">
        <w:rPr>
          <w:rFonts w:asciiTheme="minorHAnsi" w:hAnsiTheme="minorHAnsi" w:cstheme="minorHAnsi"/>
        </w:rPr>
        <w:t>Na pisemny wniosek wybranego wykonawcy, nie wyklucza się również możliwości podpisania umowy w trybie korespondencyjnym.</w:t>
      </w:r>
    </w:p>
    <w:p w14:paraId="775C6E09" w14:textId="77777777" w:rsidR="00555AAD" w:rsidRPr="00ED6DEE" w:rsidRDefault="00555AA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982C4C9" w14:textId="77777777" w:rsidR="003852A1" w:rsidRPr="00ED6DEE" w:rsidRDefault="003852A1"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95012AD" w14:textId="77777777" w:rsidR="0072530A" w:rsidRPr="00ED6DEE" w:rsidRDefault="0072530A"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8C40B11" w14:textId="5666E36E" w:rsidR="00F03D0C"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1B133A" w:rsidRPr="00ED6DEE">
        <w:rPr>
          <w:rFonts w:asciiTheme="minorHAnsi" w:eastAsia="Calibri" w:hAnsiTheme="minorHAnsi" w:cstheme="minorHAnsi"/>
          <w:b/>
          <w:sz w:val="22"/>
          <w:szCs w:val="22"/>
          <w:u w:val="single"/>
        </w:rPr>
        <w:t>XXII</w:t>
      </w:r>
      <w:r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w:t>
      </w:r>
      <w:r w:rsidR="001B133A" w:rsidRPr="00ED6DEE">
        <w:rPr>
          <w:rFonts w:asciiTheme="minorHAnsi" w:eastAsia="Calibri" w:hAnsiTheme="minorHAnsi" w:cstheme="minorHAnsi"/>
          <w:b/>
          <w:sz w:val="22"/>
          <w:szCs w:val="22"/>
        </w:rPr>
        <w:t xml:space="preserve"> </w:t>
      </w:r>
      <w:r w:rsidR="006F1719"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INFORMACJE O FORMALNOŚCIACH, JAKIE POWINNY </w:t>
      </w:r>
    </w:p>
    <w:p w14:paraId="23E95FEC" w14:textId="77777777" w:rsidR="00F03D0C" w:rsidRPr="00ED6DEE" w:rsidRDefault="00F03D0C"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ZOSTAĆ DOPEŁNIONE PO WYBORZE OFERTY W CELU </w:t>
      </w:r>
    </w:p>
    <w:p w14:paraId="4B11A4EB" w14:textId="77777777" w:rsidR="00F03D0C" w:rsidRPr="00ED6DEE" w:rsidRDefault="00F03D0C"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ZAWARCIA UMOWY W SPRAWIE ZAMÓWIENIA </w:t>
      </w:r>
      <w:r w:rsidRPr="00ED6DEE">
        <w:rPr>
          <w:rFonts w:asciiTheme="minorHAnsi" w:eastAsia="Calibri" w:hAnsiTheme="minorHAnsi" w:cstheme="minorHAnsi"/>
          <w:b/>
          <w:sz w:val="22"/>
          <w:szCs w:val="22"/>
        </w:rPr>
        <w:t xml:space="preserve">    </w:t>
      </w:r>
    </w:p>
    <w:p w14:paraId="7EF0B072" w14:textId="2FF6455C" w:rsidR="00F03D0C" w:rsidRPr="00ED6DEE" w:rsidRDefault="00F03D0C" w:rsidP="00F03D0C">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P</w:t>
      </w:r>
      <w:r w:rsidR="00E836A5" w:rsidRPr="00ED6DEE">
        <w:rPr>
          <w:rFonts w:asciiTheme="minorHAnsi" w:eastAsia="Calibri" w:hAnsiTheme="minorHAnsi" w:cstheme="minorHAnsi"/>
          <w:b/>
          <w:sz w:val="22"/>
          <w:szCs w:val="22"/>
        </w:rPr>
        <w:t>UBLICZNEGO</w:t>
      </w:r>
    </w:p>
    <w:p w14:paraId="742BA424" w14:textId="77777777" w:rsidR="00F03D0C" w:rsidRPr="00ED6DEE" w:rsidRDefault="00F03D0C" w:rsidP="13B892DA">
      <w:pPr>
        <w:tabs>
          <w:tab w:val="left" w:pos="567"/>
        </w:tabs>
        <w:jc w:val="both"/>
        <w:rPr>
          <w:rFonts w:asciiTheme="minorHAnsi" w:hAnsiTheme="minorHAnsi" w:cstheme="minorHAnsi"/>
          <w:vanish/>
          <w:sz w:val="22"/>
          <w:szCs w:val="22"/>
        </w:rPr>
      </w:pPr>
    </w:p>
    <w:p w14:paraId="4944FB01" w14:textId="77777777" w:rsidR="00505083" w:rsidRPr="00ED6DEE" w:rsidRDefault="00505083" w:rsidP="00F03D0C">
      <w:pPr>
        <w:pStyle w:val="Tekstpodstawowy"/>
        <w:tabs>
          <w:tab w:val="left" w:pos="567"/>
        </w:tabs>
        <w:overflowPunct/>
        <w:autoSpaceDE/>
        <w:spacing w:line="276" w:lineRule="auto"/>
        <w:ind w:left="567"/>
        <w:textAlignment w:val="auto"/>
        <w:rPr>
          <w:rFonts w:asciiTheme="minorHAnsi" w:hAnsiTheme="minorHAnsi" w:cstheme="minorHAnsi"/>
          <w:position w:val="0"/>
          <w:sz w:val="22"/>
          <w:szCs w:val="22"/>
        </w:rPr>
      </w:pPr>
    </w:p>
    <w:p w14:paraId="287D6DCF" w14:textId="77777777" w:rsidR="00555AAD" w:rsidRPr="00ED6DE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Zamawiający zawrze umowę z Wykonawcą, który zaoferował najkorzystniejszy bilans ceny </w:t>
      </w:r>
      <w:r w:rsidRPr="00ED6DEE">
        <w:rPr>
          <w:rFonts w:asciiTheme="minorHAnsi" w:hAnsiTheme="minorHAnsi" w:cstheme="minorHAnsi"/>
          <w:position w:val="0"/>
          <w:sz w:val="22"/>
          <w:szCs w:val="22"/>
        </w:rPr>
        <w:br/>
        <w:t>i gwarancji.</w:t>
      </w:r>
    </w:p>
    <w:p w14:paraId="02042C3C" w14:textId="77777777" w:rsidR="00086888" w:rsidRPr="00ED6DE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6EEA70C5" w14:textId="30171EC5" w:rsidR="00555AAD" w:rsidRPr="00ED6DE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Zamawiający przewiduje konieczności wniesienia zabezpieczenia należytego wykonania umowy przed zawarciem umowy w wysokości 5 % ceny całkowitej oferty.</w:t>
      </w:r>
    </w:p>
    <w:p w14:paraId="2699D845" w14:textId="77777777" w:rsidR="00086888" w:rsidRPr="00ED6DE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32F515DA" w14:textId="7521A3E7" w:rsidR="00555AAD" w:rsidRPr="00ED6DE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Zamawiający wybiera najkorzystniejszą ofertę w terminie związania ofertą określonym </w:t>
      </w:r>
      <w:r w:rsidRPr="00ED6DEE">
        <w:rPr>
          <w:rFonts w:asciiTheme="minorHAnsi" w:hAnsiTheme="minorHAnsi" w:cstheme="minorHAnsi"/>
          <w:position w:val="0"/>
          <w:sz w:val="22"/>
          <w:szCs w:val="22"/>
        </w:rPr>
        <w:br/>
        <w:t>w dokumentach zamówienia.</w:t>
      </w:r>
    </w:p>
    <w:p w14:paraId="6F159CEA" w14:textId="77777777" w:rsidR="00086888" w:rsidRPr="00ED6DE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7F540F67" w14:textId="770AA980" w:rsidR="00555AAD" w:rsidRPr="00ED6DE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EF80992" w14:textId="77777777" w:rsidR="00086888" w:rsidRPr="00ED6DE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56DFDFFF" w14:textId="2B31C24F" w:rsidR="00555AAD" w:rsidRPr="00ED6DEE" w:rsidRDefault="00555AAD" w:rsidP="00E4746C">
      <w:pPr>
        <w:pStyle w:val="Tekstpodstawowy"/>
        <w:numPr>
          <w:ilvl w:val="0"/>
          <w:numId w:val="22"/>
        </w:numPr>
        <w:tabs>
          <w:tab w:val="left" w:pos="567"/>
        </w:tabs>
        <w:overflowPunct/>
        <w:autoSpaceDE/>
        <w:spacing w:line="276" w:lineRule="auto"/>
        <w:ind w:left="567" w:hanging="35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W przypadku braku zgody, o której mowa w pkt 4, zamawiający zwraca się o wyrażenie takiej zgody do kolejnego wykonawcy, którego oferta została najwyżej oceniona, chyba że zachodzą przesłanki do unieważnienia postępowania.</w:t>
      </w:r>
    </w:p>
    <w:p w14:paraId="5405D555" w14:textId="77777777" w:rsidR="00086888" w:rsidRPr="00ED6DE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65A123F5" w14:textId="7C93FAB4" w:rsidR="00555AAD" w:rsidRPr="00ED6DE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Niezwłocznie po wyborze najkorzystniejszej oferty zamawiający informuje równocześnie wykonawców, którzy złożyli oferty, o:</w:t>
      </w:r>
    </w:p>
    <w:p w14:paraId="71ED648A" w14:textId="77777777" w:rsidR="00555AAD" w:rsidRPr="00ED6DEE" w:rsidRDefault="00555AAD" w:rsidP="00E4746C">
      <w:pPr>
        <w:pStyle w:val="Tekstpodstawowy"/>
        <w:numPr>
          <w:ilvl w:val="0"/>
          <w:numId w:val="2"/>
        </w:numPr>
        <w:tabs>
          <w:tab w:val="left" w:pos="567"/>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lastRenderedPageBreak/>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B36E99C" w14:textId="308323D3" w:rsidR="00555AAD" w:rsidRPr="00ED6DEE" w:rsidRDefault="00555AAD" w:rsidP="00E4746C">
      <w:pPr>
        <w:pStyle w:val="Tekstpodstawowy"/>
        <w:numPr>
          <w:ilvl w:val="0"/>
          <w:numId w:val="2"/>
        </w:numPr>
        <w:tabs>
          <w:tab w:val="left" w:pos="567"/>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wykonawcach, których oferty zostały odrzucone</w:t>
      </w:r>
    </w:p>
    <w:p w14:paraId="44ACD9AB" w14:textId="78494D06" w:rsidR="00555AAD" w:rsidRPr="00ED6DEE" w:rsidRDefault="00555AAD" w:rsidP="005A5EF2">
      <w:pPr>
        <w:pStyle w:val="Tekstpodstawowy"/>
        <w:tabs>
          <w:tab w:val="left" w:pos="567"/>
        </w:tabs>
        <w:overflowPunct/>
        <w:autoSpaceDE/>
        <w:spacing w:line="276" w:lineRule="auto"/>
        <w:ind w:left="930"/>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podając uzasadnienie faktyczne i</w:t>
      </w:r>
      <w:r w:rsidR="001A167E" w:rsidRPr="00ED6DEE">
        <w:rPr>
          <w:rFonts w:asciiTheme="minorHAnsi" w:hAnsiTheme="minorHAnsi" w:cstheme="minorHAnsi"/>
          <w:position w:val="0"/>
          <w:sz w:val="22"/>
          <w:szCs w:val="22"/>
        </w:rPr>
        <w:t xml:space="preserve"> </w:t>
      </w:r>
      <w:r w:rsidRPr="00ED6DEE">
        <w:rPr>
          <w:rFonts w:asciiTheme="minorHAnsi" w:hAnsiTheme="minorHAnsi" w:cstheme="minorHAnsi"/>
          <w:position w:val="0"/>
          <w:sz w:val="22"/>
          <w:szCs w:val="22"/>
        </w:rPr>
        <w:t>prawne.</w:t>
      </w:r>
    </w:p>
    <w:p w14:paraId="73DD44DF" w14:textId="77777777" w:rsidR="00086888" w:rsidRPr="00ED6DEE" w:rsidRDefault="00086888" w:rsidP="00086888">
      <w:pPr>
        <w:pStyle w:val="Tekstpodstawowy"/>
        <w:tabs>
          <w:tab w:val="left" w:pos="567"/>
        </w:tabs>
        <w:overflowPunct/>
        <w:autoSpaceDE/>
        <w:spacing w:line="276" w:lineRule="auto"/>
        <w:ind w:left="851"/>
        <w:textAlignment w:val="auto"/>
        <w:rPr>
          <w:rFonts w:asciiTheme="minorHAnsi" w:hAnsiTheme="minorHAnsi" w:cstheme="minorHAnsi"/>
          <w:position w:val="0"/>
          <w:sz w:val="10"/>
          <w:szCs w:val="10"/>
        </w:rPr>
      </w:pPr>
    </w:p>
    <w:p w14:paraId="3627405A" w14:textId="7ED60726" w:rsidR="00555AAD" w:rsidRPr="00ED6DEE" w:rsidRDefault="00555AAD" w:rsidP="00E4746C">
      <w:pPr>
        <w:pStyle w:val="Tekstpodstawowy"/>
        <w:numPr>
          <w:ilvl w:val="0"/>
          <w:numId w:val="22"/>
        </w:numPr>
        <w:tabs>
          <w:tab w:val="left" w:pos="567"/>
        </w:tabs>
        <w:overflowPunct/>
        <w:autoSpaceDE/>
        <w:spacing w:line="276" w:lineRule="auto"/>
        <w:ind w:left="851" w:hanging="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Zamawiający udostępnia niezwłocznie informacje, o których mowa w pkt 6.1), na stronie internetowej prowadzonego postępowania.</w:t>
      </w:r>
    </w:p>
    <w:p w14:paraId="6DF35C09" w14:textId="77777777" w:rsidR="00086888" w:rsidRPr="00ED6DE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bCs/>
          <w:position w:val="0"/>
          <w:sz w:val="10"/>
          <w:szCs w:val="10"/>
        </w:rPr>
      </w:pPr>
    </w:p>
    <w:p w14:paraId="1ADC7E43" w14:textId="0AA819D3" w:rsidR="00555AAD" w:rsidRPr="00ED6DEE" w:rsidRDefault="00555AAD" w:rsidP="00E4746C">
      <w:pPr>
        <w:pStyle w:val="Tekstpodstawowy"/>
        <w:numPr>
          <w:ilvl w:val="0"/>
          <w:numId w:val="22"/>
        </w:numPr>
        <w:tabs>
          <w:tab w:val="left" w:pos="567"/>
        </w:tabs>
        <w:overflowPunct/>
        <w:autoSpaceDE/>
        <w:spacing w:line="276" w:lineRule="auto"/>
        <w:ind w:left="567" w:hanging="283"/>
        <w:textAlignment w:val="auto"/>
        <w:rPr>
          <w:rFonts w:asciiTheme="minorHAnsi" w:hAnsiTheme="minorHAnsi" w:cstheme="minorHAnsi"/>
          <w:bCs/>
          <w:position w:val="0"/>
          <w:sz w:val="22"/>
          <w:szCs w:val="22"/>
        </w:rPr>
      </w:pPr>
      <w:r w:rsidRPr="00ED6DEE">
        <w:rPr>
          <w:rFonts w:asciiTheme="minorHAnsi" w:hAnsiTheme="minorHAnsi" w:cstheme="minorHAnsi"/>
          <w:position w:val="0"/>
          <w:sz w:val="22"/>
          <w:szCs w:val="22"/>
        </w:rPr>
        <w:t>Zamawiający może nie ujawniać informacji, o których mowa w pkt 6, jeżeli ich ujawnienie byłoby sprzeczne z ważnym interesem publicznym.</w:t>
      </w:r>
    </w:p>
    <w:p w14:paraId="66BA18CF" w14:textId="77777777" w:rsidR="00086888" w:rsidRPr="00ED6DEE" w:rsidRDefault="00086888" w:rsidP="00086888">
      <w:pPr>
        <w:pStyle w:val="Akapitzlist"/>
        <w:spacing w:after="0"/>
        <w:ind w:left="567"/>
        <w:jc w:val="both"/>
        <w:rPr>
          <w:rFonts w:asciiTheme="minorHAnsi" w:hAnsiTheme="minorHAnsi" w:cstheme="minorHAnsi"/>
          <w:bCs/>
          <w:sz w:val="10"/>
          <w:szCs w:val="10"/>
        </w:rPr>
      </w:pPr>
    </w:p>
    <w:p w14:paraId="17E48159" w14:textId="24593644" w:rsidR="00555AAD" w:rsidRPr="00ED6DEE" w:rsidRDefault="00555AAD" w:rsidP="00E4746C">
      <w:pPr>
        <w:pStyle w:val="Akapitzlist"/>
        <w:numPr>
          <w:ilvl w:val="0"/>
          <w:numId w:val="22"/>
        </w:numPr>
        <w:spacing w:after="0"/>
        <w:ind w:left="567"/>
        <w:jc w:val="both"/>
        <w:rPr>
          <w:rFonts w:asciiTheme="minorHAnsi" w:hAnsiTheme="minorHAnsi" w:cstheme="minorHAnsi"/>
          <w:bCs/>
        </w:rPr>
      </w:pPr>
      <w:r w:rsidRPr="00ED6DEE">
        <w:rPr>
          <w:rFonts w:asciiTheme="minorHAnsi" w:hAnsiTheme="minorHAnsi" w:cstheme="minorHAnsi"/>
        </w:rPr>
        <w:t xml:space="preserve">Zamawiający zawrze umowę w sprawie zamówienia publicznego, w terminie nie krótszym niż  </w:t>
      </w:r>
      <w:r w:rsidR="001A167E" w:rsidRPr="00ED6DEE">
        <w:rPr>
          <w:rFonts w:asciiTheme="minorHAnsi" w:hAnsiTheme="minorHAnsi" w:cstheme="minorHAnsi"/>
        </w:rPr>
        <w:t xml:space="preserve">5 </w:t>
      </w:r>
      <w:r w:rsidRPr="00ED6DEE">
        <w:rPr>
          <w:rFonts w:asciiTheme="minorHAnsi" w:hAnsiTheme="minorHAnsi" w:cstheme="minorHAnsi"/>
        </w:rPr>
        <w:t xml:space="preserve">dni od dnia przesłania zawiadomienia o wyborze najkorzystniejszej oferty, jeżeli zawiadomienie to zostało przesłane przy użyciu środków komunikacji elektronicznej, albo </w:t>
      </w:r>
      <w:r w:rsidR="001A167E" w:rsidRPr="00ED6DEE">
        <w:rPr>
          <w:rFonts w:asciiTheme="minorHAnsi" w:hAnsiTheme="minorHAnsi" w:cstheme="minorHAnsi"/>
        </w:rPr>
        <w:t xml:space="preserve">10 </w:t>
      </w:r>
      <w:r w:rsidRPr="00ED6DEE">
        <w:rPr>
          <w:rFonts w:asciiTheme="minorHAnsi" w:hAnsiTheme="minorHAnsi" w:cstheme="minorHAnsi"/>
        </w:rPr>
        <w:t>dni – jeżeli zostało przesłane w inny sposób.</w:t>
      </w:r>
    </w:p>
    <w:p w14:paraId="71CA8258" w14:textId="77777777" w:rsidR="00086888" w:rsidRPr="00ED6DEE" w:rsidRDefault="00086888" w:rsidP="00086888">
      <w:pPr>
        <w:pStyle w:val="Akapitzlist"/>
        <w:spacing w:after="0"/>
        <w:ind w:left="567"/>
        <w:jc w:val="both"/>
        <w:rPr>
          <w:rFonts w:asciiTheme="minorHAnsi" w:hAnsiTheme="minorHAnsi" w:cstheme="minorHAnsi"/>
          <w:bCs/>
          <w:sz w:val="10"/>
          <w:szCs w:val="10"/>
        </w:rPr>
      </w:pPr>
    </w:p>
    <w:p w14:paraId="3442DEDE" w14:textId="799C27CF" w:rsidR="00555AAD" w:rsidRPr="00ED6DEE" w:rsidRDefault="00555AAD" w:rsidP="00E4746C">
      <w:pPr>
        <w:pStyle w:val="Akapitzlist"/>
        <w:numPr>
          <w:ilvl w:val="0"/>
          <w:numId w:val="22"/>
        </w:numPr>
        <w:spacing w:after="0"/>
        <w:ind w:left="567" w:hanging="357"/>
        <w:jc w:val="both"/>
        <w:rPr>
          <w:rFonts w:asciiTheme="minorHAnsi" w:hAnsiTheme="minorHAnsi" w:cstheme="minorHAnsi"/>
          <w:bCs/>
        </w:rPr>
      </w:pPr>
      <w:r w:rsidRPr="00ED6DEE">
        <w:rPr>
          <w:rFonts w:asciiTheme="minorHAnsi" w:hAnsiTheme="minorHAnsi" w:cstheme="minorHAnsi"/>
        </w:rPr>
        <w:t xml:space="preserve">Przed upływem terminów określonych w pkt </w:t>
      </w:r>
      <w:r w:rsidR="001B133A" w:rsidRPr="00ED6DEE">
        <w:rPr>
          <w:rFonts w:asciiTheme="minorHAnsi" w:hAnsiTheme="minorHAnsi" w:cstheme="minorHAnsi"/>
        </w:rPr>
        <w:t>XXII</w:t>
      </w:r>
      <w:r w:rsidRPr="00ED6DEE">
        <w:rPr>
          <w:rFonts w:asciiTheme="minorHAnsi" w:hAnsiTheme="minorHAnsi" w:cstheme="minorHAnsi"/>
        </w:rPr>
        <w:t xml:space="preserve">.9 SWZ Zamawiający zawrze umowę, jeżeli     </w:t>
      </w:r>
      <w:r w:rsidR="00ED6DEE">
        <w:rPr>
          <w:rFonts w:asciiTheme="minorHAnsi" w:hAnsiTheme="minorHAnsi" w:cstheme="minorHAnsi"/>
        </w:rPr>
        <w:br/>
      </w:r>
      <w:r w:rsidRPr="00ED6DEE">
        <w:rPr>
          <w:rFonts w:asciiTheme="minorHAnsi" w:hAnsiTheme="minorHAnsi" w:cstheme="minorHAnsi"/>
        </w:rPr>
        <w:t>w postępowaniu została złożona tylko jedna oferta.</w:t>
      </w:r>
    </w:p>
    <w:p w14:paraId="01F21893" w14:textId="77777777" w:rsidR="004B5903" w:rsidRPr="00ED6DEE" w:rsidRDefault="004B5903" w:rsidP="007D2374">
      <w:pPr>
        <w:pStyle w:val="Akapitzlist"/>
        <w:spacing w:after="0"/>
        <w:ind w:left="567"/>
        <w:jc w:val="both"/>
        <w:rPr>
          <w:rFonts w:asciiTheme="minorHAnsi" w:hAnsiTheme="minorHAnsi" w:cstheme="minorHAnsi"/>
          <w:bCs/>
          <w:sz w:val="10"/>
          <w:szCs w:val="10"/>
        </w:rPr>
      </w:pPr>
    </w:p>
    <w:p w14:paraId="5DABEFF1" w14:textId="15A10892" w:rsidR="00054BA0" w:rsidRPr="00ED6DEE" w:rsidRDefault="00555AAD" w:rsidP="00E4746C">
      <w:pPr>
        <w:pStyle w:val="Akapitzlist"/>
        <w:numPr>
          <w:ilvl w:val="0"/>
          <w:numId w:val="22"/>
        </w:numPr>
        <w:spacing w:after="0"/>
        <w:ind w:left="567"/>
        <w:jc w:val="both"/>
        <w:rPr>
          <w:rFonts w:asciiTheme="minorHAnsi" w:hAnsiTheme="minorHAnsi" w:cstheme="minorHAnsi"/>
          <w:bCs/>
        </w:rPr>
      </w:pPr>
      <w:r w:rsidRPr="00ED6DEE">
        <w:rPr>
          <w:rFonts w:asciiTheme="minorHAnsi" w:hAnsiTheme="minorHAnsi" w:cstheme="minorHAnsi"/>
        </w:rPr>
        <w:t xml:space="preserve">Przed zawarciem umowy </w:t>
      </w:r>
      <w:r w:rsidRPr="00ED6DEE">
        <w:rPr>
          <w:rFonts w:asciiTheme="minorHAnsi" w:hAnsiTheme="minorHAnsi" w:cstheme="minorHAnsi"/>
          <w:u w:val="single"/>
        </w:rPr>
        <w:t xml:space="preserve">Wykonawca przedłoży </w:t>
      </w:r>
      <w:r w:rsidR="00301717" w:rsidRPr="00ED6DEE">
        <w:rPr>
          <w:rFonts w:asciiTheme="minorHAnsi" w:hAnsiTheme="minorHAnsi" w:cstheme="minorHAnsi"/>
          <w:u w:val="single"/>
        </w:rPr>
        <w:t>Zamawiającemu z</w:t>
      </w:r>
      <w:r w:rsidRPr="00ED6DEE">
        <w:rPr>
          <w:rFonts w:asciiTheme="minorHAnsi" w:hAnsiTheme="minorHAnsi" w:cstheme="minorHAnsi"/>
          <w:u w:val="single"/>
        </w:rPr>
        <w:t xml:space="preserve"> aktualną datą kosztorys ofertowy uproszczony, z którego będzie wynikała cena oferty. Kosztorys ofertowy musi zawierać główne pozycje tabeli elementów scalonych poszczególnych rodzajów robót. Kosztorys ten stanowić będzie podstawę do opracowania harmonogramu rzeczowo-finansowego</w:t>
      </w:r>
      <w:r w:rsidRPr="00ED6DEE">
        <w:rPr>
          <w:rFonts w:asciiTheme="minorHAnsi" w:hAnsiTheme="minorHAnsi" w:cstheme="minorHAnsi"/>
        </w:rPr>
        <w:t xml:space="preserve">. </w:t>
      </w:r>
      <w:r w:rsidRPr="00ED6DEE">
        <w:rPr>
          <w:rFonts w:asciiTheme="minorHAnsi" w:hAnsiTheme="minorHAnsi" w:cstheme="minorHAnsi"/>
        </w:rPr>
        <w:br/>
      </w:r>
    </w:p>
    <w:p w14:paraId="00EF9E5A" w14:textId="60D4C58F" w:rsidR="00F03D0C" w:rsidRPr="00ED6DEE" w:rsidRDefault="00F03D0C" w:rsidP="00E4746C">
      <w:pPr>
        <w:pStyle w:val="Akapitzlist"/>
        <w:numPr>
          <w:ilvl w:val="0"/>
          <w:numId w:val="22"/>
        </w:numPr>
        <w:spacing w:after="0"/>
        <w:ind w:left="567"/>
        <w:jc w:val="both"/>
        <w:rPr>
          <w:rFonts w:asciiTheme="minorHAnsi" w:hAnsiTheme="minorHAnsi" w:cstheme="minorHAnsi"/>
          <w:bCs/>
        </w:rPr>
      </w:pPr>
      <w:r w:rsidRPr="00ED6DEE">
        <w:rPr>
          <w:rFonts w:asciiTheme="minorHAnsi" w:hAnsiTheme="minorHAnsi" w:cstheme="minorHAnsi"/>
        </w:rPr>
        <w:t xml:space="preserve">Projekt umowy stanowi </w:t>
      </w:r>
      <w:r w:rsidR="005B59EB" w:rsidRPr="00ED6DEE">
        <w:rPr>
          <w:rFonts w:asciiTheme="minorHAnsi" w:hAnsiTheme="minorHAnsi" w:cstheme="minorHAnsi"/>
          <w:b/>
          <w:i/>
        </w:rPr>
        <w:t>Zał</w:t>
      </w:r>
      <w:r w:rsidR="00493690" w:rsidRPr="00ED6DEE">
        <w:rPr>
          <w:rFonts w:asciiTheme="minorHAnsi" w:hAnsiTheme="minorHAnsi" w:cstheme="minorHAnsi"/>
          <w:b/>
          <w:i/>
        </w:rPr>
        <w:t>ą</w:t>
      </w:r>
      <w:r w:rsidR="005B59EB" w:rsidRPr="00ED6DEE">
        <w:rPr>
          <w:rFonts w:asciiTheme="minorHAnsi" w:hAnsiTheme="minorHAnsi" w:cstheme="minorHAnsi"/>
          <w:b/>
          <w:i/>
        </w:rPr>
        <w:t xml:space="preserve">cznik </w:t>
      </w:r>
      <w:r w:rsidRPr="00ED6DEE">
        <w:rPr>
          <w:rFonts w:asciiTheme="minorHAnsi" w:hAnsiTheme="minorHAnsi" w:cstheme="minorHAnsi"/>
          <w:b/>
          <w:i/>
        </w:rPr>
        <w:t xml:space="preserve">nr </w:t>
      </w:r>
      <w:r w:rsidR="001B78F3" w:rsidRPr="00ED6DEE">
        <w:rPr>
          <w:rFonts w:asciiTheme="minorHAnsi" w:hAnsiTheme="minorHAnsi" w:cstheme="minorHAnsi"/>
          <w:b/>
          <w:i/>
        </w:rPr>
        <w:t>5</w:t>
      </w:r>
      <w:r w:rsidRPr="00ED6DEE">
        <w:rPr>
          <w:rFonts w:asciiTheme="minorHAnsi" w:hAnsiTheme="minorHAnsi" w:cstheme="minorHAnsi"/>
          <w:b/>
          <w:i/>
        </w:rPr>
        <w:t xml:space="preserve"> do SWZ</w:t>
      </w:r>
      <w:r w:rsidRPr="00ED6DEE">
        <w:rPr>
          <w:rFonts w:asciiTheme="minorHAnsi" w:hAnsiTheme="minorHAnsi" w:cstheme="minorHAnsi"/>
        </w:rPr>
        <w:t>.</w:t>
      </w:r>
    </w:p>
    <w:p w14:paraId="4914E9E7" w14:textId="77777777" w:rsidR="00A97954" w:rsidRPr="00ED6DEE" w:rsidRDefault="00A97954" w:rsidP="007D2374">
      <w:pPr>
        <w:shd w:val="clear" w:color="auto" w:fill="FFFFFF"/>
        <w:suppressAutoHyphens w:val="0"/>
        <w:spacing w:line="276" w:lineRule="auto"/>
        <w:ind w:left="567"/>
        <w:textAlignment w:val="baseline"/>
        <w:rPr>
          <w:rFonts w:asciiTheme="minorHAnsi" w:hAnsiTheme="minorHAnsi" w:cstheme="minorHAnsi"/>
          <w:sz w:val="10"/>
          <w:szCs w:val="10"/>
          <w:lang w:eastAsia="pl-PL"/>
        </w:rPr>
      </w:pPr>
    </w:p>
    <w:p w14:paraId="7100ADC2" w14:textId="0FE325A8" w:rsidR="00A97954" w:rsidRPr="00ED6DEE" w:rsidRDefault="00A4305C" w:rsidP="00E4746C">
      <w:pPr>
        <w:pStyle w:val="Akapitzlist"/>
        <w:numPr>
          <w:ilvl w:val="0"/>
          <w:numId w:val="22"/>
        </w:numPr>
        <w:ind w:left="567"/>
        <w:jc w:val="both"/>
        <w:rPr>
          <w:rFonts w:asciiTheme="minorHAnsi" w:hAnsiTheme="minorHAnsi" w:cstheme="minorHAnsi"/>
        </w:rPr>
      </w:pPr>
      <w:r w:rsidRPr="00ED6DEE">
        <w:rPr>
          <w:rFonts w:asciiTheme="minorHAnsi" w:hAnsiTheme="minorHAnsi" w:cstheme="minorHAnsi"/>
        </w:rPr>
        <w:t>Zamawiający przewiduje możliwość zawarcia umowy w formie pisemnej, w trybie korespondencyjnym poprzez przesłanie umowy do podpisu bądź w formie elektronicznej, za pośrednictwem poczty elektronicznej lub Platformy, poprzez złożenie kwalifikowanych podpisów elektronicznych przez przedstawicieli stron umowy. Za datę jej zawarcia umowy uznaje się złożenie ostatniego podpisu przez przedstawiciela stron umowy</w:t>
      </w:r>
      <w:r w:rsidR="00A97954" w:rsidRPr="00ED6DEE">
        <w:rPr>
          <w:rFonts w:asciiTheme="minorHAnsi" w:hAnsiTheme="minorHAnsi" w:cstheme="minorHAnsi"/>
        </w:rPr>
        <w:t>.</w:t>
      </w:r>
    </w:p>
    <w:p w14:paraId="7A6D526E" w14:textId="77777777" w:rsidR="000B35AB" w:rsidRPr="00ED6DEE" w:rsidRDefault="000B35AB" w:rsidP="00FF3663">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5EA2986" w14:textId="77777777" w:rsidR="000B35AB" w:rsidRPr="00ED6DEE" w:rsidRDefault="000B35AB" w:rsidP="00FF3663">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039A8085" w14:textId="4F00347B" w:rsidR="00FF3663" w:rsidRPr="00ED6DEE" w:rsidRDefault="00DD79FD"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1B133A" w:rsidRPr="00ED6DEE">
        <w:rPr>
          <w:rFonts w:asciiTheme="minorHAnsi" w:eastAsia="Calibri" w:hAnsiTheme="minorHAnsi" w:cstheme="minorHAnsi"/>
          <w:b/>
          <w:sz w:val="22"/>
          <w:szCs w:val="22"/>
          <w:u w:val="single"/>
        </w:rPr>
        <w:t>XXIII</w:t>
      </w:r>
      <w:r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POUCZENIE O ŚRODKACH OCHRONY PRAWNEJ PRZYSŁU</w:t>
      </w:r>
      <w:r w:rsidR="00FF3663" w:rsidRPr="00ED6DEE">
        <w:rPr>
          <w:rFonts w:asciiTheme="minorHAnsi" w:eastAsia="Calibri" w:hAnsiTheme="minorHAnsi" w:cstheme="minorHAnsi"/>
          <w:b/>
          <w:sz w:val="22"/>
          <w:szCs w:val="22"/>
        </w:rPr>
        <w:t xml:space="preserve">- </w:t>
      </w:r>
    </w:p>
    <w:p w14:paraId="59412D08" w14:textId="77777777" w:rsidR="00FF3663" w:rsidRPr="00ED6DEE" w:rsidRDefault="00FF3663"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GUJĄCYCH WYKONAWCY W TOKU POSTĘPOWANIA O </w:t>
      </w:r>
    </w:p>
    <w:p w14:paraId="34697284" w14:textId="176D0F0D" w:rsidR="00DD79FD" w:rsidRPr="00ED6DEE" w:rsidRDefault="00FF3663"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UDZIELENIE ZAMÓWIENIA PUBLICZNEGO</w:t>
      </w:r>
    </w:p>
    <w:p w14:paraId="4DE71261" w14:textId="77777777" w:rsidR="00555AAD" w:rsidRPr="00ED6DEE" w:rsidRDefault="00555AAD" w:rsidP="00FF3663">
      <w:pPr>
        <w:pStyle w:val="BodyTextIndentZnak"/>
        <w:tabs>
          <w:tab w:val="left" w:pos="567"/>
        </w:tabs>
        <w:spacing w:line="276" w:lineRule="auto"/>
        <w:ind w:left="567"/>
        <w:jc w:val="left"/>
        <w:rPr>
          <w:rFonts w:asciiTheme="minorHAnsi" w:eastAsia="Calibri" w:hAnsiTheme="minorHAnsi" w:cstheme="minorHAnsi"/>
          <w:b/>
          <w:sz w:val="22"/>
          <w:szCs w:val="22"/>
        </w:rPr>
      </w:pPr>
    </w:p>
    <w:p w14:paraId="25838171" w14:textId="77777777" w:rsidR="00555AAD" w:rsidRPr="00ED6DEE" w:rsidRDefault="00555AAD" w:rsidP="00E4746C">
      <w:pPr>
        <w:pStyle w:val="Akapitzlist"/>
        <w:numPr>
          <w:ilvl w:val="0"/>
          <w:numId w:val="44"/>
        </w:numPr>
        <w:suppressAutoHyphens w:val="0"/>
        <w:autoSpaceDE w:val="0"/>
        <w:autoSpaceDN w:val="0"/>
        <w:adjustRightInd w:val="0"/>
        <w:spacing w:after="0"/>
        <w:ind w:hanging="357"/>
        <w:jc w:val="both"/>
        <w:rPr>
          <w:rFonts w:asciiTheme="minorHAnsi" w:hAnsiTheme="minorHAnsi" w:cstheme="minorHAnsi"/>
          <w:lang w:eastAsia="pl-PL"/>
        </w:rPr>
      </w:pPr>
      <w:r w:rsidRPr="00ED6DEE">
        <w:rPr>
          <w:rFonts w:asciiTheme="minorHAnsi" w:hAnsiTheme="minorHAnsi" w:cstheme="minorHAnsi"/>
          <w:lang w:eastAsia="pl-PL"/>
        </w:rPr>
        <w:t>Środki ochrony prawnej zawarte są w  Dziale IX Ustawy.</w:t>
      </w:r>
    </w:p>
    <w:p w14:paraId="00430AB6" w14:textId="77777777" w:rsidR="001E7110" w:rsidRPr="00ED6DEE" w:rsidRDefault="001E7110" w:rsidP="001E7110">
      <w:pPr>
        <w:pStyle w:val="Akapitzlist"/>
        <w:suppressAutoHyphens w:val="0"/>
        <w:autoSpaceDE w:val="0"/>
        <w:autoSpaceDN w:val="0"/>
        <w:adjustRightInd w:val="0"/>
        <w:spacing w:after="0"/>
        <w:ind w:left="720"/>
        <w:jc w:val="both"/>
        <w:rPr>
          <w:rFonts w:asciiTheme="minorHAnsi" w:hAnsiTheme="minorHAnsi" w:cstheme="minorHAnsi"/>
          <w:sz w:val="10"/>
          <w:szCs w:val="10"/>
          <w:lang w:eastAsia="pl-PL"/>
        </w:rPr>
      </w:pPr>
      <w:bookmarkStart w:id="39" w:name="_Hlk63426333"/>
    </w:p>
    <w:p w14:paraId="410997A7" w14:textId="043F022C" w:rsidR="00555AAD" w:rsidRPr="00ED6DEE" w:rsidRDefault="00555AAD" w:rsidP="00E4746C">
      <w:pPr>
        <w:pStyle w:val="Akapitzlist"/>
        <w:numPr>
          <w:ilvl w:val="0"/>
          <w:numId w:val="44"/>
        </w:numPr>
        <w:suppressAutoHyphens w:val="0"/>
        <w:autoSpaceDE w:val="0"/>
        <w:autoSpaceDN w:val="0"/>
        <w:adjustRightInd w:val="0"/>
        <w:spacing w:after="0"/>
        <w:ind w:hanging="357"/>
        <w:jc w:val="both"/>
        <w:rPr>
          <w:rFonts w:asciiTheme="minorHAnsi" w:hAnsiTheme="minorHAnsi" w:cstheme="minorHAnsi"/>
          <w:lang w:eastAsia="pl-PL"/>
        </w:rPr>
      </w:pPr>
      <w:r w:rsidRPr="00ED6DEE">
        <w:rPr>
          <w:rFonts w:asciiTheme="minorHAnsi" w:hAnsiTheme="minorHAnsi" w:cstheme="minorHAnsi"/>
          <w:lang w:eastAsia="pl-PL"/>
        </w:rPr>
        <w:t xml:space="preserve">Odwołanie przysługuje na: </w:t>
      </w:r>
    </w:p>
    <w:p w14:paraId="280BC613" w14:textId="77777777" w:rsidR="00555AAD" w:rsidRPr="00ED6DEE" w:rsidRDefault="00555AAD" w:rsidP="00E4746C">
      <w:pPr>
        <w:pStyle w:val="Akapitzlist"/>
        <w:numPr>
          <w:ilvl w:val="0"/>
          <w:numId w:val="45"/>
        </w:numPr>
        <w:suppressAutoHyphens w:val="0"/>
        <w:autoSpaceDE w:val="0"/>
        <w:autoSpaceDN w:val="0"/>
        <w:adjustRightInd w:val="0"/>
        <w:spacing w:after="0"/>
        <w:ind w:hanging="357"/>
        <w:jc w:val="both"/>
        <w:rPr>
          <w:rFonts w:asciiTheme="minorHAnsi" w:hAnsiTheme="minorHAnsi" w:cstheme="minorHAnsi"/>
          <w:lang w:eastAsia="pl-PL"/>
        </w:rPr>
      </w:pPr>
      <w:r w:rsidRPr="00ED6DEE">
        <w:rPr>
          <w:rFonts w:asciiTheme="minorHAnsi" w:hAnsiTheme="minorHAnsi" w:cstheme="minorHAnsi"/>
          <w:lang w:eastAsia="pl-PL"/>
        </w:rPr>
        <w:t xml:space="preserve">niezgodną z przepisami ustawy czynność zamawiającego, podjętą w postępowaniu </w:t>
      </w:r>
      <w:r w:rsidRPr="00ED6DEE">
        <w:rPr>
          <w:rFonts w:asciiTheme="minorHAnsi" w:hAnsiTheme="minorHAnsi" w:cstheme="minorHAnsi"/>
          <w:lang w:eastAsia="pl-PL"/>
        </w:rPr>
        <w:br/>
        <w:t xml:space="preserve">o udzielenie zamówienia, o zawarcie umowy ramowej, dynamicznym systemie zakupów, systemie kwalifikowania wykonawców lub konkursie, w tym na projektowane postanowienie umowy; </w:t>
      </w:r>
    </w:p>
    <w:p w14:paraId="66BA89A9" w14:textId="77777777" w:rsidR="00555AAD" w:rsidRPr="00ED6DEE" w:rsidRDefault="00555AAD" w:rsidP="00E4746C">
      <w:pPr>
        <w:pStyle w:val="Akapitzlist"/>
        <w:numPr>
          <w:ilvl w:val="0"/>
          <w:numId w:val="45"/>
        </w:numPr>
        <w:suppressAutoHyphens w:val="0"/>
        <w:autoSpaceDE w:val="0"/>
        <w:autoSpaceDN w:val="0"/>
        <w:adjustRightInd w:val="0"/>
        <w:spacing w:after="0"/>
        <w:ind w:left="1281" w:hanging="357"/>
        <w:jc w:val="both"/>
        <w:rPr>
          <w:rFonts w:asciiTheme="minorHAnsi" w:hAnsiTheme="minorHAnsi" w:cstheme="minorHAnsi"/>
          <w:lang w:eastAsia="pl-PL"/>
        </w:rPr>
      </w:pPr>
      <w:r w:rsidRPr="00ED6DEE">
        <w:rPr>
          <w:rFonts w:asciiTheme="minorHAnsi" w:hAnsiTheme="minorHAnsi" w:cstheme="minorHAnsi"/>
          <w:lang w:eastAsia="pl-PL"/>
        </w:rPr>
        <w:lastRenderedPageBreak/>
        <w:t xml:space="preserve">zaniechanie czynności w postępowaniu o udzielenie zamówienia, o zawarcie umowy ramowej, dynamicznym systemie zakupów, systemie kwalifikowania wykonawców lub konkursie, do której zamawiający był obowiązany na podstawie ustawy; </w:t>
      </w:r>
    </w:p>
    <w:p w14:paraId="1D401288" w14:textId="77777777" w:rsidR="00555AAD" w:rsidRPr="00ED6DEE" w:rsidRDefault="00555AAD" w:rsidP="00E4746C">
      <w:pPr>
        <w:pStyle w:val="Akapitzlist"/>
        <w:numPr>
          <w:ilvl w:val="0"/>
          <w:numId w:val="45"/>
        </w:numPr>
        <w:suppressAutoHyphens w:val="0"/>
        <w:autoSpaceDE w:val="0"/>
        <w:autoSpaceDN w:val="0"/>
        <w:adjustRightInd w:val="0"/>
        <w:spacing w:after="0"/>
        <w:ind w:left="1281" w:hanging="357"/>
        <w:jc w:val="both"/>
        <w:rPr>
          <w:rFonts w:asciiTheme="minorHAnsi" w:hAnsiTheme="minorHAnsi" w:cstheme="minorHAnsi"/>
          <w:lang w:eastAsia="pl-PL"/>
        </w:rPr>
      </w:pPr>
      <w:r w:rsidRPr="00ED6DEE">
        <w:rPr>
          <w:rFonts w:asciiTheme="minorHAnsi" w:eastAsia="Times New Roman" w:hAnsiTheme="minorHAnsi" w:cstheme="minorHAnsi"/>
          <w:lang w:eastAsia="pl-PL"/>
        </w:rPr>
        <w:t xml:space="preserve">zaniechanie przeprowadzenia postępowania o udzielenie zamówienia lub zorganizowania konkursu na podstawie ustawy, mimo że zamawiający był do tego obowiązany. </w:t>
      </w:r>
    </w:p>
    <w:p w14:paraId="0DC6E8E0" w14:textId="77777777" w:rsidR="001E7110" w:rsidRPr="00ED6DEE" w:rsidRDefault="001E7110" w:rsidP="001E7110">
      <w:pPr>
        <w:pStyle w:val="Tekstpodstawowywcity"/>
        <w:spacing w:after="0"/>
        <w:ind w:left="714"/>
        <w:jc w:val="both"/>
        <w:rPr>
          <w:rFonts w:asciiTheme="minorHAnsi" w:hAnsiTheme="minorHAnsi" w:cstheme="minorHAnsi"/>
          <w:bCs/>
          <w:sz w:val="10"/>
          <w:szCs w:val="10"/>
        </w:rPr>
      </w:pPr>
    </w:p>
    <w:p w14:paraId="3E13A1BB" w14:textId="26FE887D" w:rsidR="00555AAD" w:rsidRPr="00ED6DEE" w:rsidRDefault="00555AAD" w:rsidP="00E4746C">
      <w:pPr>
        <w:pStyle w:val="Tekstpodstawowywcity"/>
        <w:numPr>
          <w:ilvl w:val="0"/>
          <w:numId w:val="44"/>
        </w:numPr>
        <w:spacing w:after="0"/>
        <w:ind w:left="714" w:hanging="357"/>
        <w:jc w:val="both"/>
        <w:rPr>
          <w:rFonts w:asciiTheme="minorHAnsi" w:hAnsiTheme="minorHAnsi" w:cstheme="minorHAnsi"/>
          <w:bCs/>
        </w:rPr>
      </w:pPr>
      <w:r w:rsidRPr="00ED6DEE">
        <w:rPr>
          <w:rFonts w:asciiTheme="minorHAnsi" w:hAnsiTheme="minorHAnsi" w:cstheme="minorHAnsi"/>
          <w:bCs/>
        </w:rPr>
        <w:t>Odwołanie wnosi się:</w:t>
      </w:r>
    </w:p>
    <w:p w14:paraId="123050DD" w14:textId="7BC5B10F" w:rsidR="00555AAD" w:rsidRPr="00ED6DEE" w:rsidRDefault="00555AAD" w:rsidP="00E4746C">
      <w:pPr>
        <w:pStyle w:val="Tekstpodstawowywcity"/>
        <w:numPr>
          <w:ilvl w:val="1"/>
          <w:numId w:val="2"/>
        </w:numPr>
        <w:spacing w:after="0"/>
        <w:jc w:val="both"/>
        <w:rPr>
          <w:rFonts w:asciiTheme="minorHAnsi" w:hAnsiTheme="minorHAnsi" w:cstheme="minorHAnsi"/>
          <w:bCs/>
        </w:rPr>
      </w:pPr>
      <w:r w:rsidRPr="00ED6DEE">
        <w:rPr>
          <w:rFonts w:asciiTheme="minorHAnsi" w:hAnsiTheme="minorHAnsi" w:cstheme="minorHAnsi"/>
          <w:bCs/>
        </w:rPr>
        <w:t xml:space="preserve"> w terminie</w:t>
      </w:r>
      <w:r w:rsidR="00DA182D" w:rsidRPr="00ED6DEE">
        <w:rPr>
          <w:rFonts w:asciiTheme="minorHAnsi" w:hAnsiTheme="minorHAnsi" w:cstheme="minorHAnsi"/>
          <w:bCs/>
        </w:rPr>
        <w:t xml:space="preserve"> </w:t>
      </w:r>
      <w:r w:rsidR="001A167E" w:rsidRPr="00ED6DEE">
        <w:rPr>
          <w:rFonts w:asciiTheme="minorHAnsi" w:hAnsiTheme="minorHAnsi" w:cstheme="minorHAnsi"/>
          <w:bCs/>
        </w:rPr>
        <w:t xml:space="preserve">5 </w:t>
      </w:r>
      <w:r w:rsidRPr="00ED6DEE">
        <w:rPr>
          <w:rFonts w:asciiTheme="minorHAnsi" w:hAnsiTheme="minorHAnsi" w:cstheme="minorHAnsi"/>
          <w:bCs/>
        </w:rPr>
        <w:t>dni od dnia przekazania informacji o czynności Zamawiającego stanowiącego podstawę jego wniesienia, jeżeli informacja została przekazana przy użyciu środków komunikacji elektronicznej</w:t>
      </w:r>
    </w:p>
    <w:p w14:paraId="629ADE2A" w14:textId="7D466E56" w:rsidR="00555AAD" w:rsidRPr="00ED6DEE" w:rsidRDefault="001A167E" w:rsidP="00E4746C">
      <w:pPr>
        <w:pStyle w:val="Tekstpodstawowywcity"/>
        <w:numPr>
          <w:ilvl w:val="1"/>
          <w:numId w:val="2"/>
        </w:numPr>
        <w:spacing w:after="0"/>
        <w:ind w:left="720" w:firstLine="556"/>
        <w:jc w:val="both"/>
        <w:rPr>
          <w:rFonts w:asciiTheme="minorHAnsi" w:hAnsiTheme="minorHAnsi" w:cstheme="minorHAnsi"/>
          <w:bCs/>
        </w:rPr>
      </w:pPr>
      <w:r w:rsidRPr="00ED6DEE">
        <w:rPr>
          <w:rFonts w:asciiTheme="minorHAnsi" w:hAnsiTheme="minorHAnsi" w:cstheme="minorHAnsi"/>
          <w:bCs/>
        </w:rPr>
        <w:t xml:space="preserve">10 </w:t>
      </w:r>
      <w:r w:rsidR="00555AAD" w:rsidRPr="00ED6DEE">
        <w:rPr>
          <w:rFonts w:asciiTheme="minorHAnsi" w:hAnsiTheme="minorHAnsi" w:cstheme="minorHAnsi"/>
          <w:bCs/>
        </w:rPr>
        <w:t>dni od dnia przekazania informacji o czynności zamawiającego stanowiącego</w:t>
      </w:r>
    </w:p>
    <w:p w14:paraId="6A49CDB8" w14:textId="77777777" w:rsidR="00555AAD" w:rsidRPr="00ED6DEE" w:rsidRDefault="00555AAD" w:rsidP="005A5EF2">
      <w:pPr>
        <w:pStyle w:val="Tekstpodstawowywcity"/>
        <w:spacing w:after="0"/>
        <w:ind w:left="1276"/>
        <w:jc w:val="both"/>
        <w:rPr>
          <w:rFonts w:asciiTheme="minorHAnsi" w:hAnsiTheme="minorHAnsi" w:cstheme="minorHAnsi"/>
        </w:rPr>
      </w:pPr>
      <w:r w:rsidRPr="00ED6DEE">
        <w:rPr>
          <w:rFonts w:asciiTheme="minorHAnsi" w:hAnsiTheme="minorHAnsi" w:cstheme="minorHAnsi"/>
          <w:bCs/>
        </w:rPr>
        <w:t xml:space="preserve">       podstawę jego wniesienie, jeżeli informacja została przekazana  </w:t>
      </w:r>
      <w:r w:rsidRPr="00ED6DEE">
        <w:rPr>
          <w:rFonts w:asciiTheme="minorHAnsi" w:hAnsiTheme="minorHAnsi" w:cstheme="minorHAnsi"/>
        </w:rPr>
        <w:t>w sposób inny niż</w:t>
      </w:r>
    </w:p>
    <w:p w14:paraId="2C65EB3B" w14:textId="77777777" w:rsidR="00555AAD" w:rsidRPr="00ED6DEE" w:rsidRDefault="00555AAD" w:rsidP="005A5EF2">
      <w:pPr>
        <w:pStyle w:val="Tekstpodstawowywcity"/>
        <w:spacing w:after="0"/>
        <w:ind w:left="1276"/>
        <w:jc w:val="both"/>
        <w:rPr>
          <w:rFonts w:asciiTheme="minorHAnsi" w:hAnsiTheme="minorHAnsi" w:cstheme="minorHAnsi"/>
          <w:bCs/>
        </w:rPr>
      </w:pPr>
      <w:r w:rsidRPr="00ED6DEE">
        <w:rPr>
          <w:rFonts w:asciiTheme="minorHAnsi" w:hAnsiTheme="minorHAnsi" w:cstheme="minorHAnsi"/>
        </w:rPr>
        <w:t xml:space="preserve">       określony w pkt. 2.a). </w:t>
      </w:r>
    </w:p>
    <w:p w14:paraId="006461B6"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5CFDF2AD" w14:textId="39636B7F"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bCs/>
        </w:rPr>
        <w:t xml:space="preserve">Odwołanie wobec treści ogłoszenia wszczynającego postępowanie o udzielenie zamówienia lub wobec treści dokumentów zamówienia wnosi się w terminie </w:t>
      </w:r>
      <w:r w:rsidR="001A167E" w:rsidRPr="00ED6DEE">
        <w:rPr>
          <w:rFonts w:asciiTheme="minorHAnsi" w:hAnsiTheme="minorHAnsi" w:cstheme="minorHAnsi"/>
          <w:bCs/>
        </w:rPr>
        <w:t xml:space="preserve">5 </w:t>
      </w:r>
      <w:r w:rsidRPr="00ED6DEE">
        <w:rPr>
          <w:rFonts w:asciiTheme="minorHAnsi" w:hAnsiTheme="minorHAnsi" w:cstheme="minorHAnsi"/>
          <w:bCs/>
        </w:rPr>
        <w:t xml:space="preserve">dni od dnia </w:t>
      </w:r>
      <w:r w:rsidR="001A167E" w:rsidRPr="00ED6DEE">
        <w:rPr>
          <w:rFonts w:asciiTheme="minorHAnsi" w:hAnsiTheme="minorHAnsi" w:cstheme="minorHAnsi"/>
          <w:bCs/>
        </w:rPr>
        <w:t xml:space="preserve">zamieszczenia </w:t>
      </w:r>
      <w:r w:rsidR="00861556" w:rsidRPr="00ED6DEE">
        <w:rPr>
          <w:rFonts w:asciiTheme="minorHAnsi" w:hAnsiTheme="minorHAnsi" w:cstheme="minorHAnsi"/>
          <w:bCs/>
        </w:rPr>
        <w:t xml:space="preserve">ogłoszenia w Biuletynie Zamówień Publicznych </w:t>
      </w:r>
      <w:r w:rsidRPr="00ED6DEE">
        <w:rPr>
          <w:rFonts w:asciiTheme="minorHAnsi" w:hAnsiTheme="minorHAnsi" w:cstheme="minorHAnsi"/>
          <w:bCs/>
        </w:rPr>
        <w:t>lub dokumentów zamówienia na stronie internetowej.</w:t>
      </w:r>
    </w:p>
    <w:p w14:paraId="2E09D98E"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1553B230" w14:textId="361FACBF"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bCs/>
        </w:rPr>
        <w:t xml:space="preserve">Odwołanie wobec czynności innych niż określone w punktach 2 i 3 wnosi się w terminie </w:t>
      </w:r>
      <w:r w:rsidR="00861556" w:rsidRPr="00ED6DEE">
        <w:rPr>
          <w:rFonts w:asciiTheme="minorHAnsi" w:hAnsiTheme="minorHAnsi" w:cstheme="minorHAnsi"/>
          <w:bCs/>
        </w:rPr>
        <w:t xml:space="preserve">5 </w:t>
      </w:r>
      <w:r w:rsidRPr="00ED6DEE">
        <w:rPr>
          <w:rFonts w:asciiTheme="minorHAnsi" w:hAnsiTheme="minorHAnsi" w:cstheme="minorHAnsi"/>
          <w:bCs/>
        </w:rPr>
        <w:t>dni od dnia, w którym powzięto lub przy zachowaniu należytej staranności można było powziąć wiadomość o okolicznościach stanowiących podstawę jego wniesienia.</w:t>
      </w:r>
    </w:p>
    <w:p w14:paraId="5479FD65"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46E79F06" w14:textId="4AEBD5E8"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bCs/>
        </w:rPr>
        <w:t>Odwołanie wnosi się do Prezesa Krajowej Izby Odwoławczej.</w:t>
      </w:r>
    </w:p>
    <w:p w14:paraId="45C53BBA"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3ECC7CE0" w14:textId="66FAFCE8"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bCs/>
        </w:rPr>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14:paraId="707FB684"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45DF7318" w14:textId="2A42748A"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rPr>
        <w:t>Pisma w formie pisemnej wnosi się za pośrednictwem operatora pocztowego, w rozumieniu ustawy z dnia 23 listopada 2012</w:t>
      </w:r>
      <w:r w:rsidR="004B5903" w:rsidRPr="00ED6DEE">
        <w:rPr>
          <w:rFonts w:asciiTheme="minorHAnsi" w:hAnsiTheme="minorHAnsi" w:cstheme="minorHAnsi"/>
        </w:rPr>
        <w:t xml:space="preserve"> </w:t>
      </w:r>
      <w:r w:rsidRPr="00ED6DEE">
        <w:rPr>
          <w:rFonts w:asciiTheme="minorHAnsi" w:hAnsiTheme="minorHAnsi" w:cstheme="minorHAnsi"/>
        </w:rPr>
        <w:t xml:space="preserve">r. – Prawo pocztowe, osobiście, za pośrednictwem posłańca, </w:t>
      </w:r>
      <w:r w:rsidRPr="00ED6DEE">
        <w:rPr>
          <w:rFonts w:asciiTheme="minorHAnsi" w:hAnsiTheme="minorHAnsi" w:cstheme="minorHAnsi"/>
        </w:rPr>
        <w:br/>
        <w:t>a pisma w postaci elektronicznej wnosi się przy użyciu środków komunikacji elektronicznej.</w:t>
      </w:r>
    </w:p>
    <w:p w14:paraId="3B43DECC"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284F31C4" w14:textId="6E89E5DA"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EBE0355"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01350213" w14:textId="35C702AA"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78F83FB"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699D4C85" w14:textId="4A92A9F9"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lang w:eastAsia="pl-PL"/>
        </w:rPr>
        <w:t xml:space="preserve">Odwołanie zawiera: </w:t>
      </w:r>
    </w:p>
    <w:p w14:paraId="528D7E4E"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1) imię i nazwisko albo nazwę, miejsce zamieszkania albo siedzibę, numer telefonu oraz adres</w:t>
      </w:r>
      <w:r w:rsidRPr="00ED6DEE">
        <w:rPr>
          <w:rFonts w:asciiTheme="minorHAnsi" w:hAnsiTheme="minorHAnsi" w:cstheme="minorHAnsi"/>
          <w:sz w:val="22"/>
          <w:szCs w:val="22"/>
          <w:lang w:eastAsia="pl-PL"/>
        </w:rPr>
        <w:br/>
        <w:t xml:space="preserve">    poczty elektronicznej odwołującego oraz imię i nazwisko przedstawiciela (przedstawicieli); </w:t>
      </w:r>
    </w:p>
    <w:p w14:paraId="19336289"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 nazwę i siedzibę zamawiającego, numer telefonu oraz adres poczty elektronicznej </w:t>
      </w:r>
    </w:p>
    <w:p w14:paraId="6357E055"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zamawiającego; </w:t>
      </w:r>
    </w:p>
    <w:p w14:paraId="3D46106B" w14:textId="77777777" w:rsidR="00555AAD" w:rsidRPr="00ED6DEE"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ED6DEE">
        <w:rPr>
          <w:rFonts w:asciiTheme="minorHAnsi" w:hAnsiTheme="minorHAnsi" w:cstheme="minorHAnsi"/>
          <w:sz w:val="22"/>
          <w:szCs w:val="22"/>
          <w:lang w:eastAsia="pl-PL"/>
        </w:rPr>
        <w:t>3) numer Powszechnego Elektronicznego Systemu Ewidencji Ludności (PESEL) lub NIP</w:t>
      </w:r>
    </w:p>
    <w:p w14:paraId="43F0B628" w14:textId="77777777" w:rsidR="00555AAD" w:rsidRPr="00ED6DEE"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ED6DEE">
        <w:rPr>
          <w:rFonts w:asciiTheme="minorHAnsi" w:hAnsiTheme="minorHAnsi" w:cstheme="minorHAnsi"/>
          <w:sz w:val="22"/>
          <w:szCs w:val="22"/>
          <w:lang w:eastAsia="pl-PL"/>
        </w:rPr>
        <w:lastRenderedPageBreak/>
        <w:t xml:space="preserve">    odwołującego będącego osobą fizyczną, jeżeli jest on obowiązany do jego posiadania albo  </w:t>
      </w:r>
    </w:p>
    <w:p w14:paraId="0488FBD8" w14:textId="77777777" w:rsidR="00555AAD" w:rsidRPr="00ED6DEE"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posiada go nie mając takiego obowiązku; </w:t>
      </w:r>
    </w:p>
    <w:p w14:paraId="163242BF"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4) numer w Krajowym Rejestrze Sądowym, a w przypadku jego braku – numer w innym </w:t>
      </w:r>
    </w:p>
    <w:p w14:paraId="2137527C"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właściwym rejestrze, ewidencji lub NIP odwołującego niebędącego osobą fizyczną, który</w:t>
      </w:r>
    </w:p>
    <w:p w14:paraId="62642241"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nie ma obowiązku wpisu we właściwym rejestrze lub ewidencji, jeżeli jest on obowiązany </w:t>
      </w:r>
    </w:p>
    <w:p w14:paraId="36831532"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do jego posiadania; </w:t>
      </w:r>
    </w:p>
    <w:p w14:paraId="5DD0E31F"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5) określenie przedmiotu zamówienia; </w:t>
      </w:r>
    </w:p>
    <w:p w14:paraId="31A612CD"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6) wskazanie numeru ogłoszenia w przypadku zamieszczenia w Biuletynie Zamówień </w:t>
      </w:r>
    </w:p>
    <w:p w14:paraId="4B2C0396"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Publicznych albo publikacji w Dzienniku Urzędowym Unii Europejskiej; </w:t>
      </w:r>
    </w:p>
    <w:p w14:paraId="72926569"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7) wskazanie czynności lub zaniechania czynności zamawiającego, której zarzuca się </w:t>
      </w:r>
    </w:p>
    <w:p w14:paraId="754957C4"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niezgodność z przepisami ustawy; </w:t>
      </w:r>
    </w:p>
    <w:p w14:paraId="19B8E654"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8) zwięzłe przedstawienie zarzutów; </w:t>
      </w:r>
    </w:p>
    <w:p w14:paraId="6568DC2F"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9) żądanie co do sposobu rozstrzygnięcia odwołania; </w:t>
      </w:r>
    </w:p>
    <w:p w14:paraId="02D3F5B5"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10) wskazanie okoliczności faktycznych i prawnych uzasadniających wniesienie odwołania</w:t>
      </w:r>
    </w:p>
    <w:p w14:paraId="1885D32F"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oraz dowodów na poparcie przytoczonych okoliczności; </w:t>
      </w:r>
    </w:p>
    <w:p w14:paraId="61036EEB"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11) podpis odwołującego albo jego przedstawiciela lub przedstawicieli; </w:t>
      </w:r>
    </w:p>
    <w:p w14:paraId="5BC30ABB" w14:textId="7E80F16A" w:rsidR="00555AAD" w:rsidRPr="00ED6DEE" w:rsidRDefault="00555AAD" w:rsidP="005A5EF2">
      <w:pPr>
        <w:pStyle w:val="Tekstpodstawowywcity"/>
        <w:spacing w:after="0"/>
        <w:ind w:left="851"/>
        <w:jc w:val="both"/>
        <w:rPr>
          <w:rFonts w:asciiTheme="minorHAnsi" w:hAnsiTheme="minorHAnsi" w:cstheme="minorHAnsi"/>
          <w:lang w:eastAsia="pl-PL"/>
        </w:rPr>
      </w:pPr>
      <w:r w:rsidRPr="00ED6DEE">
        <w:rPr>
          <w:rFonts w:asciiTheme="minorHAnsi" w:hAnsiTheme="minorHAnsi" w:cstheme="minorHAnsi"/>
          <w:lang w:eastAsia="pl-PL"/>
        </w:rPr>
        <w:t>12) wykaz załączników.</w:t>
      </w:r>
    </w:p>
    <w:p w14:paraId="33BA6260" w14:textId="77777777" w:rsidR="001E7110" w:rsidRPr="00ED6DEE" w:rsidRDefault="001E7110" w:rsidP="005A5EF2">
      <w:pPr>
        <w:pStyle w:val="Tekstpodstawowywcity"/>
        <w:spacing w:after="0"/>
        <w:ind w:left="851"/>
        <w:jc w:val="both"/>
        <w:rPr>
          <w:rFonts w:asciiTheme="minorHAnsi" w:eastAsia="Times New Roman" w:hAnsiTheme="minorHAnsi" w:cstheme="minorHAnsi"/>
          <w:sz w:val="10"/>
          <w:szCs w:val="10"/>
          <w:lang w:eastAsia="pl-PL"/>
        </w:rPr>
      </w:pPr>
    </w:p>
    <w:p w14:paraId="647F8E35" w14:textId="1FF4669E" w:rsidR="00555AAD" w:rsidRPr="00ED6DEE" w:rsidRDefault="00555AAD" w:rsidP="00E4746C">
      <w:pPr>
        <w:pStyle w:val="Akapitzlist"/>
        <w:numPr>
          <w:ilvl w:val="0"/>
          <w:numId w:val="44"/>
        </w:numPr>
        <w:suppressAutoHyphens w:val="0"/>
        <w:autoSpaceDE w:val="0"/>
        <w:autoSpaceDN w:val="0"/>
        <w:adjustRightInd w:val="0"/>
        <w:ind w:left="709"/>
        <w:jc w:val="both"/>
        <w:rPr>
          <w:rFonts w:asciiTheme="minorHAnsi" w:hAnsiTheme="minorHAnsi" w:cstheme="minorHAnsi"/>
          <w:lang w:eastAsia="pl-PL"/>
        </w:rPr>
      </w:pPr>
      <w:r w:rsidRPr="00ED6DEE">
        <w:rPr>
          <w:rFonts w:asciiTheme="minorHAnsi" w:hAnsiTheme="minorHAnsi" w:cstheme="minorHAnsi"/>
          <w:lang w:eastAsia="pl-PL"/>
        </w:rPr>
        <w:t xml:space="preserve">Do odwołania dołącza się: </w:t>
      </w:r>
    </w:p>
    <w:p w14:paraId="0C7F8523"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1) dowód uiszczenia wpisu od odwołania w wymaganej wysokości; </w:t>
      </w:r>
    </w:p>
    <w:p w14:paraId="13234930"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 dowód przesłania kopii odwołania zamawiającemu; </w:t>
      </w:r>
    </w:p>
    <w:p w14:paraId="4BBB7620" w14:textId="300811B3" w:rsidR="00555AAD" w:rsidRPr="00ED6DEE" w:rsidRDefault="00555AAD" w:rsidP="005A5EF2">
      <w:pPr>
        <w:pStyle w:val="Tekstpodstawowywcity"/>
        <w:spacing w:after="0"/>
        <w:ind w:left="0" w:firstLine="851"/>
        <w:jc w:val="both"/>
        <w:rPr>
          <w:rFonts w:asciiTheme="minorHAnsi" w:hAnsiTheme="minorHAnsi" w:cstheme="minorHAnsi"/>
          <w:lang w:eastAsia="pl-PL"/>
        </w:rPr>
      </w:pPr>
      <w:r w:rsidRPr="00ED6DEE">
        <w:rPr>
          <w:rFonts w:asciiTheme="minorHAnsi" w:hAnsiTheme="minorHAnsi" w:cstheme="minorHAnsi"/>
          <w:lang w:eastAsia="pl-PL"/>
        </w:rPr>
        <w:t>3) dokument potwierdzający umocowanie do reprezentowania odwołującego.</w:t>
      </w:r>
    </w:p>
    <w:p w14:paraId="409BC39D" w14:textId="77777777" w:rsidR="001E7110" w:rsidRPr="00ED6DEE" w:rsidRDefault="001E7110" w:rsidP="005A5EF2">
      <w:pPr>
        <w:pStyle w:val="Tekstpodstawowywcity"/>
        <w:spacing w:after="0"/>
        <w:ind w:left="0" w:firstLine="851"/>
        <w:jc w:val="both"/>
        <w:rPr>
          <w:rFonts w:asciiTheme="minorHAnsi" w:hAnsiTheme="minorHAnsi" w:cstheme="minorHAnsi"/>
          <w:bCs/>
        </w:rPr>
      </w:pPr>
    </w:p>
    <w:p w14:paraId="71AF9299" w14:textId="725102FF" w:rsidR="00555AAD" w:rsidRPr="00ED6DEE" w:rsidRDefault="00555AAD" w:rsidP="00E4746C">
      <w:pPr>
        <w:pStyle w:val="Tekstpodstawowywcity"/>
        <w:numPr>
          <w:ilvl w:val="0"/>
          <w:numId w:val="50"/>
        </w:numPr>
        <w:spacing w:after="0"/>
        <w:ind w:left="709"/>
        <w:jc w:val="both"/>
        <w:rPr>
          <w:rFonts w:asciiTheme="minorHAnsi" w:hAnsiTheme="minorHAnsi" w:cstheme="minorHAnsi"/>
          <w:bCs/>
        </w:rPr>
      </w:pPr>
      <w:r w:rsidRPr="00ED6DEE">
        <w:rPr>
          <w:rFonts w:asciiTheme="minorHAnsi" w:hAnsiTheme="minorHAnsi" w:cstheme="minorHAnsi"/>
          <w:bCs/>
        </w:rPr>
        <w:t xml:space="preserve">Na orzeczenie Krajowej Izby Odwoławczej oraz postanowienie Prezesa Krajowej Izby Odwoławczej, o którym mowa w art. 519 ust. 1 Ustawy, stronom oraz uczestnikom postępowania odwoławczego przysługuje skarga sądu, którą wnosi się do Sądu Okręgowego </w:t>
      </w:r>
      <w:r w:rsidR="00913D90" w:rsidRPr="00ED6DEE">
        <w:rPr>
          <w:rFonts w:asciiTheme="minorHAnsi" w:hAnsiTheme="minorHAnsi" w:cstheme="minorHAnsi"/>
          <w:bCs/>
        </w:rPr>
        <w:br/>
      </w:r>
      <w:r w:rsidRPr="00ED6DEE">
        <w:rPr>
          <w:rFonts w:asciiTheme="minorHAnsi" w:hAnsiTheme="minorHAnsi" w:cstheme="minorHAnsi"/>
          <w:bCs/>
        </w:rPr>
        <w:t xml:space="preserve">w Warszawie – sądu zamówień publicznych za pośrednictwem Prezesa Krajowej Izby Odwoławczej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równoważne z jej wniesieniem. </w:t>
      </w:r>
      <w:bookmarkEnd w:id="39"/>
    </w:p>
    <w:p w14:paraId="173E5F82" w14:textId="77777777" w:rsidR="00555AAD" w:rsidRPr="00ED6DEE" w:rsidRDefault="00555AAD"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70A613CE" w14:textId="2E52C870" w:rsidR="00555AAD" w:rsidRPr="00ED6DEE" w:rsidRDefault="00555AA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889E475" w14:textId="77777777" w:rsidR="000B35AB" w:rsidRPr="00ED6DEE" w:rsidRDefault="000B35AB" w:rsidP="00555AAD">
      <w:pPr>
        <w:pStyle w:val="BodyTextIndentZnak"/>
        <w:tabs>
          <w:tab w:val="left" w:pos="567"/>
        </w:tabs>
        <w:spacing w:line="312" w:lineRule="auto"/>
        <w:ind w:left="567"/>
        <w:jc w:val="left"/>
        <w:rPr>
          <w:rFonts w:asciiTheme="minorHAnsi" w:eastAsia="Calibri" w:hAnsiTheme="minorHAnsi" w:cstheme="minorHAnsi"/>
          <w:b/>
          <w:sz w:val="10"/>
          <w:szCs w:val="10"/>
          <w:u w:val="single"/>
        </w:rPr>
      </w:pPr>
    </w:p>
    <w:p w14:paraId="570AEB56" w14:textId="77777777" w:rsidR="000B35AB" w:rsidRPr="00ED6DEE" w:rsidRDefault="000B35AB" w:rsidP="00555AAD">
      <w:pPr>
        <w:pStyle w:val="BodyTextIndentZnak"/>
        <w:tabs>
          <w:tab w:val="left" w:pos="567"/>
        </w:tabs>
        <w:spacing w:line="312" w:lineRule="auto"/>
        <w:ind w:left="567"/>
        <w:jc w:val="left"/>
        <w:rPr>
          <w:rFonts w:asciiTheme="minorHAnsi" w:eastAsia="Calibri" w:hAnsiTheme="minorHAnsi" w:cstheme="minorHAnsi"/>
          <w:b/>
          <w:sz w:val="10"/>
          <w:szCs w:val="10"/>
          <w:u w:val="single"/>
        </w:rPr>
      </w:pPr>
    </w:p>
    <w:p w14:paraId="22014C18" w14:textId="6D0E421B" w:rsidR="00555AAD" w:rsidRPr="00ED6DEE" w:rsidRDefault="00555AAD" w:rsidP="00555AAD">
      <w:pPr>
        <w:pStyle w:val="BodyTextIndentZnak"/>
        <w:tabs>
          <w:tab w:val="left" w:pos="567"/>
        </w:tabs>
        <w:spacing w:line="312"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1B133A" w:rsidRPr="00ED6DEE">
        <w:rPr>
          <w:rFonts w:asciiTheme="minorHAnsi" w:eastAsia="Calibri" w:hAnsiTheme="minorHAnsi" w:cstheme="minorHAnsi"/>
          <w:b/>
          <w:sz w:val="22"/>
          <w:szCs w:val="22"/>
          <w:u w:val="single"/>
        </w:rPr>
        <w:t>XXIV</w:t>
      </w:r>
      <w:r w:rsidRPr="00ED6DEE">
        <w:rPr>
          <w:rFonts w:asciiTheme="minorHAnsi" w:eastAsia="Calibri" w:hAnsiTheme="minorHAnsi" w:cstheme="minorHAnsi"/>
          <w:b/>
          <w:sz w:val="22"/>
          <w:szCs w:val="22"/>
        </w:rPr>
        <w:t xml:space="preserve">.  KLAUZULA INFORMACYJNA RODO. </w:t>
      </w:r>
    </w:p>
    <w:p w14:paraId="596ED188" w14:textId="35980812" w:rsidR="002E3BB3" w:rsidRPr="00ED6DEE" w:rsidRDefault="002E3BB3" w:rsidP="00AC063B">
      <w:pPr>
        <w:pStyle w:val="Akapitzlist"/>
        <w:numPr>
          <w:ilvl w:val="0"/>
          <w:numId w:val="62"/>
        </w:numPr>
        <w:suppressAutoHyphens w:val="0"/>
        <w:spacing w:before="240" w:after="0"/>
        <w:ind w:left="709"/>
        <w:jc w:val="both"/>
        <w:rPr>
          <w:rFonts w:asciiTheme="minorHAnsi" w:hAnsiTheme="minorHAnsi" w:cstheme="minorHAnsi"/>
        </w:rPr>
      </w:pPr>
      <w:r w:rsidRPr="00ED6DEE">
        <w:rPr>
          <w:rFonts w:asciiTheme="minorHAnsi" w:hAnsiTheme="minorHAnsi" w:cstheme="minorHAnsi"/>
        </w:rPr>
        <w:t xml:space="preserve">Zgodnie z art. 13 ust. 1 i 2 Rozporządzenia Parlamentu Europejskiego i Rady (UE) 2016/679 </w:t>
      </w:r>
      <w:r w:rsidR="00C37C9F">
        <w:rPr>
          <w:rFonts w:asciiTheme="minorHAnsi" w:hAnsiTheme="minorHAnsi" w:cstheme="minorHAnsi"/>
        </w:rPr>
        <w:br/>
      </w:r>
      <w:r w:rsidRPr="00ED6DEE">
        <w:rPr>
          <w:rFonts w:asciiTheme="minorHAnsi" w:hAnsiTheme="minorHAnsi" w:cstheme="minorHAnsi"/>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B692D58" w14:textId="7620DC2B" w:rsidR="002E3BB3" w:rsidRPr="00ED6DEE" w:rsidRDefault="002E3BB3" w:rsidP="00E4746C">
      <w:pPr>
        <w:pStyle w:val="Akapitzlist"/>
        <w:numPr>
          <w:ilvl w:val="0"/>
          <w:numId w:val="59"/>
        </w:numPr>
        <w:suppressAutoHyphens w:val="0"/>
        <w:ind w:left="993"/>
        <w:jc w:val="both"/>
        <w:rPr>
          <w:rFonts w:asciiTheme="minorHAnsi" w:hAnsiTheme="minorHAnsi" w:cstheme="minorHAnsi"/>
        </w:rPr>
      </w:pPr>
      <w:r w:rsidRPr="00ED6DEE">
        <w:rPr>
          <w:rFonts w:asciiTheme="minorHAnsi" w:hAnsiTheme="minorHAnsi" w:cstheme="minorHAnsi"/>
        </w:rPr>
        <w:t xml:space="preserve">Administratorem Pani/Pana danych osobowych jest </w:t>
      </w:r>
      <w:r w:rsidRPr="00ED6DEE">
        <w:rPr>
          <w:rFonts w:asciiTheme="minorHAnsi" w:hAnsiTheme="minorHAnsi" w:cstheme="minorHAnsi"/>
          <w:b/>
        </w:rPr>
        <w:t xml:space="preserve">Uniwersytet Łódzki </w:t>
      </w:r>
      <w:r w:rsidRPr="00ED6DEE">
        <w:rPr>
          <w:rFonts w:asciiTheme="minorHAnsi" w:hAnsiTheme="minorHAnsi" w:cstheme="minorHAnsi"/>
          <w:bCs/>
        </w:rPr>
        <w:t xml:space="preserve">z siedzibą </w:t>
      </w:r>
      <w:r w:rsidRPr="00ED6DEE">
        <w:rPr>
          <w:rFonts w:asciiTheme="minorHAnsi" w:hAnsiTheme="minorHAnsi" w:cstheme="minorHAnsi"/>
          <w:b/>
        </w:rPr>
        <w:t>przy  ul. Narutowicza 68, 90-136 Łódź</w:t>
      </w:r>
      <w:r w:rsidRPr="00ED6DEE">
        <w:rPr>
          <w:rFonts w:asciiTheme="minorHAnsi" w:hAnsiTheme="minorHAnsi" w:cstheme="minorHAnsi"/>
          <w:bCs/>
        </w:rPr>
        <w:t>;</w:t>
      </w:r>
    </w:p>
    <w:p w14:paraId="5CFD41C3" w14:textId="2B24448C" w:rsidR="002E3BB3" w:rsidRPr="00ED6DEE" w:rsidRDefault="002E3BB3" w:rsidP="00E4746C">
      <w:pPr>
        <w:pStyle w:val="Akapitzlist"/>
        <w:numPr>
          <w:ilvl w:val="0"/>
          <w:numId w:val="59"/>
        </w:numPr>
        <w:suppressAutoHyphens w:val="0"/>
        <w:ind w:left="993"/>
        <w:jc w:val="both"/>
        <w:rPr>
          <w:rFonts w:asciiTheme="minorHAnsi" w:hAnsiTheme="minorHAnsi" w:cstheme="minorHAnsi"/>
        </w:rPr>
      </w:pPr>
      <w:r w:rsidRPr="00ED6DEE">
        <w:rPr>
          <w:rFonts w:asciiTheme="minorHAnsi" w:hAnsiTheme="minorHAnsi" w:cstheme="minorHAnsi"/>
        </w:rPr>
        <w:t>Administrator wyznaczył Inspektora Ochrony Danych, z którym mo</w:t>
      </w:r>
      <w:r w:rsidR="006853FB" w:rsidRPr="00ED6DEE">
        <w:rPr>
          <w:rFonts w:asciiTheme="minorHAnsi" w:hAnsiTheme="minorHAnsi" w:cstheme="minorHAnsi"/>
        </w:rPr>
        <w:t>ż</w:t>
      </w:r>
      <w:r w:rsidRPr="00ED6DEE">
        <w:rPr>
          <w:rFonts w:asciiTheme="minorHAnsi" w:hAnsiTheme="minorHAnsi" w:cstheme="minorHAnsi"/>
        </w:rPr>
        <w:t>na się kontaktować za pomocą poczty elektronicznej</w:t>
      </w:r>
      <w:r w:rsidRPr="00ED6DEE">
        <w:rPr>
          <w:rFonts w:asciiTheme="minorHAnsi" w:hAnsiTheme="minorHAnsi" w:cstheme="minorHAnsi"/>
          <w:bCs/>
        </w:rPr>
        <w:t xml:space="preserve">: </w:t>
      </w:r>
      <w:hyperlink r:id="rId27" w:history="1">
        <w:r w:rsidR="0078161E" w:rsidRPr="00ED6DEE">
          <w:rPr>
            <w:rStyle w:val="Hipercze"/>
            <w:rFonts w:asciiTheme="minorHAnsi" w:hAnsiTheme="minorHAnsi" w:cstheme="minorHAnsi"/>
            <w:bCs/>
            <w:color w:val="auto"/>
          </w:rPr>
          <w:t>iod@uni.lodz.pl</w:t>
        </w:r>
      </w:hyperlink>
      <w:r w:rsidRPr="00ED6DEE">
        <w:rPr>
          <w:rFonts w:asciiTheme="minorHAnsi" w:hAnsiTheme="minorHAnsi" w:cstheme="minorHAnsi"/>
          <w:bCs/>
        </w:rPr>
        <w:t>;</w:t>
      </w:r>
    </w:p>
    <w:p w14:paraId="29A59269" w14:textId="0892079B" w:rsidR="00C372B1" w:rsidRPr="00ED6DEE" w:rsidRDefault="002E3BB3" w:rsidP="004007F2">
      <w:pPr>
        <w:ind w:left="993"/>
        <w:jc w:val="both"/>
        <w:rPr>
          <w:rFonts w:asciiTheme="minorHAnsi" w:hAnsiTheme="minorHAnsi" w:cstheme="minorHAnsi"/>
          <w:position w:val="6"/>
          <w:sz w:val="22"/>
          <w:szCs w:val="22"/>
        </w:rPr>
      </w:pPr>
      <w:r w:rsidRPr="00ED6DEE">
        <w:rPr>
          <w:rFonts w:asciiTheme="minorHAnsi" w:hAnsiTheme="minorHAnsi" w:cstheme="minorHAnsi"/>
          <w:position w:val="6"/>
          <w:sz w:val="22"/>
          <w:szCs w:val="22"/>
        </w:rPr>
        <w:lastRenderedPageBreak/>
        <w:t xml:space="preserve">Pani/Pana dane osobowe przetwarzane będą w celu związanym z przedmiotowym postępowaniem o udzielenie zamówienia publicznego, prowadzonego w trybie </w:t>
      </w:r>
      <w:r w:rsidR="005D3E05" w:rsidRPr="00ED6DEE">
        <w:rPr>
          <w:rFonts w:asciiTheme="minorHAnsi" w:hAnsiTheme="minorHAnsi" w:cstheme="minorHAnsi"/>
          <w:position w:val="6"/>
          <w:sz w:val="22"/>
          <w:szCs w:val="22"/>
        </w:rPr>
        <w:t>pod</w:t>
      </w:r>
      <w:r w:rsidR="00156DF2" w:rsidRPr="00ED6DEE">
        <w:rPr>
          <w:rFonts w:asciiTheme="minorHAnsi" w:hAnsiTheme="minorHAnsi" w:cstheme="minorHAnsi"/>
          <w:position w:val="6"/>
          <w:sz w:val="22"/>
          <w:szCs w:val="22"/>
        </w:rPr>
        <w:t>s</w:t>
      </w:r>
      <w:r w:rsidR="005D3E05" w:rsidRPr="00ED6DEE">
        <w:rPr>
          <w:rFonts w:asciiTheme="minorHAnsi" w:hAnsiTheme="minorHAnsi" w:cstheme="minorHAnsi"/>
          <w:position w:val="6"/>
          <w:sz w:val="22"/>
          <w:szCs w:val="22"/>
        </w:rPr>
        <w:t>tawowym, bez możliwości negocjacji</w:t>
      </w:r>
      <w:r w:rsidRPr="00ED6DEE">
        <w:rPr>
          <w:rFonts w:asciiTheme="minorHAnsi" w:hAnsiTheme="minorHAnsi" w:cstheme="minorHAnsi"/>
          <w:position w:val="6"/>
          <w:sz w:val="22"/>
          <w:szCs w:val="22"/>
        </w:rPr>
        <w:t xml:space="preserve"> </w:t>
      </w:r>
      <w:r w:rsidR="00E705DC" w:rsidRPr="00ED6DEE">
        <w:rPr>
          <w:rFonts w:asciiTheme="minorHAnsi" w:hAnsiTheme="minorHAnsi" w:cstheme="minorHAnsi"/>
          <w:position w:val="6"/>
          <w:sz w:val="22"/>
          <w:szCs w:val="22"/>
        </w:rPr>
        <w:t>pod</w:t>
      </w:r>
      <w:r w:rsidRPr="00ED6DEE">
        <w:rPr>
          <w:rFonts w:asciiTheme="minorHAnsi" w:hAnsiTheme="minorHAnsi" w:cstheme="minorHAnsi"/>
          <w:position w:val="6"/>
          <w:sz w:val="22"/>
          <w:szCs w:val="22"/>
        </w:rPr>
        <w:t xml:space="preserve"> nazwą</w:t>
      </w:r>
      <w:r w:rsidR="00C372B1" w:rsidRPr="00ED6DEE">
        <w:rPr>
          <w:rFonts w:asciiTheme="minorHAnsi" w:hAnsiTheme="minorHAnsi" w:cstheme="minorHAnsi"/>
          <w:position w:val="6"/>
          <w:sz w:val="22"/>
          <w:szCs w:val="22"/>
        </w:rPr>
        <w:t>:</w:t>
      </w:r>
      <w:r w:rsidR="000B35AB" w:rsidRPr="00ED6DEE">
        <w:rPr>
          <w:rFonts w:asciiTheme="minorHAnsi" w:hAnsiTheme="minorHAnsi" w:cstheme="minorHAnsi"/>
          <w:position w:val="6"/>
          <w:sz w:val="22"/>
          <w:szCs w:val="22"/>
        </w:rPr>
        <w:t xml:space="preserve"> „</w:t>
      </w:r>
      <w:r w:rsidR="00071AE9" w:rsidRPr="00ED6DEE">
        <w:rPr>
          <w:rFonts w:asciiTheme="minorHAnsi" w:hAnsiTheme="minorHAnsi" w:cstheme="minorHAnsi"/>
          <w:position w:val="6"/>
          <w:sz w:val="22"/>
          <w:szCs w:val="22"/>
        </w:rPr>
        <w:t>Remont i wyposażenie pomieszczeń budynku D Wydziału Ekonomiczno-Socjologicznego Uniwersytetu Łódzkiego przy ul. POW 3/5 w Łodzi - etap I</w:t>
      </w:r>
      <w:r w:rsidR="005626C9" w:rsidRPr="00ED6DEE">
        <w:rPr>
          <w:rFonts w:asciiTheme="minorHAnsi" w:hAnsiTheme="minorHAnsi" w:cstheme="minorHAnsi"/>
          <w:position w:val="6"/>
          <w:sz w:val="22"/>
          <w:szCs w:val="22"/>
        </w:rPr>
        <w:t>”</w:t>
      </w:r>
      <w:r w:rsidR="000B35AB" w:rsidRPr="00ED6DEE">
        <w:rPr>
          <w:rFonts w:asciiTheme="minorHAnsi" w:hAnsiTheme="minorHAnsi" w:cstheme="minorHAnsi"/>
          <w:position w:val="6"/>
          <w:sz w:val="22"/>
          <w:szCs w:val="22"/>
        </w:rPr>
        <w:t>.</w:t>
      </w:r>
    </w:p>
    <w:p w14:paraId="7F243361" w14:textId="77777777" w:rsidR="000B35AB" w:rsidRPr="00ED6DEE" w:rsidRDefault="000B35AB" w:rsidP="004007F2">
      <w:pPr>
        <w:ind w:left="993"/>
        <w:jc w:val="both"/>
        <w:rPr>
          <w:rFonts w:asciiTheme="minorHAnsi" w:hAnsiTheme="minorHAnsi" w:cstheme="minorHAnsi"/>
          <w:position w:val="6"/>
          <w:sz w:val="10"/>
          <w:szCs w:val="10"/>
        </w:rPr>
      </w:pPr>
    </w:p>
    <w:p w14:paraId="36DE8A9F" w14:textId="247A6818" w:rsidR="002E3BB3" w:rsidRPr="00ED6DEE" w:rsidRDefault="002E3BB3" w:rsidP="00E4746C">
      <w:pPr>
        <w:pStyle w:val="Akapitzlist"/>
        <w:numPr>
          <w:ilvl w:val="0"/>
          <w:numId w:val="59"/>
        </w:numPr>
        <w:suppressAutoHyphens w:val="0"/>
        <w:overflowPunct w:val="0"/>
        <w:autoSpaceDE w:val="0"/>
        <w:autoSpaceDN w:val="0"/>
        <w:adjustRightInd w:val="0"/>
        <w:ind w:left="993" w:right="96"/>
        <w:jc w:val="both"/>
        <w:textAlignment w:val="baseline"/>
        <w:rPr>
          <w:rFonts w:asciiTheme="minorHAnsi" w:hAnsiTheme="minorHAnsi" w:cstheme="minorHAnsi"/>
        </w:rPr>
      </w:pPr>
      <w:r w:rsidRPr="00ED6DEE">
        <w:rPr>
          <w:rFonts w:asciiTheme="minorHAnsi" w:hAnsiTheme="minorHAnsi" w:cstheme="minorHAnsi"/>
        </w:rPr>
        <w:t xml:space="preserve">Pani/Pana dane osobowe będą przetwarzane, ponieważ jest to </w:t>
      </w:r>
      <w:r w:rsidRPr="00ED6DEE">
        <w:rPr>
          <w:rFonts w:asciiTheme="minorHAnsi" w:hAnsiTheme="minorHAnsi" w:cstheme="minorHAnsi"/>
          <w:shd w:val="clear" w:color="auto" w:fill="FFFFFF"/>
        </w:rPr>
        <w:t>niezbędne do wypełnienia obowiązku prawnego ciążącego na administratorze (</w:t>
      </w:r>
      <w:r w:rsidRPr="00ED6DEE">
        <w:rPr>
          <w:rFonts w:asciiTheme="minorHAnsi" w:hAnsiTheme="minorHAnsi" w:cstheme="minorHAnsi"/>
        </w:rPr>
        <w:t xml:space="preserve">art. 6 ust. 1 lit. c RODO w związku </w:t>
      </w:r>
      <w:r w:rsidR="00C37C9F">
        <w:rPr>
          <w:rFonts w:asciiTheme="minorHAnsi" w:hAnsiTheme="minorHAnsi" w:cstheme="minorHAnsi"/>
        </w:rPr>
        <w:br/>
      </w:r>
      <w:r w:rsidRPr="00ED6DEE">
        <w:rPr>
          <w:rFonts w:asciiTheme="minorHAnsi" w:hAnsiTheme="minorHAnsi" w:cstheme="minorHAnsi"/>
        </w:rPr>
        <w:t>z przepisami ustawy z dnia 11 września 2019 r. Prawo zamówień publicznych zwanej dalej ustawą PZP).</w:t>
      </w:r>
    </w:p>
    <w:p w14:paraId="1278B83A" w14:textId="770A09DB" w:rsidR="002E3BB3" w:rsidRPr="00ED6DEE" w:rsidRDefault="002E3BB3" w:rsidP="00E4746C">
      <w:pPr>
        <w:pStyle w:val="Akapitzlist"/>
        <w:numPr>
          <w:ilvl w:val="0"/>
          <w:numId w:val="59"/>
        </w:numPr>
        <w:suppressAutoHyphens w:val="0"/>
        <w:ind w:left="993"/>
        <w:jc w:val="both"/>
        <w:rPr>
          <w:rFonts w:asciiTheme="minorHAnsi" w:hAnsiTheme="minorHAnsi" w:cstheme="minorHAnsi"/>
        </w:rPr>
      </w:pPr>
      <w:r w:rsidRPr="00ED6DEE">
        <w:rPr>
          <w:rFonts w:asciiTheme="minorHAnsi" w:hAnsiTheme="minorHAnsi" w:cstheme="minorHAnsi"/>
        </w:rPr>
        <w:t>odbiorcami Pani/Pana danych osobowych będą osoby lub podmioty, którym udostępniona zostanie dokumentacja postępowania w oparciu o art. 18 oraz 74 ustawy PZP;</w:t>
      </w:r>
    </w:p>
    <w:p w14:paraId="3C4040F8" w14:textId="5F69EC43" w:rsidR="002E3BB3" w:rsidRPr="00ED6DEE" w:rsidRDefault="002E3BB3" w:rsidP="00E4746C">
      <w:pPr>
        <w:pStyle w:val="Akapitzlist"/>
        <w:numPr>
          <w:ilvl w:val="0"/>
          <w:numId w:val="59"/>
        </w:numPr>
        <w:suppressAutoHyphens w:val="0"/>
        <w:ind w:left="993"/>
        <w:jc w:val="both"/>
        <w:rPr>
          <w:rFonts w:asciiTheme="minorHAnsi" w:hAnsiTheme="minorHAnsi" w:cstheme="minorHAnsi"/>
        </w:rPr>
      </w:pPr>
      <w:r w:rsidRPr="00ED6DEE">
        <w:rPr>
          <w:rFonts w:asciiTheme="minorHAnsi" w:hAnsiTheme="minorHAnsi" w:cstheme="minorHAnsi"/>
          <w:position w:val="6"/>
        </w:rPr>
        <w:t xml:space="preserve">Pani/Pana dane osobowe będą przechowywane, zgodnie z art. 78 ust. 1 i 4 ustawy </w:t>
      </w:r>
      <w:proofErr w:type="spellStart"/>
      <w:r w:rsidRPr="00ED6DEE">
        <w:rPr>
          <w:rFonts w:asciiTheme="minorHAnsi" w:hAnsiTheme="minorHAnsi" w:cstheme="minorHAnsi"/>
          <w:position w:val="6"/>
        </w:rPr>
        <w:t>Pzp</w:t>
      </w:r>
      <w:proofErr w:type="spellEnd"/>
      <w:r w:rsidRPr="00ED6DEE">
        <w:rPr>
          <w:rFonts w:asciiTheme="minorHAnsi" w:hAnsiTheme="minorHAnsi" w:cstheme="minorHAnsi"/>
          <w:position w:val="6"/>
        </w:rPr>
        <w:t xml:space="preserve"> tj. przez okres 4 lat od dnia zakończenia postępowania o udzielenie zamówienia, a jeżeli okres obowiązywania umowy w sprawie zamówienia publicznego przekracza 4 lata, czas przechowywania obejmuje cały okres obowiązywania umowy w sprawie zamówienia publicznego</w:t>
      </w:r>
      <w:r w:rsidR="0078161E" w:rsidRPr="00ED6DEE">
        <w:rPr>
          <w:rFonts w:asciiTheme="minorHAnsi" w:hAnsiTheme="minorHAnsi" w:cstheme="minorHAnsi"/>
          <w:position w:val="6"/>
        </w:rPr>
        <w:t>;</w:t>
      </w:r>
    </w:p>
    <w:p w14:paraId="080930E8" w14:textId="3F3F463E" w:rsidR="002E3BB3" w:rsidRPr="00ED6DEE" w:rsidRDefault="002E3BB3" w:rsidP="00E4746C">
      <w:pPr>
        <w:pStyle w:val="Akapitzlist"/>
        <w:numPr>
          <w:ilvl w:val="0"/>
          <w:numId w:val="59"/>
        </w:numPr>
        <w:suppressAutoHyphens w:val="0"/>
        <w:ind w:left="993" w:hanging="447"/>
        <w:jc w:val="both"/>
        <w:rPr>
          <w:rFonts w:asciiTheme="minorHAnsi" w:hAnsiTheme="minorHAnsi" w:cstheme="minorHAnsi"/>
        </w:rPr>
      </w:pPr>
      <w:r w:rsidRPr="00ED6DEE">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3A5DA58" w14:textId="20308229" w:rsidR="002E3BB3" w:rsidRPr="00ED6DEE" w:rsidRDefault="002E3BB3" w:rsidP="00E4746C">
      <w:pPr>
        <w:pStyle w:val="Akapitzlist"/>
        <w:numPr>
          <w:ilvl w:val="0"/>
          <w:numId w:val="59"/>
        </w:numPr>
        <w:suppressAutoHyphens w:val="0"/>
        <w:ind w:left="993" w:hanging="447"/>
        <w:jc w:val="both"/>
        <w:rPr>
          <w:rFonts w:asciiTheme="minorHAnsi" w:hAnsiTheme="minorHAnsi" w:cstheme="minorHAnsi"/>
        </w:rPr>
      </w:pPr>
      <w:r w:rsidRPr="00ED6DEE">
        <w:rPr>
          <w:rFonts w:asciiTheme="minorHAnsi" w:hAnsiTheme="minorHAnsi" w:cstheme="minorHAnsi"/>
        </w:rPr>
        <w:t xml:space="preserve">W odniesieniu do Pani/Pana danych osobowych decyzje nie będą podejmowane </w:t>
      </w:r>
      <w:r w:rsidR="00913D90" w:rsidRPr="00ED6DEE">
        <w:rPr>
          <w:rFonts w:asciiTheme="minorHAnsi" w:hAnsiTheme="minorHAnsi" w:cstheme="minorHAnsi"/>
        </w:rPr>
        <w:br/>
      </w:r>
      <w:r w:rsidRPr="00ED6DEE">
        <w:rPr>
          <w:rFonts w:asciiTheme="minorHAnsi" w:hAnsiTheme="minorHAnsi" w:cstheme="minorHAnsi"/>
        </w:rPr>
        <w:t>w sposób zautomatyzowany, stosownie do art. 22 RODO.</w:t>
      </w:r>
    </w:p>
    <w:p w14:paraId="6CB6464C" w14:textId="77777777" w:rsidR="002E3BB3" w:rsidRPr="00ED6DEE" w:rsidRDefault="002E3BB3" w:rsidP="00E4746C">
      <w:pPr>
        <w:pStyle w:val="Akapitzlist"/>
        <w:numPr>
          <w:ilvl w:val="0"/>
          <w:numId w:val="59"/>
        </w:numPr>
        <w:suppressAutoHyphens w:val="0"/>
        <w:ind w:left="993" w:hanging="447"/>
        <w:jc w:val="both"/>
        <w:rPr>
          <w:rFonts w:asciiTheme="minorHAnsi" w:hAnsiTheme="minorHAnsi" w:cstheme="minorHAnsi"/>
        </w:rPr>
      </w:pPr>
      <w:r w:rsidRPr="00ED6DEE">
        <w:rPr>
          <w:rFonts w:asciiTheme="minorHAnsi" w:hAnsiTheme="minorHAnsi" w:cstheme="minorHAnsi"/>
        </w:rPr>
        <w:t>posiada Pani/Pan:</w:t>
      </w:r>
    </w:p>
    <w:p w14:paraId="27B3B3C4" w14:textId="77777777" w:rsidR="002E3BB3" w:rsidRPr="00ED6DEE" w:rsidRDefault="002E3BB3" w:rsidP="00E4746C">
      <w:pPr>
        <w:numPr>
          <w:ilvl w:val="0"/>
          <w:numId w:val="56"/>
        </w:numPr>
        <w:suppressAutoHyphens w:val="0"/>
        <w:spacing w:line="276" w:lineRule="auto"/>
        <w:ind w:left="1560" w:hanging="284"/>
        <w:jc w:val="both"/>
        <w:rPr>
          <w:rFonts w:asciiTheme="minorHAnsi" w:hAnsiTheme="minorHAnsi" w:cstheme="minorHAnsi"/>
          <w:iCs/>
          <w:sz w:val="22"/>
          <w:szCs w:val="22"/>
        </w:rPr>
      </w:pPr>
      <w:r w:rsidRPr="00ED6DEE">
        <w:rPr>
          <w:rFonts w:asciiTheme="minorHAnsi" w:hAnsiTheme="minorHAnsi" w:cstheme="minorHAnsi"/>
          <w:sz w:val="22"/>
          <w:szCs w:val="22"/>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21D4BAC6" w14:textId="3B119539" w:rsidR="002E3BB3" w:rsidRPr="00ED6DEE" w:rsidRDefault="002E3BB3" w:rsidP="00E4746C">
      <w:pPr>
        <w:numPr>
          <w:ilvl w:val="0"/>
          <w:numId w:val="56"/>
        </w:numPr>
        <w:suppressAutoHyphens w:val="0"/>
        <w:spacing w:line="276" w:lineRule="auto"/>
        <w:ind w:left="1560" w:hanging="284"/>
        <w:jc w:val="both"/>
        <w:rPr>
          <w:rFonts w:asciiTheme="minorHAnsi" w:hAnsiTheme="minorHAnsi" w:cstheme="minorHAnsi"/>
          <w:iCs/>
          <w:sz w:val="22"/>
          <w:szCs w:val="22"/>
        </w:rPr>
      </w:pPr>
      <w:r w:rsidRPr="00ED6DEE">
        <w:rPr>
          <w:rFonts w:asciiTheme="minorHAnsi" w:hAnsiTheme="minorHAnsi" w:cstheme="minorHAnsi"/>
          <w:sz w:val="22"/>
          <w:szCs w:val="22"/>
        </w:rPr>
        <w:t xml:space="preserve">na podstawie art. 16 RODO prawo do sprostowania lub uzupełnienia  Pani/Pana danych osobowych, prawo to może zostać ograniczone w oparciu o art. 19 ust. 2 oraz art. 76 ustawy PZP,  przy czym </w:t>
      </w:r>
      <w:r w:rsidRPr="00ED6DEE">
        <w:rPr>
          <w:rFonts w:asciiTheme="minorHAnsi" w:hAnsiTheme="minorHAnsi" w:cstheme="minorHAnsi"/>
          <w:iCs/>
          <w:sz w:val="22"/>
          <w:szCs w:val="22"/>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790E0722" w14:textId="06F81420" w:rsidR="002E3BB3" w:rsidRPr="00ED6DEE" w:rsidRDefault="002E3BB3" w:rsidP="00E4746C">
      <w:pPr>
        <w:numPr>
          <w:ilvl w:val="0"/>
          <w:numId w:val="56"/>
        </w:numPr>
        <w:suppressAutoHyphens w:val="0"/>
        <w:spacing w:line="276" w:lineRule="auto"/>
        <w:ind w:left="1560" w:hanging="284"/>
        <w:jc w:val="both"/>
        <w:rPr>
          <w:rFonts w:asciiTheme="minorHAnsi" w:hAnsiTheme="minorHAnsi" w:cstheme="minorHAnsi"/>
          <w:sz w:val="22"/>
          <w:szCs w:val="22"/>
        </w:rPr>
      </w:pPr>
      <w:r w:rsidRPr="00ED6DEE">
        <w:rPr>
          <w:rFonts w:asciiTheme="minorHAnsi" w:hAnsiTheme="minorHAnsi" w:cstheme="minorHAnsi"/>
          <w:sz w:val="22"/>
          <w:szCs w:val="22"/>
        </w:rPr>
        <w:t xml:space="preserve">na podstawie art. 18 ust.1 RODO prawo żądania od administratora ograniczenia przetwarzania danych osobowych z zastrzeżeniem przypadków, o których mowa </w:t>
      </w:r>
      <w:r w:rsidR="00C37C9F">
        <w:rPr>
          <w:rFonts w:asciiTheme="minorHAnsi" w:hAnsiTheme="minorHAnsi" w:cstheme="minorHAnsi"/>
          <w:sz w:val="22"/>
          <w:szCs w:val="22"/>
        </w:rPr>
        <w:br/>
      </w:r>
      <w:r w:rsidRPr="00ED6DEE">
        <w:rPr>
          <w:rFonts w:asciiTheme="minorHAnsi" w:hAnsiTheme="minorHAnsi" w:cstheme="minorHAnsi"/>
          <w:sz w:val="22"/>
          <w:szCs w:val="22"/>
        </w:rPr>
        <w:t xml:space="preserve">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w:t>
      </w:r>
      <w:r w:rsidRPr="00ED6DEE">
        <w:rPr>
          <w:rFonts w:asciiTheme="minorHAnsi" w:hAnsiTheme="minorHAnsi" w:cstheme="minorHAnsi"/>
          <w:sz w:val="22"/>
          <w:szCs w:val="22"/>
        </w:rPr>
        <w:lastRenderedPageBreak/>
        <w:t>członkowskiego, a także nie ogranicza przetwarzania danych osobowych do czasu zakończenia postępowania o udzielenie zamówienia;</w:t>
      </w:r>
    </w:p>
    <w:p w14:paraId="2A348EF3" w14:textId="77777777" w:rsidR="002E3BB3" w:rsidRPr="00ED6DEE" w:rsidRDefault="002E3BB3" w:rsidP="00E4746C">
      <w:pPr>
        <w:numPr>
          <w:ilvl w:val="0"/>
          <w:numId w:val="56"/>
        </w:numPr>
        <w:suppressAutoHyphens w:val="0"/>
        <w:spacing w:line="276" w:lineRule="auto"/>
        <w:ind w:left="1560" w:hanging="284"/>
        <w:jc w:val="both"/>
        <w:rPr>
          <w:rFonts w:asciiTheme="minorHAnsi" w:hAnsiTheme="minorHAnsi" w:cstheme="minorHAnsi"/>
          <w:sz w:val="22"/>
          <w:szCs w:val="22"/>
        </w:rPr>
      </w:pPr>
      <w:r w:rsidRPr="00ED6DEE">
        <w:rPr>
          <w:rFonts w:asciiTheme="minorHAnsi" w:hAnsiTheme="minorHAnsi" w:cstheme="minorHAnsi"/>
          <w:sz w:val="22"/>
          <w:szCs w:val="22"/>
        </w:rPr>
        <w:t xml:space="preserve">prawo do wniesienia skargi do Prezesa Urzędu Ochrony Danych Osobowych, gdy uzna Pani/Pan, że przetwarzanie danych osobowych Pani/Pana dotyczących narusza przepisy RODO; </w:t>
      </w:r>
      <w:r w:rsidRPr="00ED6DEE">
        <w:rPr>
          <w:rFonts w:asciiTheme="minorHAnsi" w:hAnsiTheme="minorHAnsi" w:cstheme="minorHAnsi"/>
          <w:i/>
          <w:sz w:val="22"/>
          <w:szCs w:val="22"/>
        </w:rPr>
        <w:t xml:space="preserve"> </w:t>
      </w:r>
    </w:p>
    <w:p w14:paraId="3D5CD3D3" w14:textId="77777777" w:rsidR="002E3BB3" w:rsidRPr="00ED6DEE" w:rsidRDefault="002E3BB3" w:rsidP="00E4746C">
      <w:pPr>
        <w:pStyle w:val="Akapitzlist"/>
        <w:numPr>
          <w:ilvl w:val="0"/>
          <w:numId w:val="60"/>
        </w:numPr>
        <w:suppressAutoHyphens w:val="0"/>
        <w:ind w:left="993"/>
        <w:jc w:val="both"/>
        <w:rPr>
          <w:rFonts w:asciiTheme="minorHAnsi" w:hAnsiTheme="minorHAnsi" w:cstheme="minorHAnsi"/>
        </w:rPr>
      </w:pPr>
      <w:r w:rsidRPr="00ED6DEE">
        <w:rPr>
          <w:rFonts w:asciiTheme="minorHAnsi" w:hAnsiTheme="minorHAnsi" w:cstheme="minorHAnsi"/>
        </w:rPr>
        <w:t>nie przysługuje Pani/Panu:</w:t>
      </w:r>
    </w:p>
    <w:p w14:paraId="2D370D6F" w14:textId="77777777" w:rsidR="002E3BB3" w:rsidRPr="00ED6DEE"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ED6DEE">
        <w:rPr>
          <w:rFonts w:asciiTheme="minorHAnsi" w:hAnsiTheme="minorHAnsi" w:cstheme="minorHAnsi"/>
          <w:sz w:val="22"/>
          <w:szCs w:val="22"/>
        </w:rPr>
        <w:t>w związku z art. 17 ust. 3 lit. b, d lub e RODO prawo do usunięcia danych osobowych;</w:t>
      </w:r>
    </w:p>
    <w:p w14:paraId="340B359D" w14:textId="77777777" w:rsidR="002E3BB3" w:rsidRPr="00ED6DEE"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ED6DEE">
        <w:rPr>
          <w:rFonts w:asciiTheme="minorHAnsi" w:hAnsiTheme="minorHAnsi" w:cstheme="minorHAnsi"/>
          <w:sz w:val="22"/>
          <w:szCs w:val="22"/>
        </w:rPr>
        <w:t>prawo do przenoszenia danych osobowych, o którym mowa w art. 20 RODO;</w:t>
      </w:r>
    </w:p>
    <w:p w14:paraId="2D149D28" w14:textId="77777777" w:rsidR="002E3BB3" w:rsidRPr="00ED6DEE"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ED6DEE">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14:paraId="6063B2F0" w14:textId="77777777" w:rsidR="005A3DB0" w:rsidRPr="00ED6DEE" w:rsidRDefault="005A3DB0" w:rsidP="005A3DB0">
      <w:pPr>
        <w:pStyle w:val="Akapitzlist"/>
        <w:suppressAutoHyphens w:val="0"/>
        <w:ind w:left="1277"/>
        <w:contextualSpacing/>
        <w:jc w:val="both"/>
        <w:rPr>
          <w:rFonts w:asciiTheme="minorHAnsi" w:hAnsiTheme="minorHAnsi" w:cstheme="minorHAnsi"/>
          <w:sz w:val="10"/>
          <w:szCs w:val="10"/>
        </w:rPr>
      </w:pPr>
    </w:p>
    <w:p w14:paraId="0ADDC833" w14:textId="48B50DA9" w:rsidR="002E3BB3" w:rsidRPr="00ED6DEE" w:rsidRDefault="002E3BB3" w:rsidP="00E4746C">
      <w:pPr>
        <w:pStyle w:val="Akapitzlist"/>
        <w:numPr>
          <w:ilvl w:val="0"/>
          <w:numId w:val="61"/>
        </w:numPr>
        <w:suppressAutoHyphens w:val="0"/>
        <w:ind w:left="709"/>
        <w:contextualSpacing/>
        <w:jc w:val="both"/>
        <w:rPr>
          <w:rFonts w:asciiTheme="minorHAnsi" w:hAnsiTheme="minorHAnsi" w:cstheme="minorHAnsi"/>
        </w:rPr>
      </w:pPr>
      <w:r w:rsidRPr="00ED6DEE">
        <w:rPr>
          <w:rFonts w:asciiTheme="minorHAnsi" w:hAnsiTheme="minorHAnsi" w:cstheme="minorHAnsi"/>
        </w:rPr>
        <w:t xml:space="preserve">Jednocześnie </w:t>
      </w:r>
      <w:r w:rsidRPr="00ED6DEE">
        <w:rPr>
          <w:rFonts w:asciiTheme="minorHAnsi" w:hAnsiTheme="minorHAnsi" w:cstheme="minorHAnsi"/>
          <w:b/>
          <w:bCs/>
        </w:rPr>
        <w:t>Zamawiający</w:t>
      </w:r>
      <w:r w:rsidRPr="00ED6DEE">
        <w:rPr>
          <w:rFonts w:asciiTheme="minorHAnsi" w:hAnsiTheme="minorHAnsi" w:cstheme="minorHAnsi"/>
        </w:rPr>
        <w:t xml:space="preserve"> przypomina o ciążącym na Pani/Panu obowiązku informacyjnym wynikającym z art. 14 RODO względem osób fizycznych, których dane przekazane zostaną </w:t>
      </w:r>
      <w:r w:rsidRPr="00ED6DEE">
        <w:rPr>
          <w:rFonts w:asciiTheme="minorHAnsi" w:hAnsiTheme="minorHAnsi" w:cstheme="minorHAnsi"/>
          <w:b/>
          <w:bCs/>
        </w:rPr>
        <w:t>Zamawiającemu</w:t>
      </w:r>
      <w:r w:rsidRPr="00ED6DEE">
        <w:rPr>
          <w:rFonts w:asciiTheme="minorHAnsi" w:hAnsiTheme="minorHAnsi" w:cstheme="minorHAnsi"/>
        </w:rPr>
        <w:t xml:space="preserve"> w związku z prowadzonym postępowaniem i które </w:t>
      </w:r>
      <w:r w:rsidRPr="00ED6DEE">
        <w:rPr>
          <w:rFonts w:asciiTheme="minorHAnsi" w:hAnsiTheme="minorHAnsi" w:cstheme="minorHAnsi"/>
          <w:b/>
          <w:bCs/>
        </w:rPr>
        <w:t>Zamawiający</w:t>
      </w:r>
      <w:r w:rsidRPr="00ED6DEE">
        <w:rPr>
          <w:rFonts w:asciiTheme="minorHAnsi" w:hAnsiTheme="minorHAnsi" w:cstheme="minorHAnsi"/>
        </w:rPr>
        <w:t xml:space="preserve"> pośrednio pozyska od wykonawcy biorącego udział w postępowaniu, chyba że ma zastosowanie co najmniej jedno z </w:t>
      </w:r>
      <w:proofErr w:type="spellStart"/>
      <w:r w:rsidRPr="00ED6DEE">
        <w:rPr>
          <w:rFonts w:asciiTheme="minorHAnsi" w:hAnsiTheme="minorHAnsi" w:cstheme="minorHAnsi"/>
        </w:rPr>
        <w:t>wył</w:t>
      </w:r>
      <w:r w:rsidR="00A4305C" w:rsidRPr="00ED6DEE">
        <w:rPr>
          <w:rFonts w:asciiTheme="minorHAnsi" w:hAnsiTheme="minorHAnsi" w:cstheme="minorHAnsi"/>
        </w:rPr>
        <w:t>ą</w:t>
      </w:r>
      <w:r w:rsidRPr="00ED6DEE">
        <w:rPr>
          <w:rFonts w:asciiTheme="minorHAnsi" w:hAnsiTheme="minorHAnsi" w:cstheme="minorHAnsi"/>
        </w:rPr>
        <w:t>czeń</w:t>
      </w:r>
      <w:proofErr w:type="spellEnd"/>
      <w:r w:rsidRPr="00ED6DEE">
        <w:rPr>
          <w:rFonts w:asciiTheme="minorHAnsi" w:hAnsiTheme="minorHAnsi" w:cstheme="minorHAnsi"/>
        </w:rPr>
        <w:t>, o których mowa w art. 14 ust. 5 RODO.</w:t>
      </w:r>
    </w:p>
    <w:p w14:paraId="67C1E3EF" w14:textId="77777777" w:rsidR="00E646C9" w:rsidRPr="00ED6DEE" w:rsidRDefault="00E646C9"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A78633C" w14:textId="77777777" w:rsidR="000B35AB" w:rsidRPr="00ED6DEE" w:rsidRDefault="000B35AB"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1900CFB" w14:textId="6962B2F5"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ROZDZIAŁ XXV.</w:t>
      </w:r>
      <w:r w:rsidR="00E836A5" w:rsidRPr="00ED6DEE">
        <w:rPr>
          <w:rFonts w:asciiTheme="minorHAnsi" w:eastAsia="Calibri" w:hAnsiTheme="minorHAnsi" w:cstheme="minorHAnsi"/>
          <w:b/>
          <w:sz w:val="22"/>
          <w:szCs w:val="22"/>
        </w:rPr>
        <w:t xml:space="preserve"> POSTANOWIENIA KOŃCOWE</w:t>
      </w:r>
    </w:p>
    <w:p w14:paraId="6E4EE933" w14:textId="77777777"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3AACE7B" w14:textId="6E09191A" w:rsidR="0024443C" w:rsidRPr="00ED6DEE" w:rsidRDefault="00E54F9C" w:rsidP="47D3CE34">
      <w:pPr>
        <w:pStyle w:val="Tekstblokowy1"/>
        <w:spacing w:line="276" w:lineRule="auto"/>
        <w:ind w:left="0" w:hanging="567"/>
        <w:rPr>
          <w:rFonts w:asciiTheme="minorHAnsi" w:hAnsiTheme="minorHAnsi" w:cstheme="minorHAnsi"/>
          <w:szCs w:val="22"/>
        </w:rPr>
      </w:pPr>
      <w:r w:rsidRPr="00ED6DEE">
        <w:rPr>
          <w:rFonts w:asciiTheme="minorHAnsi" w:hAnsiTheme="minorHAnsi" w:cstheme="minorHAnsi"/>
          <w:szCs w:val="22"/>
        </w:rPr>
        <w:tab/>
      </w:r>
      <w:r w:rsidR="4FE4963A" w:rsidRPr="00ED6DEE">
        <w:rPr>
          <w:rFonts w:asciiTheme="minorHAnsi" w:hAnsiTheme="minorHAnsi" w:cstheme="minorHAnsi"/>
          <w:szCs w:val="22"/>
        </w:rPr>
        <w:t xml:space="preserve">          </w:t>
      </w:r>
      <w:r w:rsidR="0024443C" w:rsidRPr="00ED6DEE">
        <w:rPr>
          <w:rFonts w:asciiTheme="minorHAnsi" w:hAnsiTheme="minorHAnsi" w:cstheme="minorHAnsi"/>
          <w:szCs w:val="22"/>
        </w:rPr>
        <w:t xml:space="preserve">W sprawach nieuregulowanych niniejszą specyfikacją mają zastosowanie postanowienia ustawy </w:t>
      </w:r>
      <w:r w:rsidR="0024443C" w:rsidRPr="00ED6DEE">
        <w:rPr>
          <w:rFonts w:asciiTheme="minorHAnsi" w:hAnsiTheme="minorHAnsi" w:cstheme="minorHAnsi"/>
          <w:szCs w:val="22"/>
        </w:rPr>
        <w:br/>
        <w:t>z dnia 11 września 2019 r. Prawo zamówień publicznych (Dz.U. z 20</w:t>
      </w:r>
      <w:r w:rsidR="00C372B1" w:rsidRPr="00ED6DEE">
        <w:rPr>
          <w:rFonts w:asciiTheme="minorHAnsi" w:hAnsiTheme="minorHAnsi" w:cstheme="minorHAnsi"/>
          <w:szCs w:val="22"/>
        </w:rPr>
        <w:t>2</w:t>
      </w:r>
      <w:r w:rsidR="00A04B8D" w:rsidRPr="00ED6DEE">
        <w:rPr>
          <w:rFonts w:asciiTheme="minorHAnsi" w:hAnsiTheme="minorHAnsi" w:cstheme="minorHAnsi"/>
          <w:szCs w:val="22"/>
        </w:rPr>
        <w:t>4</w:t>
      </w:r>
      <w:r w:rsidR="0024443C" w:rsidRPr="00ED6DEE">
        <w:rPr>
          <w:rFonts w:asciiTheme="minorHAnsi" w:hAnsiTheme="minorHAnsi" w:cstheme="minorHAnsi"/>
          <w:szCs w:val="22"/>
        </w:rPr>
        <w:t xml:space="preserve"> r. poz. </w:t>
      </w:r>
      <w:r w:rsidR="00C372B1" w:rsidRPr="00ED6DEE">
        <w:rPr>
          <w:rFonts w:asciiTheme="minorHAnsi" w:hAnsiTheme="minorHAnsi" w:cstheme="minorHAnsi"/>
          <w:szCs w:val="22"/>
        </w:rPr>
        <w:t>1</w:t>
      </w:r>
      <w:r w:rsidR="00A04B8D" w:rsidRPr="00ED6DEE">
        <w:rPr>
          <w:rFonts w:asciiTheme="minorHAnsi" w:hAnsiTheme="minorHAnsi" w:cstheme="minorHAnsi"/>
          <w:szCs w:val="22"/>
        </w:rPr>
        <w:t>320</w:t>
      </w:r>
      <w:r w:rsidR="0024443C" w:rsidRPr="00ED6DEE">
        <w:rPr>
          <w:rFonts w:asciiTheme="minorHAnsi" w:hAnsiTheme="minorHAnsi" w:cstheme="minorHAnsi"/>
          <w:szCs w:val="22"/>
        </w:rPr>
        <w:t xml:space="preserve"> z </w:t>
      </w:r>
      <w:proofErr w:type="spellStart"/>
      <w:r w:rsidR="0024443C" w:rsidRPr="00ED6DEE">
        <w:rPr>
          <w:rFonts w:asciiTheme="minorHAnsi" w:hAnsiTheme="minorHAnsi" w:cstheme="minorHAnsi"/>
          <w:szCs w:val="22"/>
        </w:rPr>
        <w:t>późn</w:t>
      </w:r>
      <w:proofErr w:type="spellEnd"/>
      <w:r w:rsidR="0024443C" w:rsidRPr="00ED6DEE">
        <w:rPr>
          <w:rFonts w:asciiTheme="minorHAnsi" w:hAnsiTheme="minorHAnsi" w:cstheme="minorHAnsi"/>
          <w:szCs w:val="22"/>
        </w:rPr>
        <w:t>. zm.).</w:t>
      </w:r>
    </w:p>
    <w:p w14:paraId="2AC038FA" w14:textId="77777777" w:rsidR="0024443C" w:rsidRPr="00ED6DEE" w:rsidRDefault="0024443C" w:rsidP="00114521">
      <w:pPr>
        <w:tabs>
          <w:tab w:val="left" w:pos="0"/>
        </w:tabs>
        <w:spacing w:line="276" w:lineRule="auto"/>
        <w:ind w:right="98"/>
        <w:jc w:val="both"/>
        <w:rPr>
          <w:rFonts w:asciiTheme="minorHAnsi" w:hAnsiTheme="minorHAnsi" w:cstheme="minorHAnsi"/>
          <w:sz w:val="22"/>
          <w:szCs w:val="22"/>
        </w:rPr>
      </w:pPr>
      <w:r w:rsidRPr="00ED6DEE">
        <w:rPr>
          <w:rFonts w:asciiTheme="minorHAnsi" w:hAnsiTheme="minorHAnsi" w:cstheme="minorHAnsi"/>
          <w:sz w:val="22"/>
          <w:szCs w:val="22"/>
        </w:rPr>
        <w:t xml:space="preserve">Zamówienie zostanie zrealizowane zgodnie z prawem obowiązującym w Rzeczypospolitej Polskiej, </w:t>
      </w:r>
      <w:r w:rsidRPr="00ED6DEE">
        <w:rPr>
          <w:rFonts w:asciiTheme="minorHAnsi" w:hAnsiTheme="minorHAnsi" w:cstheme="minorHAnsi"/>
          <w:sz w:val="22"/>
          <w:szCs w:val="22"/>
        </w:rPr>
        <w:br/>
        <w:t>w oparciu o wyżej wymienioną ustawę i Kodeks cywilny.</w:t>
      </w:r>
    </w:p>
    <w:p w14:paraId="788806B7" w14:textId="77777777" w:rsidR="009F2868" w:rsidRPr="00ED6DEE" w:rsidRDefault="009F2868" w:rsidP="00D93CCE">
      <w:pPr>
        <w:pStyle w:val="BodyTextIndentZnak"/>
        <w:ind w:left="6372"/>
        <w:rPr>
          <w:rFonts w:asciiTheme="minorHAnsi" w:hAnsiTheme="minorHAnsi" w:cstheme="minorHAnsi"/>
          <w:sz w:val="22"/>
          <w:szCs w:val="22"/>
        </w:rPr>
      </w:pPr>
    </w:p>
    <w:p w14:paraId="51434C8B" w14:textId="2BAF20BF" w:rsidR="00D93CCE" w:rsidRPr="00ED6DEE" w:rsidRDefault="00D93CCE" w:rsidP="00D93CCE">
      <w:pPr>
        <w:pStyle w:val="BodyTextIndentZnak"/>
        <w:ind w:left="6372"/>
        <w:rPr>
          <w:rFonts w:asciiTheme="minorHAnsi" w:hAnsiTheme="minorHAnsi" w:cstheme="minorHAnsi"/>
          <w:sz w:val="22"/>
          <w:szCs w:val="22"/>
        </w:rPr>
      </w:pPr>
      <w:r w:rsidRPr="00ED6DEE">
        <w:rPr>
          <w:rFonts w:asciiTheme="minorHAnsi" w:hAnsiTheme="minorHAnsi" w:cstheme="minorHAnsi"/>
          <w:sz w:val="22"/>
          <w:szCs w:val="22"/>
        </w:rPr>
        <w:t xml:space="preserve">                                                                                   Zatwierdzam:</w:t>
      </w:r>
    </w:p>
    <w:p w14:paraId="165EB980" w14:textId="70655822" w:rsidR="00313533" w:rsidRPr="00ED6DEE" w:rsidRDefault="00D93CCE" w:rsidP="000019B7">
      <w:pPr>
        <w:pStyle w:val="BodyTextIndentZnak"/>
        <w:ind w:left="0"/>
        <w:rPr>
          <w:rFonts w:asciiTheme="minorHAnsi" w:hAnsiTheme="minorHAnsi" w:cstheme="minorHAnsi"/>
          <w:sz w:val="22"/>
          <w:szCs w:val="22"/>
        </w:rPr>
      </w:pPr>
      <w:r w:rsidRPr="00ED6DEE">
        <w:rPr>
          <w:rFonts w:asciiTheme="minorHAnsi" w:hAnsiTheme="minorHAnsi" w:cstheme="minorHAnsi"/>
          <w:sz w:val="22"/>
          <w:szCs w:val="22"/>
        </w:rPr>
        <w:tab/>
      </w:r>
      <w:r w:rsidRPr="00ED6DEE">
        <w:rPr>
          <w:rFonts w:asciiTheme="minorHAnsi" w:hAnsiTheme="minorHAnsi" w:cstheme="minorHAnsi"/>
          <w:sz w:val="22"/>
          <w:szCs w:val="22"/>
        </w:rPr>
        <w:tab/>
      </w:r>
      <w:r w:rsidRPr="00ED6DEE">
        <w:rPr>
          <w:rFonts w:asciiTheme="minorHAnsi" w:hAnsiTheme="minorHAnsi" w:cstheme="minorHAnsi"/>
          <w:sz w:val="22"/>
          <w:szCs w:val="22"/>
        </w:rPr>
        <w:tab/>
      </w:r>
      <w:r w:rsidRPr="00ED6DEE">
        <w:rPr>
          <w:rFonts w:asciiTheme="minorHAnsi" w:hAnsiTheme="minorHAnsi" w:cstheme="minorHAnsi"/>
          <w:sz w:val="22"/>
          <w:szCs w:val="22"/>
        </w:rPr>
        <w:tab/>
      </w:r>
      <w:r w:rsidRPr="00ED6DEE">
        <w:rPr>
          <w:rFonts w:asciiTheme="minorHAnsi" w:hAnsiTheme="minorHAnsi" w:cstheme="minorHAnsi"/>
          <w:sz w:val="22"/>
          <w:szCs w:val="22"/>
        </w:rPr>
        <w:tab/>
      </w:r>
      <w:r w:rsidRPr="00ED6DEE">
        <w:rPr>
          <w:rFonts w:asciiTheme="minorHAnsi" w:hAnsiTheme="minorHAnsi" w:cstheme="minorHAnsi"/>
          <w:sz w:val="22"/>
          <w:szCs w:val="22"/>
        </w:rPr>
        <w:tab/>
      </w:r>
      <w:r w:rsidRPr="00ED6DEE">
        <w:rPr>
          <w:rFonts w:asciiTheme="minorHAnsi" w:hAnsiTheme="minorHAnsi" w:cstheme="minorHAnsi"/>
          <w:sz w:val="22"/>
          <w:szCs w:val="22"/>
        </w:rPr>
        <w:tab/>
      </w:r>
      <w:r w:rsidRPr="00ED6DEE">
        <w:rPr>
          <w:rFonts w:asciiTheme="minorHAnsi" w:hAnsiTheme="minorHAnsi" w:cstheme="minorHAnsi"/>
          <w:sz w:val="22"/>
          <w:szCs w:val="22"/>
        </w:rPr>
        <w:tab/>
        <w:t>_________________________</w:t>
      </w:r>
    </w:p>
    <w:sectPr w:rsidR="00313533" w:rsidRPr="00ED6DEE" w:rsidSect="009F1375">
      <w:headerReference w:type="even" r:id="rId28"/>
      <w:headerReference w:type="default" r:id="rId29"/>
      <w:footerReference w:type="even" r:id="rId30"/>
      <w:footerReference w:type="default" r:id="rId31"/>
      <w:pgSz w:w="11906" w:h="16838"/>
      <w:pgMar w:top="1103" w:right="1418" w:bottom="1276" w:left="1418"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8" w:author="Ewa Kikowska" w:date="2025-03-27T09:17:00Z" w:initials="EK">
    <w:p w14:paraId="7D057A91" w14:textId="708D5876" w:rsidR="003719B2" w:rsidRDefault="003719B2" w:rsidP="003719B2">
      <w:pPr>
        <w:pStyle w:val="Tekstkomentarza"/>
      </w:pPr>
      <w:r>
        <w:rPr>
          <w:rStyle w:val="Odwoaniedokomentarza"/>
        </w:rPr>
        <w:annotationRef/>
      </w:r>
      <w:r>
        <w:t>XVII.17.c)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057A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0EBCF8" w16cex:dateUtc="2025-03-27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057A91" w16cid:durableId="240EBC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D4C36" w14:textId="77777777" w:rsidR="003143DC" w:rsidRDefault="003143DC">
      <w:r>
        <w:separator/>
      </w:r>
    </w:p>
  </w:endnote>
  <w:endnote w:type="continuationSeparator" w:id="0">
    <w:p w14:paraId="00D8EC37" w14:textId="77777777" w:rsidR="003143DC" w:rsidRDefault="003143DC">
      <w:r>
        <w:continuationSeparator/>
      </w:r>
    </w:p>
  </w:endnote>
  <w:endnote w:type="continuationNotice" w:id="1">
    <w:p w14:paraId="71D3B5C3" w14:textId="77777777" w:rsidR="003143DC" w:rsidRDefault="00314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DejaVu Sans">
    <w:altName w:val="MS Mincho"/>
    <w:charset w:val="EE"/>
    <w:family w:val="swiss"/>
    <w:pitch w:val="variable"/>
    <w:sig w:usb0="00000000" w:usb1="5200FDFF" w:usb2="00042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PSMT">
    <w:altName w:val="Yu Gothic"/>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AFD19" w14:textId="77777777" w:rsidR="009628BF" w:rsidRDefault="009628BF">
    <w:pPr>
      <w:pStyle w:val="Stopka"/>
      <w:jc w:val="right"/>
    </w:pPr>
    <w:r>
      <w:fldChar w:fldCharType="begin"/>
    </w:r>
    <w:r>
      <w:instrText>PAGE   \* MERGEFORMAT</w:instrText>
    </w:r>
    <w:r>
      <w:fldChar w:fldCharType="separate"/>
    </w:r>
    <w:r>
      <w:rPr>
        <w:noProof/>
      </w:rPr>
      <w:t>32</w:t>
    </w:r>
    <w:r>
      <w:rPr>
        <w:noProof/>
      </w:rPr>
      <w:fldChar w:fldCharType="end"/>
    </w:r>
  </w:p>
  <w:p w14:paraId="612CA97B" w14:textId="77777777" w:rsidR="009628BF" w:rsidRDefault="009628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114F" w14:textId="77777777" w:rsidR="009628BF" w:rsidRDefault="009628BF">
    <w:pPr>
      <w:pStyle w:val="Stopka"/>
      <w:jc w:val="right"/>
    </w:pPr>
    <w:r>
      <w:fldChar w:fldCharType="begin"/>
    </w:r>
    <w:r>
      <w:instrText>PAGE   \* MERGEFORMAT</w:instrText>
    </w:r>
    <w:r>
      <w:fldChar w:fldCharType="separate"/>
    </w:r>
    <w:r>
      <w:rPr>
        <w:noProof/>
      </w:rPr>
      <w:t>31</w:t>
    </w:r>
    <w:r>
      <w:rPr>
        <w:noProof/>
      </w:rPr>
      <w:fldChar w:fldCharType="end"/>
    </w:r>
  </w:p>
  <w:p w14:paraId="62BBFA29" w14:textId="77777777" w:rsidR="009628BF" w:rsidRDefault="009628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CC19C" w14:textId="77777777" w:rsidR="003143DC" w:rsidRDefault="003143DC">
      <w:r>
        <w:separator/>
      </w:r>
    </w:p>
  </w:footnote>
  <w:footnote w:type="continuationSeparator" w:id="0">
    <w:p w14:paraId="1C66507B" w14:textId="77777777" w:rsidR="003143DC" w:rsidRDefault="003143DC">
      <w:r>
        <w:continuationSeparator/>
      </w:r>
    </w:p>
  </w:footnote>
  <w:footnote w:type="continuationNotice" w:id="1">
    <w:p w14:paraId="1B79AD8F" w14:textId="77777777" w:rsidR="003143DC" w:rsidRDefault="00314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977A3" w14:textId="4A474D5C" w:rsidR="009628BF" w:rsidRPr="00602B3F" w:rsidRDefault="13B892DA" w:rsidP="13B892DA">
    <w:pPr>
      <w:pStyle w:val="Nagwek"/>
      <w:ind w:left="2124" w:firstLine="708"/>
      <w:rPr>
        <w:rFonts w:ascii="Calibri" w:hAnsi="Calibri" w:cs="Calibri"/>
        <w:b/>
        <w:bCs/>
        <w:color w:val="FF0000"/>
        <w:sz w:val="22"/>
        <w:szCs w:val="22"/>
      </w:rPr>
    </w:pPr>
    <w:r w:rsidRPr="13B892DA">
      <w:rPr>
        <w:rFonts w:ascii="Calibri" w:hAnsi="Calibri" w:cs="Calibri"/>
        <w:b/>
        <w:bCs/>
        <w:sz w:val="22"/>
        <w:szCs w:val="22"/>
      </w:rPr>
      <w:t xml:space="preserve">             Nr </w:t>
    </w:r>
    <w:r w:rsidR="000830C9" w:rsidRPr="13B892DA">
      <w:rPr>
        <w:rFonts w:ascii="Calibri" w:hAnsi="Calibri" w:cs="Calibri"/>
        <w:b/>
        <w:bCs/>
        <w:sz w:val="22"/>
        <w:szCs w:val="22"/>
      </w:rPr>
      <w:t xml:space="preserve">sprawy </w:t>
    </w:r>
    <w:r w:rsidR="00D04D37" w:rsidRPr="00D04D37">
      <w:rPr>
        <w:rFonts w:ascii="Calibri" w:hAnsi="Calibri" w:cs="Calibri"/>
        <w:b/>
        <w:bCs/>
        <w:sz w:val="22"/>
        <w:szCs w:val="22"/>
      </w:rPr>
      <w:t>3</w:t>
    </w:r>
    <w:r w:rsidRPr="13B892DA">
      <w:rPr>
        <w:rFonts w:ascii="Calibri" w:hAnsi="Calibri" w:cs="Calibri"/>
        <w:b/>
        <w:bCs/>
        <w:sz w:val="22"/>
        <w:szCs w:val="22"/>
      </w:rPr>
      <w:t>/</w:t>
    </w:r>
    <w:r w:rsidR="00DA7C62">
      <w:rPr>
        <w:rFonts w:ascii="Calibri" w:hAnsi="Calibri" w:cs="Calibri"/>
        <w:b/>
        <w:bCs/>
        <w:sz w:val="22"/>
        <w:szCs w:val="22"/>
      </w:rPr>
      <w:t>CURI</w:t>
    </w:r>
    <w:r w:rsidRPr="13B892DA">
      <w:rPr>
        <w:rFonts w:ascii="Calibri" w:hAnsi="Calibri" w:cs="Calibri"/>
        <w:b/>
        <w:bCs/>
        <w:sz w:val="22"/>
        <w:szCs w:val="22"/>
      </w:rPr>
      <w:t>/UŁ/202</w:t>
    </w:r>
    <w:r w:rsidR="007D08B1">
      <w:rPr>
        <w:rFonts w:ascii="Calibri" w:hAnsi="Calibri" w:cs="Calibri"/>
        <w:b/>
        <w:bCs/>
        <w:sz w:val="22"/>
        <w:szCs w:val="22"/>
      </w:rPr>
      <w:t>5</w:t>
    </w:r>
    <w:r w:rsidRPr="13B892DA">
      <w:rPr>
        <w:rFonts w:ascii="Calibri" w:hAnsi="Calibri" w:cs="Calibri"/>
        <w:b/>
        <w:bCs/>
        <w:sz w:val="22"/>
        <w:szCs w:val="22"/>
      </w:rPr>
      <w:t xml:space="preserve"> </w:t>
    </w:r>
  </w:p>
  <w:p w14:paraId="5C2F90E3" w14:textId="77777777" w:rsidR="009628BF" w:rsidRPr="0037475E" w:rsidRDefault="009628BF" w:rsidP="00BA5AAC">
    <w:pPr>
      <w:pStyle w:val="Nagwek"/>
      <w:ind w:left="2124" w:firstLine="708"/>
      <w:rPr>
        <w:rFonts w:ascii="Calibri" w:hAnsi="Calibri" w:cs="Calibri"/>
        <w:b/>
        <w:sz w:val="22"/>
        <w:szCs w:val="22"/>
      </w:rPr>
    </w:pPr>
  </w:p>
  <w:p w14:paraId="27D64B3A" w14:textId="77777777" w:rsidR="009628BF" w:rsidRPr="00BA5AAC" w:rsidRDefault="009628BF"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C27EA" w14:textId="7D113DA2" w:rsidR="009628BF" w:rsidRPr="0044044D" w:rsidRDefault="13B892DA" w:rsidP="13B892DA">
    <w:pPr>
      <w:pStyle w:val="Nagwek"/>
      <w:ind w:left="2124" w:firstLine="708"/>
      <w:rPr>
        <w:rFonts w:ascii="Calibri" w:hAnsi="Calibri" w:cs="Calibri"/>
        <w:b/>
        <w:bCs/>
        <w:sz w:val="22"/>
        <w:szCs w:val="22"/>
      </w:rPr>
    </w:pPr>
    <w:r w:rsidRPr="13B892DA">
      <w:rPr>
        <w:rFonts w:ascii="Calibri" w:hAnsi="Calibri" w:cs="Calibri"/>
        <w:b/>
        <w:bCs/>
        <w:sz w:val="22"/>
        <w:szCs w:val="22"/>
      </w:rPr>
      <w:t xml:space="preserve">             Nr sprawy</w:t>
    </w:r>
    <w:r w:rsidR="001E42F1">
      <w:rPr>
        <w:rFonts w:ascii="Calibri" w:hAnsi="Calibri" w:cs="Calibri"/>
        <w:b/>
        <w:bCs/>
        <w:sz w:val="22"/>
        <w:szCs w:val="22"/>
      </w:rPr>
      <w:t xml:space="preserve"> </w:t>
    </w:r>
    <w:r w:rsidR="005A31B1" w:rsidRPr="005A31B1">
      <w:rPr>
        <w:rFonts w:ascii="Calibri" w:hAnsi="Calibri" w:cs="Calibri"/>
        <w:b/>
        <w:bCs/>
        <w:sz w:val="22"/>
        <w:szCs w:val="22"/>
      </w:rPr>
      <w:t>3</w:t>
    </w:r>
    <w:r w:rsidR="00DA7C62">
      <w:rPr>
        <w:rFonts w:ascii="Calibri" w:hAnsi="Calibri" w:cs="Calibri"/>
        <w:b/>
        <w:bCs/>
        <w:sz w:val="22"/>
        <w:szCs w:val="22"/>
      </w:rPr>
      <w:t>/CURI/UŁ</w:t>
    </w:r>
    <w:r w:rsidRPr="13B892DA">
      <w:rPr>
        <w:rFonts w:ascii="Calibri" w:hAnsi="Calibri" w:cs="Calibri"/>
        <w:b/>
        <w:bCs/>
        <w:sz w:val="22"/>
        <w:szCs w:val="22"/>
      </w:rPr>
      <w:t>/202</w:t>
    </w:r>
    <w:r w:rsidR="007D08B1">
      <w:rPr>
        <w:rFonts w:ascii="Calibri" w:hAnsi="Calibri" w:cs="Calibri"/>
        <w:b/>
        <w:bCs/>
        <w:sz w:val="22"/>
        <w:szCs w:val="22"/>
      </w:rPr>
      <w:t>5</w:t>
    </w:r>
  </w:p>
  <w:p w14:paraId="3CE40164" w14:textId="77777777" w:rsidR="009628BF" w:rsidRPr="00F03C7F" w:rsidRDefault="009628BF" w:rsidP="00F03C7F">
    <w:pPr>
      <w:pStyle w:val="Nagwek"/>
      <w:ind w:left="2832"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singleLevel"/>
    <w:tmpl w:val="D598D68A"/>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0000001C"/>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176"/>
        </w:tabs>
        <w:ind w:left="1176" w:hanging="720"/>
      </w:pPr>
      <w:rPr>
        <w:rFonts w:ascii="Calibri" w:eastAsia="Times New Roman" w:hAnsi="Calibri" w:cs="Times New Roman"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00000024"/>
    <w:name w:val="WW8Num39"/>
    <w:lvl w:ilvl="0">
      <w:start w:val="1"/>
      <w:numFmt w:val="decimal"/>
      <w:lvlText w:val="%1)"/>
      <w:lvlJc w:val="left"/>
      <w:pPr>
        <w:tabs>
          <w:tab w:val="num" w:pos="0"/>
        </w:tabs>
        <w:ind w:left="720" w:hanging="360"/>
      </w:pPr>
      <w:rPr>
        <w:rFonts w:ascii="Tahoma" w:hAnsi="Tahoma" w:cs="Tahoma"/>
        <w:b/>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0000002C"/>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ahoma" w:eastAsia="Calibri" w:hAnsi="Tahoma" w:cs="Tahoma"/>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00000030"/>
    <w:name w:val="WW8Num53"/>
    <w:lvl w:ilvl="0">
      <w:start w:val="3"/>
      <w:numFmt w:val="decimal"/>
      <w:lvlText w:val="%1."/>
      <w:lvlJc w:val="left"/>
      <w:pPr>
        <w:tabs>
          <w:tab w:val="num" w:pos="0"/>
        </w:tabs>
        <w:ind w:left="360" w:hanging="360"/>
      </w:pPr>
      <w:rPr>
        <w:rFonts w:ascii="Tahoma" w:hAnsi="Tahoma" w:cs="Tahoma" w:hint="default"/>
        <w:b/>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00000034"/>
    <w:name w:val="WW8Num57"/>
    <w:lvl w:ilvl="0">
      <w:start w:val="1"/>
      <w:numFmt w:val="decimal"/>
      <w:lvlText w:val="%1."/>
      <w:lvlJc w:val="left"/>
      <w:pPr>
        <w:tabs>
          <w:tab w:val="num" w:pos="0"/>
        </w:tabs>
        <w:ind w:left="717" w:hanging="360"/>
      </w:pPr>
      <w:rPr>
        <w:rFonts w:ascii="Tahoma" w:hAnsi="Tahoma" w:cs="Tahoma"/>
        <w:b/>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00000041"/>
    <w:name w:val="WW8Num71"/>
    <w:lvl w:ilvl="0">
      <w:start w:val="1"/>
      <w:numFmt w:val="decimal"/>
      <w:lvlText w:val="%1."/>
      <w:lvlJc w:val="left"/>
      <w:pPr>
        <w:tabs>
          <w:tab w:val="num" w:pos="1572"/>
        </w:tabs>
        <w:ind w:left="1572" w:hanging="360"/>
      </w:pPr>
      <w:rPr>
        <w:rFonts w:ascii="Tahoma" w:hAnsi="Tahoma" w:cs="Tahoma"/>
        <w:b/>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00000044"/>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0000005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00000055"/>
    <w:name w:val="WW8Num93"/>
    <w:lvl w:ilvl="0">
      <w:start w:val="1"/>
      <w:numFmt w:val="decimal"/>
      <w:lvlText w:val="%1)"/>
      <w:lvlJc w:val="left"/>
      <w:pPr>
        <w:tabs>
          <w:tab w:val="num" w:pos="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33B0B5D"/>
    <w:multiLevelType w:val="multilevel"/>
    <w:tmpl w:val="9BE87B34"/>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4" w15:restartNumberingAfterBreak="0">
    <w:nsid w:val="05DB57DE"/>
    <w:multiLevelType w:val="hybridMultilevel"/>
    <w:tmpl w:val="1EAC36DC"/>
    <w:lvl w:ilvl="0" w:tplc="8E7CB9D8">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5" w15:restartNumberingAfterBreak="0">
    <w:nsid w:val="067743E9"/>
    <w:multiLevelType w:val="hybridMultilevel"/>
    <w:tmpl w:val="001EC8D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07D80B83"/>
    <w:multiLevelType w:val="hybridMultilevel"/>
    <w:tmpl w:val="0096F89A"/>
    <w:lvl w:ilvl="0" w:tplc="0E808680">
      <w:start w:val="1"/>
      <w:numFmt w:val="lowerLetter"/>
      <w:lvlText w:val="%1."/>
      <w:lvlJc w:val="left"/>
      <w:pPr>
        <w:ind w:left="720" w:hanging="360"/>
      </w:pPr>
    </w:lvl>
    <w:lvl w:ilvl="1" w:tplc="415012FE">
      <w:start w:val="1"/>
      <w:numFmt w:val="lowerLetter"/>
      <w:lvlText w:val="%2."/>
      <w:lvlJc w:val="left"/>
      <w:pPr>
        <w:ind w:left="1440" w:hanging="360"/>
      </w:pPr>
    </w:lvl>
    <w:lvl w:ilvl="2" w:tplc="1DBE5B4C">
      <w:start w:val="1"/>
      <w:numFmt w:val="lowerRoman"/>
      <w:lvlText w:val="%3."/>
      <w:lvlJc w:val="right"/>
      <w:pPr>
        <w:ind w:left="2160" w:hanging="180"/>
      </w:pPr>
    </w:lvl>
    <w:lvl w:ilvl="3" w:tplc="04150011">
      <w:start w:val="1"/>
      <w:numFmt w:val="decimal"/>
      <w:lvlText w:val="%4)"/>
      <w:lvlJc w:val="left"/>
      <w:pPr>
        <w:ind w:left="2880" w:hanging="360"/>
      </w:pPr>
    </w:lvl>
    <w:lvl w:ilvl="4" w:tplc="2DF2F5A2">
      <w:start w:val="1"/>
      <w:numFmt w:val="lowerLetter"/>
      <w:lvlText w:val="%5."/>
      <w:lvlJc w:val="left"/>
      <w:pPr>
        <w:ind w:left="3600" w:hanging="360"/>
      </w:pPr>
    </w:lvl>
    <w:lvl w:ilvl="5" w:tplc="C7AE0318">
      <w:start w:val="1"/>
      <w:numFmt w:val="lowerRoman"/>
      <w:lvlText w:val="%6."/>
      <w:lvlJc w:val="right"/>
      <w:pPr>
        <w:ind w:left="4320" w:hanging="180"/>
      </w:pPr>
    </w:lvl>
    <w:lvl w:ilvl="6" w:tplc="04C2D3D6">
      <w:start w:val="1"/>
      <w:numFmt w:val="decimal"/>
      <w:lvlText w:val="%7."/>
      <w:lvlJc w:val="left"/>
      <w:pPr>
        <w:ind w:left="5040" w:hanging="360"/>
      </w:pPr>
    </w:lvl>
    <w:lvl w:ilvl="7" w:tplc="76DEAA0C">
      <w:start w:val="1"/>
      <w:numFmt w:val="lowerLetter"/>
      <w:lvlText w:val="%8."/>
      <w:lvlJc w:val="left"/>
      <w:pPr>
        <w:ind w:left="5760" w:hanging="360"/>
      </w:pPr>
    </w:lvl>
    <w:lvl w:ilvl="8" w:tplc="171CE398">
      <w:start w:val="1"/>
      <w:numFmt w:val="lowerRoman"/>
      <w:lvlText w:val="%9."/>
      <w:lvlJc w:val="right"/>
      <w:pPr>
        <w:ind w:left="6480" w:hanging="180"/>
      </w:pPr>
    </w:lvl>
  </w:abstractNum>
  <w:abstractNum w:abstractNumId="87" w15:restartNumberingAfterBreak="0">
    <w:nsid w:val="095C4A84"/>
    <w:multiLevelType w:val="hybridMultilevel"/>
    <w:tmpl w:val="F1EA30A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096F0CD8"/>
    <w:multiLevelType w:val="hybridMultilevel"/>
    <w:tmpl w:val="A080E808"/>
    <w:lvl w:ilvl="0" w:tplc="D9DC596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0AD95764"/>
    <w:multiLevelType w:val="hybridMultilevel"/>
    <w:tmpl w:val="DF9C24EE"/>
    <w:lvl w:ilvl="0" w:tplc="7D8602DC">
      <w:start w:val="1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0B2B2D3E"/>
    <w:multiLevelType w:val="hybridMultilevel"/>
    <w:tmpl w:val="F1AC1A68"/>
    <w:lvl w:ilvl="0" w:tplc="F2CCFD1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0C1646DC"/>
    <w:multiLevelType w:val="hybridMultilevel"/>
    <w:tmpl w:val="2D3244C4"/>
    <w:lvl w:ilvl="0" w:tplc="0B24CC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8AD80690">
      <w:start w:val="1"/>
      <w:numFmt w:val="decimal"/>
      <w:lvlText w:val="%7."/>
      <w:lvlJc w:val="left"/>
      <w:pPr>
        <w:ind w:left="5247" w:hanging="360"/>
      </w:pPr>
      <w:rPr>
        <w:b w:val="0"/>
        <w:i w:val="0"/>
        <w:strike w:val="0"/>
        <w:sz w:val="22"/>
        <w:szCs w:val="22"/>
      </w:r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0D0D6879"/>
    <w:multiLevelType w:val="multilevel"/>
    <w:tmpl w:val="1862E2E0"/>
    <w:lvl w:ilvl="0">
      <w:start w:val="1"/>
      <w:numFmt w:val="decimal"/>
      <w:lvlText w:val="%1."/>
      <w:lvlJc w:val="left"/>
      <w:pPr>
        <w:ind w:left="927" w:hanging="360"/>
      </w:pPr>
      <w:rPr>
        <w:rFonts w:hint="default"/>
        <w:b w:val="0"/>
      </w:rPr>
    </w:lvl>
    <w:lvl w:ilvl="1">
      <w:start w:val="9"/>
      <w:numFmt w:val="decimal"/>
      <w:lvlText w:val="%2."/>
      <w:lvlJc w:val="left"/>
      <w:pPr>
        <w:ind w:left="1070" w:hanging="360"/>
      </w:pPr>
      <w:rPr>
        <w:rFonts w:hint="default"/>
        <w:b/>
        <w:bCs/>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3" w15:restartNumberingAfterBreak="0">
    <w:nsid w:val="0DBB7F7E"/>
    <w:multiLevelType w:val="hybridMultilevel"/>
    <w:tmpl w:val="1E340172"/>
    <w:lvl w:ilvl="0" w:tplc="FF96ABEC">
      <w:start w:val="1"/>
      <w:numFmt w:val="decimal"/>
      <w:lvlText w:val="%1."/>
      <w:lvlJc w:val="left"/>
      <w:pPr>
        <w:ind w:left="1800" w:hanging="360"/>
      </w:pPr>
      <w:rPr>
        <w:rFonts w:hint="default"/>
        <w:b w:val="0"/>
        <w:u w:val="none"/>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4" w15:restartNumberingAfterBreak="0">
    <w:nsid w:val="0F4324EC"/>
    <w:multiLevelType w:val="hybridMultilevel"/>
    <w:tmpl w:val="6788282E"/>
    <w:lvl w:ilvl="0" w:tplc="FADA132E">
      <w:start w:val="10"/>
      <w:numFmt w:val="decimal"/>
      <w:lvlText w:val="%1."/>
      <w:lvlJc w:val="lef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7D03EF4"/>
    <w:multiLevelType w:val="hybridMultilevel"/>
    <w:tmpl w:val="BA84F5D8"/>
    <w:lvl w:ilvl="0" w:tplc="2152B60A">
      <w:start w:val="6"/>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29C6296"/>
    <w:multiLevelType w:val="multilevel"/>
    <w:tmpl w:val="01CC5A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7" w15:restartNumberingAfterBreak="0">
    <w:nsid w:val="22A715F3"/>
    <w:multiLevelType w:val="multilevel"/>
    <w:tmpl w:val="81007CB8"/>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5"/>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98" w15:restartNumberingAfterBreak="0">
    <w:nsid w:val="23F35FB2"/>
    <w:multiLevelType w:val="multilevel"/>
    <w:tmpl w:val="F3C46094"/>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16"/>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99" w15:restartNumberingAfterBreak="0">
    <w:nsid w:val="242C6354"/>
    <w:multiLevelType w:val="hybridMultilevel"/>
    <w:tmpl w:val="290AD16E"/>
    <w:lvl w:ilvl="0" w:tplc="095A11F6">
      <w:start w:val="1"/>
      <w:numFmt w:val="decimal"/>
      <w:lvlText w:val="%1)"/>
      <w:lvlJc w:val="left"/>
      <w:pPr>
        <w:ind w:left="2421" w:hanging="360"/>
      </w:pPr>
      <w:rPr>
        <w:b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0" w15:restartNumberingAfterBreak="0">
    <w:nsid w:val="24B32154"/>
    <w:multiLevelType w:val="multilevel"/>
    <w:tmpl w:val="9CDAFDD2"/>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1" w15:restartNumberingAfterBreak="0">
    <w:nsid w:val="29EB65F5"/>
    <w:multiLevelType w:val="multilevel"/>
    <w:tmpl w:val="1BF61552"/>
    <w:lvl w:ilvl="0">
      <w:start w:val="2"/>
      <w:numFmt w:val="decimal"/>
      <w:lvlText w:val="%1."/>
      <w:lvlJc w:val="left"/>
      <w:pPr>
        <w:ind w:left="927" w:hanging="360"/>
      </w:pPr>
      <w:rPr>
        <w:rFonts w:hint="default"/>
        <w:b w:val="0"/>
      </w:rPr>
    </w:lvl>
    <w:lvl w:ilvl="1">
      <w:start w:val="1"/>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2" w15:restartNumberingAfterBreak="0">
    <w:nsid w:val="2ED56803"/>
    <w:multiLevelType w:val="multilevel"/>
    <w:tmpl w:val="ABAA16E8"/>
    <w:lvl w:ilvl="0">
      <w:start w:val="1"/>
      <w:numFmt w:val="decimal"/>
      <w:lvlText w:val="%1."/>
      <w:lvlJc w:val="left"/>
      <w:pPr>
        <w:ind w:left="1636" w:hanging="360"/>
      </w:pPr>
      <w:rPr>
        <w:rFonts w:ascii="Times New Roman" w:eastAsia="Times New Roman" w:hAnsi="Times New Roman" w:cs="Times New Roman"/>
      </w:rPr>
    </w:lvl>
    <w:lvl w:ilvl="1">
      <w:start w:val="1"/>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03" w15:restartNumberingAfterBreak="0">
    <w:nsid w:val="323025E8"/>
    <w:multiLevelType w:val="multilevel"/>
    <w:tmpl w:val="F0603256"/>
    <w:lvl w:ilvl="0">
      <w:start w:val="1"/>
      <w:numFmt w:val="decimal"/>
      <w:lvlText w:val="%1."/>
      <w:lvlJc w:val="left"/>
      <w:pPr>
        <w:ind w:left="927" w:hanging="360"/>
      </w:pPr>
      <w:rPr>
        <w:rFonts w:hint="default"/>
        <w:b w:val="0"/>
        <w:strike w:val="0"/>
        <w:sz w:val="22"/>
        <w:szCs w:val="22"/>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4" w15:restartNumberingAfterBreak="0">
    <w:nsid w:val="37F736B8"/>
    <w:multiLevelType w:val="hybridMultilevel"/>
    <w:tmpl w:val="3A509CB6"/>
    <w:lvl w:ilvl="0" w:tplc="FFFFFFFF">
      <w:start w:val="8"/>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05" w15:restartNumberingAfterBreak="0">
    <w:nsid w:val="38294A7A"/>
    <w:multiLevelType w:val="multilevel"/>
    <w:tmpl w:val="4EB28CAA"/>
    <w:lvl w:ilvl="0">
      <w:start w:val="14"/>
      <w:numFmt w:val="decimal"/>
      <w:lvlText w:val="%1"/>
      <w:lvlJc w:val="left"/>
      <w:pPr>
        <w:ind w:left="375" w:hanging="375"/>
      </w:pPr>
      <w:rPr>
        <w:rFonts w:hint="default"/>
      </w:rPr>
    </w:lvl>
    <w:lvl w:ilvl="1">
      <w:start w:val="1"/>
      <w:numFmt w:val="decimal"/>
      <w:lvlText w:val="%2."/>
      <w:lvlJc w:val="left"/>
      <w:pPr>
        <w:ind w:left="1663" w:hanging="375"/>
      </w:pPr>
      <w:rPr>
        <w:rFonts w:ascii="Times New Roman" w:eastAsia="Times New Roman" w:hAnsi="Times New Roman" w:cs="Times New Roman"/>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1744" w:hanging="1440"/>
      </w:pPr>
      <w:rPr>
        <w:rFonts w:hint="default"/>
      </w:rPr>
    </w:lvl>
  </w:abstractNum>
  <w:abstractNum w:abstractNumId="106" w15:restartNumberingAfterBreak="0">
    <w:nsid w:val="39482FA2"/>
    <w:multiLevelType w:val="multilevel"/>
    <w:tmpl w:val="BF883778"/>
    <w:lvl w:ilvl="0">
      <w:start w:val="3"/>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7"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8" w15:restartNumberingAfterBreak="0">
    <w:nsid w:val="3DC43BDE"/>
    <w:multiLevelType w:val="multilevel"/>
    <w:tmpl w:val="043E3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E6744C2"/>
    <w:multiLevelType w:val="hybridMultilevel"/>
    <w:tmpl w:val="F00CBEFA"/>
    <w:lvl w:ilvl="0" w:tplc="B8729A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0705571"/>
    <w:multiLevelType w:val="multilevel"/>
    <w:tmpl w:val="0B981150"/>
    <w:lvl w:ilvl="0">
      <w:start w:val="2"/>
      <w:numFmt w:val="lowerLetter"/>
      <w:lvlText w:val="%1)"/>
      <w:lvlJc w:val="left"/>
      <w:pPr>
        <w:ind w:left="0" w:firstLine="0"/>
      </w:pPr>
      <w:rPr>
        <w:rFonts w:ascii="Times New Roman" w:hAnsi="Times New Roman" w:cs="Times New Roman" w:hint="default"/>
      </w:rPr>
    </w:lvl>
    <w:lvl w:ilvl="1">
      <w:start w:val="1"/>
      <w:numFmt w:val="decimal"/>
      <w:lvlText w:val="%2)"/>
      <w:lvlJc w:val="left"/>
      <w:pPr>
        <w:ind w:left="2131" w:hanging="360"/>
      </w:pPr>
      <w:rPr>
        <w:rFonts w:hint="default"/>
      </w:rPr>
    </w:lvl>
    <w:lvl w:ilvl="2">
      <w:start w:val="2"/>
      <w:numFmt w:val="decimal"/>
      <w:lvlText w:val="%3."/>
      <w:lvlJc w:val="left"/>
      <w:pPr>
        <w:ind w:left="1495" w:hanging="360"/>
      </w:pPr>
      <w:rPr>
        <w:rFonts w:ascii="Times New Roman" w:hAnsi="Times New Roman" w:cs="Times New Roman" w:hint="default"/>
        <w:b w:val="0"/>
        <w:strike w:val="0"/>
        <w:sz w:val="22"/>
      </w:rPr>
    </w:lvl>
    <w:lvl w:ilvl="3">
      <w:start w:val="1"/>
      <w:numFmt w:val="decimal"/>
      <w:lvlText w:val="%4."/>
      <w:lvlJc w:val="left"/>
      <w:pPr>
        <w:ind w:left="3571" w:hanging="360"/>
      </w:pPr>
      <w:rPr>
        <w:rFonts w:hint="default"/>
      </w:rPr>
    </w:lvl>
    <w:lvl w:ilvl="4">
      <w:start w:val="1"/>
      <w:numFmt w:val="lowerLetter"/>
      <w:lvlText w:val="%5."/>
      <w:lvlJc w:val="left"/>
      <w:pPr>
        <w:ind w:left="4291" w:hanging="360"/>
      </w:pPr>
      <w:rPr>
        <w:rFonts w:hint="default"/>
      </w:rPr>
    </w:lvl>
    <w:lvl w:ilvl="5">
      <w:start w:val="1"/>
      <w:numFmt w:val="lowerRoman"/>
      <w:lvlText w:val="%6."/>
      <w:lvlJc w:val="right"/>
      <w:pPr>
        <w:ind w:left="5011" w:hanging="180"/>
      </w:pPr>
      <w:rPr>
        <w:rFonts w:hint="default"/>
      </w:rPr>
    </w:lvl>
    <w:lvl w:ilvl="6">
      <w:start w:val="1"/>
      <w:numFmt w:val="decimal"/>
      <w:lvlText w:val="%7."/>
      <w:lvlJc w:val="left"/>
      <w:pPr>
        <w:ind w:left="5731" w:hanging="360"/>
      </w:pPr>
      <w:rPr>
        <w:rFonts w:hint="default"/>
      </w:rPr>
    </w:lvl>
    <w:lvl w:ilvl="7">
      <w:start w:val="1"/>
      <w:numFmt w:val="lowerLetter"/>
      <w:lvlText w:val="%8."/>
      <w:lvlJc w:val="left"/>
      <w:pPr>
        <w:ind w:left="6451" w:hanging="360"/>
      </w:pPr>
      <w:rPr>
        <w:rFonts w:hint="default"/>
      </w:rPr>
    </w:lvl>
    <w:lvl w:ilvl="8">
      <w:start w:val="1"/>
      <w:numFmt w:val="lowerRoman"/>
      <w:lvlText w:val="%9."/>
      <w:lvlJc w:val="right"/>
      <w:pPr>
        <w:ind w:left="7171" w:hanging="180"/>
      </w:pPr>
      <w:rPr>
        <w:rFonts w:hint="default"/>
      </w:rPr>
    </w:lvl>
  </w:abstractNum>
  <w:abstractNum w:abstractNumId="111" w15:restartNumberingAfterBreak="0">
    <w:nsid w:val="413E1650"/>
    <w:multiLevelType w:val="hybridMultilevel"/>
    <w:tmpl w:val="578ADA12"/>
    <w:lvl w:ilvl="0" w:tplc="9BE2C796">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25D3593"/>
    <w:multiLevelType w:val="hybridMultilevel"/>
    <w:tmpl w:val="3342DEF8"/>
    <w:lvl w:ilvl="0" w:tplc="54A845BA">
      <w:start w:val="3"/>
      <w:numFmt w:val="decimal"/>
      <w:lvlText w:val="%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62E085F"/>
    <w:multiLevelType w:val="hybridMultilevel"/>
    <w:tmpl w:val="D44275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46877902"/>
    <w:multiLevelType w:val="hybridMultilevel"/>
    <w:tmpl w:val="1FEE318E"/>
    <w:lvl w:ilvl="0" w:tplc="B624F1B2">
      <w:start w:val="1"/>
      <w:numFmt w:val="decimal"/>
      <w:lvlText w:val="%1)"/>
      <w:lvlJc w:val="left"/>
      <w:pPr>
        <w:ind w:left="1353" w:hanging="360"/>
      </w:pPr>
      <w:rPr>
        <w:rFonts w:hint="default"/>
        <w:b/>
        <w:strike w:val="0"/>
      </w:rPr>
    </w:lvl>
    <w:lvl w:ilvl="1" w:tplc="04150019">
      <w:start w:val="1"/>
      <w:numFmt w:val="lowerLetter"/>
      <w:lvlText w:val="%2."/>
      <w:lvlJc w:val="left"/>
      <w:pPr>
        <w:ind w:left="2073" w:hanging="360"/>
      </w:pPr>
    </w:lvl>
    <w:lvl w:ilvl="2" w:tplc="A12C90DE">
      <w:start w:val="22"/>
      <w:numFmt w:val="decimal"/>
      <w:lvlText w:val="%3."/>
      <w:lvlJc w:val="left"/>
      <w:pPr>
        <w:ind w:left="2973" w:hanging="360"/>
      </w:pPr>
      <w:rPr>
        <w:rFonts w:eastAsia="DejaVu Sans" w:hint="default"/>
      </w:r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5" w15:restartNumberingAfterBreak="0">
    <w:nsid w:val="482046A5"/>
    <w:multiLevelType w:val="multilevel"/>
    <w:tmpl w:val="79540472"/>
    <w:lvl w:ilvl="0">
      <w:start w:val="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6" w15:restartNumberingAfterBreak="0">
    <w:nsid w:val="4EBA7476"/>
    <w:multiLevelType w:val="multilevel"/>
    <w:tmpl w:val="C888A708"/>
    <w:lvl w:ilvl="0">
      <w:start w:val="1"/>
      <w:numFmt w:val="decimal"/>
      <w:lvlText w:val="%1."/>
      <w:lvlJc w:val="left"/>
      <w:pPr>
        <w:ind w:left="720" w:hanging="360"/>
      </w:pPr>
      <w:rPr>
        <w:rFonts w:hint="default"/>
      </w:rPr>
    </w:lvl>
    <w:lvl w:ilvl="1">
      <w:start w:val="1"/>
      <w:numFmt w:val="decimal"/>
      <w:isLgl/>
      <w:lvlText w:val="%1.%2"/>
      <w:lvlJc w:val="left"/>
      <w:pPr>
        <w:ind w:left="1635" w:hanging="360"/>
      </w:pPr>
      <w:rPr>
        <w:rFonts w:hint="default"/>
        <w:color w:val="auto"/>
        <w:sz w:val="22"/>
        <w:szCs w:val="22"/>
      </w:rPr>
    </w:lvl>
    <w:lvl w:ilvl="2">
      <w:start w:val="1"/>
      <w:numFmt w:val="decimal"/>
      <w:isLgl/>
      <w:lvlText w:val="%1.%2.%3"/>
      <w:lvlJc w:val="left"/>
      <w:pPr>
        <w:ind w:left="2602" w:hanging="720"/>
      </w:pPr>
      <w:rPr>
        <w:rFonts w:hint="default"/>
      </w:rPr>
    </w:lvl>
    <w:lvl w:ilvl="3">
      <w:start w:val="1"/>
      <w:numFmt w:val="decimal"/>
      <w:isLgl/>
      <w:lvlText w:val="%1.%2.%3.%4"/>
      <w:lvlJc w:val="left"/>
      <w:pPr>
        <w:ind w:left="336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366" w:hanging="1440"/>
      </w:pPr>
      <w:rPr>
        <w:rFonts w:hint="default"/>
      </w:rPr>
    </w:lvl>
    <w:lvl w:ilvl="7">
      <w:start w:val="1"/>
      <w:numFmt w:val="decimal"/>
      <w:isLgl/>
      <w:lvlText w:val="%1.%2.%3.%4.%5.%6.%7.%8"/>
      <w:lvlJc w:val="left"/>
      <w:pPr>
        <w:ind w:left="7127" w:hanging="1440"/>
      </w:pPr>
      <w:rPr>
        <w:rFonts w:hint="default"/>
      </w:rPr>
    </w:lvl>
    <w:lvl w:ilvl="8">
      <w:start w:val="1"/>
      <w:numFmt w:val="decimal"/>
      <w:isLgl/>
      <w:lvlText w:val="%1.%2.%3.%4.%5.%6.%7.%8.%9"/>
      <w:lvlJc w:val="left"/>
      <w:pPr>
        <w:ind w:left="7888" w:hanging="1440"/>
      </w:pPr>
      <w:rPr>
        <w:rFonts w:hint="default"/>
      </w:rPr>
    </w:lvl>
  </w:abstractNum>
  <w:abstractNum w:abstractNumId="117" w15:restartNumberingAfterBreak="0">
    <w:nsid w:val="4F9260F6"/>
    <w:multiLevelType w:val="multilevel"/>
    <w:tmpl w:val="08F6FE3E"/>
    <w:lvl w:ilvl="0">
      <w:start w:val="1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8" w15:restartNumberingAfterBreak="0">
    <w:nsid w:val="51F27BFC"/>
    <w:multiLevelType w:val="hybridMultilevel"/>
    <w:tmpl w:val="9BFEDCB8"/>
    <w:lvl w:ilvl="0" w:tplc="04150001">
      <w:start w:val="1"/>
      <w:numFmt w:val="bullet"/>
      <w:lvlText w:val=""/>
      <w:lvlJc w:val="left"/>
      <w:pPr>
        <w:ind w:left="1318" w:hanging="360"/>
      </w:pPr>
      <w:rPr>
        <w:rFonts w:ascii="Symbol" w:hAnsi="Symbol"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119" w15:restartNumberingAfterBreak="0">
    <w:nsid w:val="53E24081"/>
    <w:multiLevelType w:val="multilevel"/>
    <w:tmpl w:val="1A08EA24"/>
    <w:lvl w:ilvl="0">
      <w:start w:val="2"/>
      <w:numFmt w:val="decimal"/>
      <w:lvlText w:val="%1."/>
      <w:lvlJc w:val="left"/>
      <w:pPr>
        <w:ind w:left="1636" w:hanging="360"/>
      </w:pPr>
      <w:rPr>
        <w:rFonts w:asciiTheme="minorHAnsi" w:eastAsia="Times New Roman" w:hAnsiTheme="minorHAnsi" w:cstheme="minorHAnsi"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20" w15:restartNumberingAfterBreak="0">
    <w:nsid w:val="53EF33DB"/>
    <w:multiLevelType w:val="hybridMultilevel"/>
    <w:tmpl w:val="DD9C3DD4"/>
    <w:lvl w:ilvl="0" w:tplc="37CE6920">
      <w:start w:val="1"/>
      <w:numFmt w:val="lowerLetter"/>
      <w:lvlText w:val="%1)"/>
      <w:lvlJc w:val="left"/>
      <w:pPr>
        <w:ind w:left="3414" w:hanging="360"/>
      </w:pPr>
      <w:rPr>
        <w:color w:val="auto"/>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121" w15:restartNumberingAfterBreak="0">
    <w:nsid w:val="545F0DA6"/>
    <w:multiLevelType w:val="multilevel"/>
    <w:tmpl w:val="8808042C"/>
    <w:lvl w:ilvl="0">
      <w:start w:val="6"/>
      <w:numFmt w:val="decimal"/>
      <w:lvlText w:val="%1."/>
      <w:lvlJc w:val="left"/>
      <w:pPr>
        <w:ind w:left="1636" w:hanging="360"/>
      </w:pPr>
      <w:rPr>
        <w:rFonts w:ascii="Times New Roman" w:eastAsia="Times New Roman" w:hAnsi="Times New Roman" w:cs="Times New Roman"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22" w15:restartNumberingAfterBreak="0">
    <w:nsid w:val="55AC7F31"/>
    <w:multiLevelType w:val="hybridMultilevel"/>
    <w:tmpl w:val="091CCABE"/>
    <w:lvl w:ilvl="0" w:tplc="8500C49C">
      <w:start w:val="1"/>
      <w:numFmt w:val="decimal"/>
      <w:lvlText w:val="%1."/>
      <w:lvlJc w:val="left"/>
      <w:pPr>
        <w:ind w:left="1287" w:hanging="360"/>
      </w:pPr>
      <w:rPr>
        <w:rFonts w:ascii="Times New Roman" w:hAnsi="Times New Roman" w:cs="Times New Roman" w:hint="default"/>
        <w:b/>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3" w15:restartNumberingAfterBreak="0">
    <w:nsid w:val="561E749D"/>
    <w:multiLevelType w:val="multilevel"/>
    <w:tmpl w:val="F156182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4" w15:restartNumberingAfterBreak="0">
    <w:nsid w:val="58435636"/>
    <w:multiLevelType w:val="multilevel"/>
    <w:tmpl w:val="175A4466"/>
    <w:lvl w:ilvl="0">
      <w:start w:val="10"/>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5" w15:restartNumberingAfterBreak="0">
    <w:nsid w:val="590C6549"/>
    <w:multiLevelType w:val="hybridMultilevel"/>
    <w:tmpl w:val="C2D267D2"/>
    <w:lvl w:ilvl="0" w:tplc="A86236F4">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D59597D"/>
    <w:multiLevelType w:val="hybridMultilevel"/>
    <w:tmpl w:val="6D84EB6E"/>
    <w:lvl w:ilvl="0" w:tplc="6BDEB57A">
      <w:start w:val="1"/>
      <w:numFmt w:val="decimal"/>
      <w:lvlText w:val="%1."/>
      <w:lvlJc w:val="left"/>
      <w:pPr>
        <w:ind w:left="927" w:hanging="360"/>
      </w:pPr>
      <w:rPr>
        <w:rFonts w:hint="default"/>
        <w:b w:val="0"/>
        <w:bCs w:val="0"/>
        <w:strike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7" w15:restartNumberingAfterBreak="0">
    <w:nsid w:val="5EE9636C"/>
    <w:multiLevelType w:val="multilevel"/>
    <w:tmpl w:val="0908C5A6"/>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288" w:hanging="720"/>
      </w:pPr>
      <w:rPr>
        <w:rFonts w:hint="default"/>
        <w:sz w:val="22"/>
        <w:szCs w:val="22"/>
        <w:vertAlign w:val="baseline"/>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128" w15:restartNumberingAfterBreak="0">
    <w:nsid w:val="61AB3BB0"/>
    <w:multiLevelType w:val="hybridMultilevel"/>
    <w:tmpl w:val="372CE806"/>
    <w:lvl w:ilvl="0" w:tplc="58727AA0">
      <w:start w:val="3"/>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3F14E5C"/>
    <w:multiLevelType w:val="hybridMultilevel"/>
    <w:tmpl w:val="3C7A8DDC"/>
    <w:lvl w:ilvl="0" w:tplc="B6BA78F6">
      <w:start w:val="1"/>
      <w:numFmt w:val="lowerLetter"/>
      <w:lvlText w:val="%1)"/>
      <w:lvlJc w:val="left"/>
      <w:pPr>
        <w:ind w:left="1854" w:hanging="360"/>
      </w:pPr>
      <w:rPr>
        <w:strike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0" w15:restartNumberingAfterBreak="0">
    <w:nsid w:val="645F67E4"/>
    <w:multiLevelType w:val="hybridMultilevel"/>
    <w:tmpl w:val="446C619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69F65D4B"/>
    <w:multiLevelType w:val="hybridMultilevel"/>
    <w:tmpl w:val="23D28B9C"/>
    <w:lvl w:ilvl="0" w:tplc="8C284104">
      <w:start w:val="1"/>
      <w:numFmt w:val="decimal"/>
      <w:lvlText w:val="%1)"/>
      <w:lvlJc w:val="left"/>
      <w:pPr>
        <w:ind w:left="1287" w:hanging="360"/>
      </w:pPr>
      <w:rPr>
        <w:rFonts w:asciiTheme="minorHAnsi" w:eastAsia="Calibri" w:hAnsiTheme="minorHAnsi" w:cstheme="minorHAnsi"/>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2" w15:restartNumberingAfterBreak="0">
    <w:nsid w:val="6D8C697F"/>
    <w:multiLevelType w:val="multilevel"/>
    <w:tmpl w:val="3E8E1B18"/>
    <w:lvl w:ilvl="0">
      <w:start w:val="1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3" w15:restartNumberingAfterBreak="0">
    <w:nsid w:val="6DFE779B"/>
    <w:multiLevelType w:val="multilevel"/>
    <w:tmpl w:val="EEBE8268"/>
    <w:lvl w:ilvl="0">
      <w:start w:val="1"/>
      <w:numFmt w:val="decimal"/>
      <w:lvlText w:val="%1."/>
      <w:lvlJc w:val="left"/>
      <w:pPr>
        <w:ind w:left="927" w:hanging="360"/>
      </w:pPr>
      <w:rPr>
        <w:rFonts w:hint="default"/>
        <w:b w:val="0"/>
      </w:rPr>
    </w:lvl>
    <w:lvl w:ilvl="1">
      <w:start w:val="1"/>
      <w:numFmt w:val="decimal"/>
      <w:lvlText w:val="%2)"/>
      <w:lvlJc w:val="left"/>
      <w:pPr>
        <w:ind w:left="1778"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34" w15:restartNumberingAfterBreak="0">
    <w:nsid w:val="709F58B5"/>
    <w:multiLevelType w:val="hybridMultilevel"/>
    <w:tmpl w:val="4CB889D4"/>
    <w:lvl w:ilvl="0" w:tplc="92D8DE52">
      <w:start w:val="1"/>
      <w:numFmt w:val="decimal"/>
      <w:lvlText w:val="%1."/>
      <w:lvlJc w:val="left"/>
      <w:pPr>
        <w:ind w:left="4188" w:hanging="360"/>
      </w:pPr>
      <w:rPr>
        <w:rFonts w:hint="default"/>
        <w:b w:val="0"/>
        <w:color w:val="auto"/>
        <w:sz w:val="22"/>
        <w:szCs w:val="22"/>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5" w15:restartNumberingAfterBreak="0">
    <w:nsid w:val="70B06986"/>
    <w:multiLevelType w:val="multilevel"/>
    <w:tmpl w:val="D248D28E"/>
    <w:name w:val="WW8Num122"/>
    <w:lvl w:ilvl="0">
      <w:start w:val="19"/>
      <w:numFmt w:val="decimal"/>
      <w:lvlText w:val="%1."/>
      <w:lvlJc w:val="left"/>
      <w:pPr>
        <w:ind w:left="3350" w:hanging="372"/>
      </w:pPr>
      <w:rPr>
        <w:rFonts w:hint="default"/>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6"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7" w15:restartNumberingAfterBreak="0">
    <w:nsid w:val="737C3E83"/>
    <w:multiLevelType w:val="hybridMultilevel"/>
    <w:tmpl w:val="61A0B68A"/>
    <w:lvl w:ilvl="0" w:tplc="A5A2C7A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8" w15:restartNumberingAfterBreak="0">
    <w:nsid w:val="74BA5D8C"/>
    <w:multiLevelType w:val="hybridMultilevel"/>
    <w:tmpl w:val="0CEC34EA"/>
    <w:lvl w:ilvl="0" w:tplc="E9A892D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7F0176B"/>
    <w:multiLevelType w:val="hybridMultilevel"/>
    <w:tmpl w:val="1C8A41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792973C9"/>
    <w:multiLevelType w:val="hybridMultilevel"/>
    <w:tmpl w:val="54E2F19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1"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7B9F5B57"/>
    <w:multiLevelType w:val="hybridMultilevel"/>
    <w:tmpl w:val="0EAA02AC"/>
    <w:lvl w:ilvl="0" w:tplc="0290BAC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3" w15:restartNumberingAfterBreak="0">
    <w:nsid w:val="7C470D27"/>
    <w:multiLevelType w:val="hybridMultilevel"/>
    <w:tmpl w:val="2EF25BF2"/>
    <w:lvl w:ilvl="0" w:tplc="E4E493E4">
      <w:start w:val="2"/>
      <w:numFmt w:val="decimal"/>
      <w:lvlText w:val="%1."/>
      <w:lvlJc w:val="left"/>
      <w:pPr>
        <w:ind w:left="1277" w:hanging="360"/>
      </w:pPr>
      <w:rPr>
        <w:rFonts w:hint="default"/>
      </w:r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144" w15:restartNumberingAfterBreak="0">
    <w:nsid w:val="7C6F7E96"/>
    <w:multiLevelType w:val="multilevel"/>
    <w:tmpl w:val="436AB68A"/>
    <w:lvl w:ilvl="0">
      <w:start w:val="18"/>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5" w15:restartNumberingAfterBreak="0">
    <w:nsid w:val="7D2D7700"/>
    <w:multiLevelType w:val="hybridMultilevel"/>
    <w:tmpl w:val="302C8BE8"/>
    <w:lvl w:ilvl="0" w:tplc="514C4080">
      <w:start w:val="9"/>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E7F15EF"/>
    <w:multiLevelType w:val="multilevel"/>
    <w:tmpl w:val="40D6B48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7" w15:restartNumberingAfterBreak="0">
    <w:nsid w:val="7EB37DEA"/>
    <w:multiLevelType w:val="hybridMultilevel"/>
    <w:tmpl w:val="99C224B8"/>
    <w:lvl w:ilvl="0" w:tplc="AF783B3C">
      <w:start w:val="20"/>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6373164">
    <w:abstractNumId w:val="86"/>
  </w:num>
  <w:num w:numId="2" w16cid:durableId="1334264406">
    <w:abstractNumId w:val="5"/>
  </w:num>
  <w:num w:numId="3" w16cid:durableId="272172077">
    <w:abstractNumId w:val="65"/>
  </w:num>
  <w:num w:numId="4" w16cid:durableId="1568881081">
    <w:abstractNumId w:val="68"/>
  </w:num>
  <w:num w:numId="5" w16cid:durableId="826627849">
    <w:abstractNumId w:val="130"/>
  </w:num>
  <w:num w:numId="6" w16cid:durableId="561721671">
    <w:abstractNumId w:val="124"/>
  </w:num>
  <w:num w:numId="7" w16cid:durableId="494876407">
    <w:abstractNumId w:val="105"/>
  </w:num>
  <w:num w:numId="8" w16cid:durableId="423652051">
    <w:abstractNumId w:val="122"/>
  </w:num>
  <w:num w:numId="9" w16cid:durableId="1850220034">
    <w:abstractNumId w:val="134"/>
  </w:num>
  <w:num w:numId="10" w16cid:durableId="1047028676">
    <w:abstractNumId w:val="127"/>
  </w:num>
  <w:num w:numId="11" w16cid:durableId="88475909">
    <w:abstractNumId w:val="133"/>
  </w:num>
  <w:num w:numId="12" w16cid:durableId="1087387327">
    <w:abstractNumId w:val="116"/>
  </w:num>
  <w:num w:numId="13" w16cid:durableId="1156604332">
    <w:abstractNumId w:val="83"/>
  </w:num>
  <w:num w:numId="14" w16cid:durableId="225528138">
    <w:abstractNumId w:val="115"/>
  </w:num>
  <w:num w:numId="15" w16cid:durableId="1571430030">
    <w:abstractNumId w:val="117"/>
  </w:num>
  <w:num w:numId="16" w16cid:durableId="1498959027">
    <w:abstractNumId w:val="139"/>
  </w:num>
  <w:num w:numId="17" w16cid:durableId="2135780928">
    <w:abstractNumId w:val="113"/>
  </w:num>
  <w:num w:numId="18" w16cid:durableId="370810079">
    <w:abstractNumId w:val="136"/>
  </w:num>
  <w:num w:numId="19" w16cid:durableId="1440562818">
    <w:abstractNumId w:val="107"/>
  </w:num>
  <w:num w:numId="20" w16cid:durableId="1919705946">
    <w:abstractNumId w:val="118"/>
  </w:num>
  <w:num w:numId="21" w16cid:durableId="706107004">
    <w:abstractNumId w:val="93"/>
  </w:num>
  <w:num w:numId="22" w16cid:durableId="1162312054">
    <w:abstractNumId w:val="88"/>
  </w:num>
  <w:num w:numId="23" w16cid:durableId="1023365719">
    <w:abstractNumId w:val="84"/>
  </w:num>
  <w:num w:numId="24" w16cid:durableId="604576976">
    <w:abstractNumId w:val="142"/>
  </w:num>
  <w:num w:numId="25" w16cid:durableId="1648049782">
    <w:abstractNumId w:val="104"/>
  </w:num>
  <w:num w:numId="26" w16cid:durableId="1663923505">
    <w:abstractNumId w:val="99"/>
  </w:num>
  <w:num w:numId="27" w16cid:durableId="1408772827">
    <w:abstractNumId w:val="120"/>
  </w:num>
  <w:num w:numId="28" w16cid:durableId="2060082609">
    <w:abstractNumId w:val="102"/>
  </w:num>
  <w:num w:numId="29" w16cid:durableId="604582076">
    <w:abstractNumId w:val="97"/>
  </w:num>
  <w:num w:numId="30" w16cid:durableId="1345743458">
    <w:abstractNumId w:val="92"/>
  </w:num>
  <w:num w:numId="31" w16cid:durableId="1998923938">
    <w:abstractNumId w:val="119"/>
  </w:num>
  <w:num w:numId="32" w16cid:durableId="472984307">
    <w:abstractNumId w:val="103"/>
  </w:num>
  <w:num w:numId="33" w16cid:durableId="1812939888">
    <w:abstractNumId w:val="101"/>
  </w:num>
  <w:num w:numId="34" w16cid:durableId="82533314">
    <w:abstractNumId w:val="109"/>
  </w:num>
  <w:num w:numId="35" w16cid:durableId="554897430">
    <w:abstractNumId w:val="110"/>
  </w:num>
  <w:num w:numId="36" w16cid:durableId="1403941814">
    <w:abstractNumId w:val="108"/>
  </w:num>
  <w:num w:numId="37" w16cid:durableId="1198199231">
    <w:abstractNumId w:val="129"/>
  </w:num>
  <w:num w:numId="38" w16cid:durableId="1247693380">
    <w:abstractNumId w:val="112"/>
  </w:num>
  <w:num w:numId="39" w16cid:durableId="1284192192">
    <w:abstractNumId w:val="132"/>
  </w:num>
  <w:num w:numId="40" w16cid:durableId="683366883">
    <w:abstractNumId w:val="91"/>
  </w:num>
  <w:num w:numId="41" w16cid:durableId="1106191559">
    <w:abstractNumId w:val="138"/>
  </w:num>
  <w:num w:numId="42" w16cid:durableId="1032730291">
    <w:abstractNumId w:val="125"/>
  </w:num>
  <w:num w:numId="43" w16cid:durableId="782460560">
    <w:abstractNumId w:val="106"/>
  </w:num>
  <w:num w:numId="44" w16cid:durableId="430467128">
    <w:abstractNumId w:val="90"/>
  </w:num>
  <w:num w:numId="45" w16cid:durableId="626351256">
    <w:abstractNumId w:val="140"/>
  </w:num>
  <w:num w:numId="46" w16cid:durableId="636378823">
    <w:abstractNumId w:val="95"/>
  </w:num>
  <w:num w:numId="47" w16cid:durableId="1492023893">
    <w:abstractNumId w:val="145"/>
  </w:num>
  <w:num w:numId="48" w16cid:durableId="2004158398">
    <w:abstractNumId w:val="94"/>
  </w:num>
  <w:num w:numId="49" w16cid:durableId="1323196992">
    <w:abstractNumId w:val="85"/>
  </w:num>
  <w:num w:numId="50" w16cid:durableId="820121870">
    <w:abstractNumId w:val="89"/>
  </w:num>
  <w:num w:numId="51" w16cid:durableId="1695693475">
    <w:abstractNumId w:val="114"/>
  </w:num>
  <w:num w:numId="52" w16cid:durableId="2093575936">
    <w:abstractNumId w:val="141"/>
  </w:num>
  <w:num w:numId="53" w16cid:durableId="805196210">
    <w:abstractNumId w:val="98"/>
  </w:num>
  <w:num w:numId="54" w16cid:durableId="660163239">
    <w:abstractNumId w:val="147"/>
  </w:num>
  <w:num w:numId="55" w16cid:durableId="1717731297">
    <w:abstractNumId w:val="96"/>
  </w:num>
  <w:num w:numId="56" w16cid:durableId="621155727">
    <w:abstractNumId w:val="146"/>
  </w:num>
  <w:num w:numId="57" w16cid:durableId="518858884">
    <w:abstractNumId w:val="123"/>
  </w:num>
  <w:num w:numId="58" w16cid:durableId="719476865">
    <w:abstractNumId w:val="121"/>
  </w:num>
  <w:num w:numId="59" w16cid:durableId="85810372">
    <w:abstractNumId w:val="137"/>
  </w:num>
  <w:num w:numId="60" w16cid:durableId="1136796872">
    <w:abstractNumId w:val="111"/>
  </w:num>
  <w:num w:numId="61" w16cid:durableId="317539277">
    <w:abstractNumId w:val="143"/>
  </w:num>
  <w:num w:numId="62" w16cid:durableId="550582684">
    <w:abstractNumId w:val="87"/>
  </w:num>
  <w:num w:numId="63" w16cid:durableId="1651445808">
    <w:abstractNumId w:val="100"/>
  </w:num>
  <w:num w:numId="64" w16cid:durableId="459156808">
    <w:abstractNumId w:val="126"/>
  </w:num>
  <w:num w:numId="65" w16cid:durableId="2023313021">
    <w:abstractNumId w:val="128"/>
  </w:num>
  <w:num w:numId="66" w16cid:durableId="642392382">
    <w:abstractNumId w:val="144"/>
  </w:num>
  <w:num w:numId="67" w16cid:durableId="69470444">
    <w:abstractNumId w:val="131"/>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wa Kikowska">
    <w15:presenceInfo w15:providerId="AD" w15:userId="S::ewa.kikowska@adm.uni.lodz.pl::fac07acf-c33d-4e97-aae2-54c345e6a3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7F5"/>
    <w:rsid w:val="00000B38"/>
    <w:rsid w:val="00001269"/>
    <w:rsid w:val="00001518"/>
    <w:rsid w:val="00001590"/>
    <w:rsid w:val="000019B7"/>
    <w:rsid w:val="000023E3"/>
    <w:rsid w:val="00002CA6"/>
    <w:rsid w:val="0000463A"/>
    <w:rsid w:val="00004D75"/>
    <w:rsid w:val="00006E6C"/>
    <w:rsid w:val="00006EAD"/>
    <w:rsid w:val="00007F40"/>
    <w:rsid w:val="00007F44"/>
    <w:rsid w:val="0001169D"/>
    <w:rsid w:val="000123B4"/>
    <w:rsid w:val="00012624"/>
    <w:rsid w:val="00015C93"/>
    <w:rsid w:val="000164B2"/>
    <w:rsid w:val="0001658E"/>
    <w:rsid w:val="00017F7B"/>
    <w:rsid w:val="0002208F"/>
    <w:rsid w:val="00022A42"/>
    <w:rsid w:val="00022B2D"/>
    <w:rsid w:val="00023B1E"/>
    <w:rsid w:val="00023DFC"/>
    <w:rsid w:val="00025340"/>
    <w:rsid w:val="00026556"/>
    <w:rsid w:val="0002768E"/>
    <w:rsid w:val="000279AC"/>
    <w:rsid w:val="000301EC"/>
    <w:rsid w:val="00030738"/>
    <w:rsid w:val="00032A0A"/>
    <w:rsid w:val="0003385C"/>
    <w:rsid w:val="00034731"/>
    <w:rsid w:val="00035D17"/>
    <w:rsid w:val="000418F4"/>
    <w:rsid w:val="00041D4A"/>
    <w:rsid w:val="00042B78"/>
    <w:rsid w:val="000431F5"/>
    <w:rsid w:val="00043A3A"/>
    <w:rsid w:val="00044554"/>
    <w:rsid w:val="000458CC"/>
    <w:rsid w:val="00045D8F"/>
    <w:rsid w:val="000469EA"/>
    <w:rsid w:val="00046CE7"/>
    <w:rsid w:val="00050EBD"/>
    <w:rsid w:val="00051AB2"/>
    <w:rsid w:val="00051E6F"/>
    <w:rsid w:val="0005207F"/>
    <w:rsid w:val="00052C75"/>
    <w:rsid w:val="00053B93"/>
    <w:rsid w:val="00054BA0"/>
    <w:rsid w:val="00055E12"/>
    <w:rsid w:val="00056697"/>
    <w:rsid w:val="00057302"/>
    <w:rsid w:val="00057335"/>
    <w:rsid w:val="00060DF7"/>
    <w:rsid w:val="000610C7"/>
    <w:rsid w:val="00061775"/>
    <w:rsid w:val="000618F5"/>
    <w:rsid w:val="00061B3A"/>
    <w:rsid w:val="00061C82"/>
    <w:rsid w:val="00061F64"/>
    <w:rsid w:val="000624CF"/>
    <w:rsid w:val="0006283E"/>
    <w:rsid w:val="000628F4"/>
    <w:rsid w:val="00062F6D"/>
    <w:rsid w:val="00063160"/>
    <w:rsid w:val="00063842"/>
    <w:rsid w:val="00064836"/>
    <w:rsid w:val="00064964"/>
    <w:rsid w:val="0006550F"/>
    <w:rsid w:val="0006705A"/>
    <w:rsid w:val="000671E2"/>
    <w:rsid w:val="0006749B"/>
    <w:rsid w:val="00067A9F"/>
    <w:rsid w:val="00067C34"/>
    <w:rsid w:val="00071AE9"/>
    <w:rsid w:val="000727FC"/>
    <w:rsid w:val="00072FAB"/>
    <w:rsid w:val="0007485E"/>
    <w:rsid w:val="00075C5F"/>
    <w:rsid w:val="0007626B"/>
    <w:rsid w:val="00077015"/>
    <w:rsid w:val="00077291"/>
    <w:rsid w:val="000776C3"/>
    <w:rsid w:val="00077F03"/>
    <w:rsid w:val="00081748"/>
    <w:rsid w:val="00081F89"/>
    <w:rsid w:val="00082203"/>
    <w:rsid w:val="000830C9"/>
    <w:rsid w:val="0008368C"/>
    <w:rsid w:val="00083F72"/>
    <w:rsid w:val="000843E5"/>
    <w:rsid w:val="00084B02"/>
    <w:rsid w:val="00085281"/>
    <w:rsid w:val="00086888"/>
    <w:rsid w:val="00086C9F"/>
    <w:rsid w:val="00087377"/>
    <w:rsid w:val="00090B16"/>
    <w:rsid w:val="00090E82"/>
    <w:rsid w:val="0009217F"/>
    <w:rsid w:val="000925F3"/>
    <w:rsid w:val="00092603"/>
    <w:rsid w:val="000926A8"/>
    <w:rsid w:val="00092815"/>
    <w:rsid w:val="00094180"/>
    <w:rsid w:val="000955D3"/>
    <w:rsid w:val="00095C2C"/>
    <w:rsid w:val="00097668"/>
    <w:rsid w:val="00097B96"/>
    <w:rsid w:val="00097EAD"/>
    <w:rsid w:val="000A07B2"/>
    <w:rsid w:val="000A0A00"/>
    <w:rsid w:val="000A0A08"/>
    <w:rsid w:val="000A2247"/>
    <w:rsid w:val="000A24D0"/>
    <w:rsid w:val="000A3270"/>
    <w:rsid w:val="000A3EBD"/>
    <w:rsid w:val="000A57B3"/>
    <w:rsid w:val="000A5DBC"/>
    <w:rsid w:val="000B20A7"/>
    <w:rsid w:val="000B2F3E"/>
    <w:rsid w:val="000B31F6"/>
    <w:rsid w:val="000B3220"/>
    <w:rsid w:val="000B34B8"/>
    <w:rsid w:val="000B35AB"/>
    <w:rsid w:val="000B360A"/>
    <w:rsid w:val="000B49BA"/>
    <w:rsid w:val="000B4ED2"/>
    <w:rsid w:val="000B560B"/>
    <w:rsid w:val="000B5DB3"/>
    <w:rsid w:val="000B64AD"/>
    <w:rsid w:val="000B6EBC"/>
    <w:rsid w:val="000B7483"/>
    <w:rsid w:val="000C361D"/>
    <w:rsid w:val="000C4466"/>
    <w:rsid w:val="000C4F4B"/>
    <w:rsid w:val="000C5482"/>
    <w:rsid w:val="000C589A"/>
    <w:rsid w:val="000C63D3"/>
    <w:rsid w:val="000C743D"/>
    <w:rsid w:val="000C7496"/>
    <w:rsid w:val="000D0B35"/>
    <w:rsid w:val="000D0DC3"/>
    <w:rsid w:val="000D1023"/>
    <w:rsid w:val="000D1F28"/>
    <w:rsid w:val="000D3C15"/>
    <w:rsid w:val="000D49CC"/>
    <w:rsid w:val="000D6589"/>
    <w:rsid w:val="000E0D43"/>
    <w:rsid w:val="000E1D14"/>
    <w:rsid w:val="000E26FE"/>
    <w:rsid w:val="000E2782"/>
    <w:rsid w:val="000E3B51"/>
    <w:rsid w:val="000E42CB"/>
    <w:rsid w:val="000E5156"/>
    <w:rsid w:val="000E5377"/>
    <w:rsid w:val="000E5545"/>
    <w:rsid w:val="000E5C75"/>
    <w:rsid w:val="000E7573"/>
    <w:rsid w:val="000F11C7"/>
    <w:rsid w:val="000F13BC"/>
    <w:rsid w:val="000F13F1"/>
    <w:rsid w:val="000F143B"/>
    <w:rsid w:val="000F1FB9"/>
    <w:rsid w:val="000F2240"/>
    <w:rsid w:val="000F2769"/>
    <w:rsid w:val="000F3694"/>
    <w:rsid w:val="000F3ABF"/>
    <w:rsid w:val="000F4773"/>
    <w:rsid w:val="000F6616"/>
    <w:rsid w:val="000F7012"/>
    <w:rsid w:val="000F753E"/>
    <w:rsid w:val="000F76FE"/>
    <w:rsid w:val="000F7E71"/>
    <w:rsid w:val="0010052D"/>
    <w:rsid w:val="0010083B"/>
    <w:rsid w:val="00100DA0"/>
    <w:rsid w:val="001022DE"/>
    <w:rsid w:val="0010293F"/>
    <w:rsid w:val="00103395"/>
    <w:rsid w:val="001040BB"/>
    <w:rsid w:val="00107C2D"/>
    <w:rsid w:val="00107E17"/>
    <w:rsid w:val="001109CC"/>
    <w:rsid w:val="001117DC"/>
    <w:rsid w:val="00111EB5"/>
    <w:rsid w:val="00111FC5"/>
    <w:rsid w:val="00112D3A"/>
    <w:rsid w:val="00114521"/>
    <w:rsid w:val="001168E4"/>
    <w:rsid w:val="00116AB8"/>
    <w:rsid w:val="00116B1B"/>
    <w:rsid w:val="00116DA9"/>
    <w:rsid w:val="0011727E"/>
    <w:rsid w:val="00117EE9"/>
    <w:rsid w:val="00120A1B"/>
    <w:rsid w:val="00121843"/>
    <w:rsid w:val="00122F7D"/>
    <w:rsid w:val="00123173"/>
    <w:rsid w:val="0012409D"/>
    <w:rsid w:val="0012545B"/>
    <w:rsid w:val="001266BA"/>
    <w:rsid w:val="00126BE5"/>
    <w:rsid w:val="00127989"/>
    <w:rsid w:val="00130D62"/>
    <w:rsid w:val="00131827"/>
    <w:rsid w:val="00132170"/>
    <w:rsid w:val="00133444"/>
    <w:rsid w:val="0013379E"/>
    <w:rsid w:val="00133DC2"/>
    <w:rsid w:val="00133FCB"/>
    <w:rsid w:val="00134276"/>
    <w:rsid w:val="00134940"/>
    <w:rsid w:val="00135374"/>
    <w:rsid w:val="001366A8"/>
    <w:rsid w:val="001372AD"/>
    <w:rsid w:val="001374BA"/>
    <w:rsid w:val="00137585"/>
    <w:rsid w:val="001377A6"/>
    <w:rsid w:val="001410BD"/>
    <w:rsid w:val="00143136"/>
    <w:rsid w:val="001446F6"/>
    <w:rsid w:val="00145346"/>
    <w:rsid w:val="001467F7"/>
    <w:rsid w:val="001479C0"/>
    <w:rsid w:val="00147B2A"/>
    <w:rsid w:val="00151146"/>
    <w:rsid w:val="00151595"/>
    <w:rsid w:val="00151728"/>
    <w:rsid w:val="00152EC6"/>
    <w:rsid w:val="00152FE7"/>
    <w:rsid w:val="0015544E"/>
    <w:rsid w:val="00156DF2"/>
    <w:rsid w:val="00161D2A"/>
    <w:rsid w:val="00162DAD"/>
    <w:rsid w:val="001633BB"/>
    <w:rsid w:val="00164075"/>
    <w:rsid w:val="001640DE"/>
    <w:rsid w:val="00164363"/>
    <w:rsid w:val="00164A7E"/>
    <w:rsid w:val="00164F9A"/>
    <w:rsid w:val="0016516A"/>
    <w:rsid w:val="00165240"/>
    <w:rsid w:val="001666F1"/>
    <w:rsid w:val="00166C3D"/>
    <w:rsid w:val="00167302"/>
    <w:rsid w:val="001675FD"/>
    <w:rsid w:val="001700E5"/>
    <w:rsid w:val="001704AB"/>
    <w:rsid w:val="00171A10"/>
    <w:rsid w:val="0017212A"/>
    <w:rsid w:val="0017345E"/>
    <w:rsid w:val="0017412A"/>
    <w:rsid w:val="001747D8"/>
    <w:rsid w:val="00175B35"/>
    <w:rsid w:val="00176A81"/>
    <w:rsid w:val="00177BC1"/>
    <w:rsid w:val="00177DC3"/>
    <w:rsid w:val="00177F0D"/>
    <w:rsid w:val="00180B22"/>
    <w:rsid w:val="001821FF"/>
    <w:rsid w:val="0018466C"/>
    <w:rsid w:val="00184D32"/>
    <w:rsid w:val="00185102"/>
    <w:rsid w:val="0018536B"/>
    <w:rsid w:val="001853DD"/>
    <w:rsid w:val="00185DB9"/>
    <w:rsid w:val="001860EC"/>
    <w:rsid w:val="00186587"/>
    <w:rsid w:val="00186975"/>
    <w:rsid w:val="0019012E"/>
    <w:rsid w:val="0019172A"/>
    <w:rsid w:val="00195C40"/>
    <w:rsid w:val="00195C4D"/>
    <w:rsid w:val="00196E9A"/>
    <w:rsid w:val="00197568"/>
    <w:rsid w:val="0019756C"/>
    <w:rsid w:val="00197E3F"/>
    <w:rsid w:val="001A0DBE"/>
    <w:rsid w:val="001A14D1"/>
    <w:rsid w:val="001A167E"/>
    <w:rsid w:val="001A1CAA"/>
    <w:rsid w:val="001A2105"/>
    <w:rsid w:val="001A224D"/>
    <w:rsid w:val="001A3418"/>
    <w:rsid w:val="001A5CAE"/>
    <w:rsid w:val="001A5FFE"/>
    <w:rsid w:val="001A7A25"/>
    <w:rsid w:val="001B0350"/>
    <w:rsid w:val="001B133A"/>
    <w:rsid w:val="001B164E"/>
    <w:rsid w:val="001B20AC"/>
    <w:rsid w:val="001B2418"/>
    <w:rsid w:val="001B2592"/>
    <w:rsid w:val="001B2A8F"/>
    <w:rsid w:val="001B2BF8"/>
    <w:rsid w:val="001B3E92"/>
    <w:rsid w:val="001B4991"/>
    <w:rsid w:val="001B5306"/>
    <w:rsid w:val="001B78F3"/>
    <w:rsid w:val="001C0193"/>
    <w:rsid w:val="001C01B7"/>
    <w:rsid w:val="001C0254"/>
    <w:rsid w:val="001C0D59"/>
    <w:rsid w:val="001C0DCF"/>
    <w:rsid w:val="001C1CA5"/>
    <w:rsid w:val="001C275B"/>
    <w:rsid w:val="001C2DE7"/>
    <w:rsid w:val="001C4217"/>
    <w:rsid w:val="001C4CD2"/>
    <w:rsid w:val="001C5E83"/>
    <w:rsid w:val="001C69B3"/>
    <w:rsid w:val="001C7AF4"/>
    <w:rsid w:val="001D0268"/>
    <w:rsid w:val="001D129C"/>
    <w:rsid w:val="001D30C1"/>
    <w:rsid w:val="001D3997"/>
    <w:rsid w:val="001D451E"/>
    <w:rsid w:val="001D45E7"/>
    <w:rsid w:val="001D5C66"/>
    <w:rsid w:val="001D6842"/>
    <w:rsid w:val="001D72FD"/>
    <w:rsid w:val="001D7D17"/>
    <w:rsid w:val="001D7F28"/>
    <w:rsid w:val="001E0587"/>
    <w:rsid w:val="001E05A4"/>
    <w:rsid w:val="001E0F23"/>
    <w:rsid w:val="001E1754"/>
    <w:rsid w:val="001E3349"/>
    <w:rsid w:val="001E42F1"/>
    <w:rsid w:val="001E457C"/>
    <w:rsid w:val="001E5B92"/>
    <w:rsid w:val="001E7110"/>
    <w:rsid w:val="001E736A"/>
    <w:rsid w:val="001E7F19"/>
    <w:rsid w:val="001F09D6"/>
    <w:rsid w:val="001F1085"/>
    <w:rsid w:val="001F16C9"/>
    <w:rsid w:val="001F2DAA"/>
    <w:rsid w:val="001F3B11"/>
    <w:rsid w:val="001F3C7F"/>
    <w:rsid w:val="001F411B"/>
    <w:rsid w:val="001F4343"/>
    <w:rsid w:val="001F4E2E"/>
    <w:rsid w:val="001F5757"/>
    <w:rsid w:val="001F5FD7"/>
    <w:rsid w:val="001F7234"/>
    <w:rsid w:val="001F77B1"/>
    <w:rsid w:val="001F7E08"/>
    <w:rsid w:val="0020134B"/>
    <w:rsid w:val="00201380"/>
    <w:rsid w:val="00202B29"/>
    <w:rsid w:val="00203231"/>
    <w:rsid w:val="002036DB"/>
    <w:rsid w:val="00204345"/>
    <w:rsid w:val="00204671"/>
    <w:rsid w:val="00204E88"/>
    <w:rsid w:val="002051B6"/>
    <w:rsid w:val="0020544C"/>
    <w:rsid w:val="00211501"/>
    <w:rsid w:val="002118C5"/>
    <w:rsid w:val="00211A37"/>
    <w:rsid w:val="0021313C"/>
    <w:rsid w:val="002131AD"/>
    <w:rsid w:val="0021412C"/>
    <w:rsid w:val="002141EF"/>
    <w:rsid w:val="002147F2"/>
    <w:rsid w:val="00214EC4"/>
    <w:rsid w:val="00215CC7"/>
    <w:rsid w:val="002160D8"/>
    <w:rsid w:val="00216E42"/>
    <w:rsid w:val="00216F79"/>
    <w:rsid w:val="00217340"/>
    <w:rsid w:val="002179B1"/>
    <w:rsid w:val="00222E3D"/>
    <w:rsid w:val="00222E42"/>
    <w:rsid w:val="00222EA4"/>
    <w:rsid w:val="00223B53"/>
    <w:rsid w:val="002242D4"/>
    <w:rsid w:val="002259EB"/>
    <w:rsid w:val="00226595"/>
    <w:rsid w:val="00230D6D"/>
    <w:rsid w:val="0023162D"/>
    <w:rsid w:val="00231957"/>
    <w:rsid w:val="00231D9D"/>
    <w:rsid w:val="00233C8F"/>
    <w:rsid w:val="0023465A"/>
    <w:rsid w:val="00236065"/>
    <w:rsid w:val="00237721"/>
    <w:rsid w:val="0024221C"/>
    <w:rsid w:val="002429CF"/>
    <w:rsid w:val="00242E8C"/>
    <w:rsid w:val="00243275"/>
    <w:rsid w:val="002435EF"/>
    <w:rsid w:val="0024443C"/>
    <w:rsid w:val="00244F30"/>
    <w:rsid w:val="00246A10"/>
    <w:rsid w:val="00250906"/>
    <w:rsid w:val="00251721"/>
    <w:rsid w:val="00251CBA"/>
    <w:rsid w:val="00251D5D"/>
    <w:rsid w:val="0025205F"/>
    <w:rsid w:val="00253F3A"/>
    <w:rsid w:val="002540B0"/>
    <w:rsid w:val="002540FA"/>
    <w:rsid w:val="0025495F"/>
    <w:rsid w:val="002550E9"/>
    <w:rsid w:val="00255184"/>
    <w:rsid w:val="00256596"/>
    <w:rsid w:val="00256FE1"/>
    <w:rsid w:val="00257196"/>
    <w:rsid w:val="002572C4"/>
    <w:rsid w:val="00260098"/>
    <w:rsid w:val="002600CC"/>
    <w:rsid w:val="0026057D"/>
    <w:rsid w:val="002617D4"/>
    <w:rsid w:val="002626DE"/>
    <w:rsid w:val="00263F3E"/>
    <w:rsid w:val="0026545F"/>
    <w:rsid w:val="00265CC5"/>
    <w:rsid w:val="00267487"/>
    <w:rsid w:val="00271810"/>
    <w:rsid w:val="00271973"/>
    <w:rsid w:val="002727C3"/>
    <w:rsid w:val="00272925"/>
    <w:rsid w:val="002742FD"/>
    <w:rsid w:val="00276CD2"/>
    <w:rsid w:val="0027751A"/>
    <w:rsid w:val="00277D49"/>
    <w:rsid w:val="002805A9"/>
    <w:rsid w:val="00280953"/>
    <w:rsid w:val="00281C74"/>
    <w:rsid w:val="00283151"/>
    <w:rsid w:val="0028320F"/>
    <w:rsid w:val="00283B9D"/>
    <w:rsid w:val="0028442D"/>
    <w:rsid w:val="00286270"/>
    <w:rsid w:val="00287C8A"/>
    <w:rsid w:val="00287D4D"/>
    <w:rsid w:val="00287DF5"/>
    <w:rsid w:val="00290B00"/>
    <w:rsid w:val="00290E6D"/>
    <w:rsid w:val="002929DD"/>
    <w:rsid w:val="00292D94"/>
    <w:rsid w:val="00292DD4"/>
    <w:rsid w:val="00293865"/>
    <w:rsid w:val="00293B36"/>
    <w:rsid w:val="00293C6F"/>
    <w:rsid w:val="0029413A"/>
    <w:rsid w:val="002942D1"/>
    <w:rsid w:val="00294C8C"/>
    <w:rsid w:val="0029538B"/>
    <w:rsid w:val="00295511"/>
    <w:rsid w:val="002964F2"/>
    <w:rsid w:val="002968B8"/>
    <w:rsid w:val="00297842"/>
    <w:rsid w:val="002A3475"/>
    <w:rsid w:val="002A3C23"/>
    <w:rsid w:val="002A552D"/>
    <w:rsid w:val="002A5B28"/>
    <w:rsid w:val="002A64DD"/>
    <w:rsid w:val="002A68D9"/>
    <w:rsid w:val="002A6933"/>
    <w:rsid w:val="002A7760"/>
    <w:rsid w:val="002A79FA"/>
    <w:rsid w:val="002B0412"/>
    <w:rsid w:val="002B14CE"/>
    <w:rsid w:val="002B17D6"/>
    <w:rsid w:val="002B1B25"/>
    <w:rsid w:val="002B23AA"/>
    <w:rsid w:val="002B244A"/>
    <w:rsid w:val="002B356A"/>
    <w:rsid w:val="002B4F4F"/>
    <w:rsid w:val="002C01CC"/>
    <w:rsid w:val="002C0F37"/>
    <w:rsid w:val="002C10C2"/>
    <w:rsid w:val="002C161D"/>
    <w:rsid w:val="002C17C8"/>
    <w:rsid w:val="002C197F"/>
    <w:rsid w:val="002C23FE"/>
    <w:rsid w:val="002C27DD"/>
    <w:rsid w:val="002C297F"/>
    <w:rsid w:val="002C2C53"/>
    <w:rsid w:val="002C33DB"/>
    <w:rsid w:val="002C39D1"/>
    <w:rsid w:val="002C403D"/>
    <w:rsid w:val="002C5979"/>
    <w:rsid w:val="002C7311"/>
    <w:rsid w:val="002D320C"/>
    <w:rsid w:val="002D3A36"/>
    <w:rsid w:val="002D3B87"/>
    <w:rsid w:val="002D42AA"/>
    <w:rsid w:val="002D5CF3"/>
    <w:rsid w:val="002D5F38"/>
    <w:rsid w:val="002D6438"/>
    <w:rsid w:val="002D692B"/>
    <w:rsid w:val="002D790C"/>
    <w:rsid w:val="002E1856"/>
    <w:rsid w:val="002E2C74"/>
    <w:rsid w:val="002E35DB"/>
    <w:rsid w:val="002E3A86"/>
    <w:rsid w:val="002E3BB3"/>
    <w:rsid w:val="002E3CF2"/>
    <w:rsid w:val="002E61A4"/>
    <w:rsid w:val="002E6624"/>
    <w:rsid w:val="002E7CC0"/>
    <w:rsid w:val="002F0387"/>
    <w:rsid w:val="002F0B44"/>
    <w:rsid w:val="002F296F"/>
    <w:rsid w:val="002F57D5"/>
    <w:rsid w:val="002F62E6"/>
    <w:rsid w:val="002F6386"/>
    <w:rsid w:val="002F6F96"/>
    <w:rsid w:val="002F750E"/>
    <w:rsid w:val="002F7E66"/>
    <w:rsid w:val="002F7F88"/>
    <w:rsid w:val="00300637"/>
    <w:rsid w:val="00301717"/>
    <w:rsid w:val="0030194E"/>
    <w:rsid w:val="003032A3"/>
    <w:rsid w:val="00303F14"/>
    <w:rsid w:val="00305103"/>
    <w:rsid w:val="00305814"/>
    <w:rsid w:val="003065F6"/>
    <w:rsid w:val="0030720A"/>
    <w:rsid w:val="00310D70"/>
    <w:rsid w:val="00310E80"/>
    <w:rsid w:val="00311E03"/>
    <w:rsid w:val="00312056"/>
    <w:rsid w:val="003133B4"/>
    <w:rsid w:val="00313533"/>
    <w:rsid w:val="003136AF"/>
    <w:rsid w:val="003137C7"/>
    <w:rsid w:val="0031403B"/>
    <w:rsid w:val="003143DC"/>
    <w:rsid w:val="00314C59"/>
    <w:rsid w:val="003178C9"/>
    <w:rsid w:val="00317D8A"/>
    <w:rsid w:val="00320BFD"/>
    <w:rsid w:val="00321EE6"/>
    <w:rsid w:val="00322AB8"/>
    <w:rsid w:val="003242EC"/>
    <w:rsid w:val="00324482"/>
    <w:rsid w:val="003248C3"/>
    <w:rsid w:val="003248F9"/>
    <w:rsid w:val="00325183"/>
    <w:rsid w:val="0032571B"/>
    <w:rsid w:val="00325D8C"/>
    <w:rsid w:val="0032637B"/>
    <w:rsid w:val="00326C9F"/>
    <w:rsid w:val="00326F67"/>
    <w:rsid w:val="00327E62"/>
    <w:rsid w:val="0033130F"/>
    <w:rsid w:val="00331FF6"/>
    <w:rsid w:val="00332215"/>
    <w:rsid w:val="00333536"/>
    <w:rsid w:val="00333B28"/>
    <w:rsid w:val="00333C2E"/>
    <w:rsid w:val="00334263"/>
    <w:rsid w:val="00334A0A"/>
    <w:rsid w:val="003351CC"/>
    <w:rsid w:val="0033600D"/>
    <w:rsid w:val="00336B26"/>
    <w:rsid w:val="00336C1C"/>
    <w:rsid w:val="00336D3A"/>
    <w:rsid w:val="003373FE"/>
    <w:rsid w:val="0033769D"/>
    <w:rsid w:val="0034069D"/>
    <w:rsid w:val="00340DBF"/>
    <w:rsid w:val="0034125B"/>
    <w:rsid w:val="0034173C"/>
    <w:rsid w:val="003418A4"/>
    <w:rsid w:val="0034235E"/>
    <w:rsid w:val="0034453A"/>
    <w:rsid w:val="00344597"/>
    <w:rsid w:val="00345B06"/>
    <w:rsid w:val="00346C9E"/>
    <w:rsid w:val="003501B7"/>
    <w:rsid w:val="0035053A"/>
    <w:rsid w:val="00351143"/>
    <w:rsid w:val="00351A1D"/>
    <w:rsid w:val="00351ECE"/>
    <w:rsid w:val="00352076"/>
    <w:rsid w:val="0035214E"/>
    <w:rsid w:val="00352A74"/>
    <w:rsid w:val="003530EB"/>
    <w:rsid w:val="0035366D"/>
    <w:rsid w:val="00353982"/>
    <w:rsid w:val="003548D9"/>
    <w:rsid w:val="00356028"/>
    <w:rsid w:val="0035697F"/>
    <w:rsid w:val="00356A0E"/>
    <w:rsid w:val="00356D9A"/>
    <w:rsid w:val="0036094C"/>
    <w:rsid w:val="00362A69"/>
    <w:rsid w:val="003639FC"/>
    <w:rsid w:val="00363A2D"/>
    <w:rsid w:val="003644C7"/>
    <w:rsid w:val="00364502"/>
    <w:rsid w:val="003647FC"/>
    <w:rsid w:val="003654C3"/>
    <w:rsid w:val="00366D2C"/>
    <w:rsid w:val="00366E65"/>
    <w:rsid w:val="00367305"/>
    <w:rsid w:val="00370856"/>
    <w:rsid w:val="00370EF5"/>
    <w:rsid w:val="003719B2"/>
    <w:rsid w:val="00371A9F"/>
    <w:rsid w:val="00371B6F"/>
    <w:rsid w:val="00371F23"/>
    <w:rsid w:val="0037263C"/>
    <w:rsid w:val="00372A85"/>
    <w:rsid w:val="003736C2"/>
    <w:rsid w:val="00373F01"/>
    <w:rsid w:val="0037475E"/>
    <w:rsid w:val="00374BB3"/>
    <w:rsid w:val="003755DB"/>
    <w:rsid w:val="00376A8E"/>
    <w:rsid w:val="00376AA9"/>
    <w:rsid w:val="00376B35"/>
    <w:rsid w:val="00380E32"/>
    <w:rsid w:val="00380F41"/>
    <w:rsid w:val="003822F1"/>
    <w:rsid w:val="003824C0"/>
    <w:rsid w:val="00384BA1"/>
    <w:rsid w:val="00384C32"/>
    <w:rsid w:val="003852A1"/>
    <w:rsid w:val="003856D3"/>
    <w:rsid w:val="00385D46"/>
    <w:rsid w:val="00385D78"/>
    <w:rsid w:val="00386373"/>
    <w:rsid w:val="00387E21"/>
    <w:rsid w:val="003902B6"/>
    <w:rsid w:val="00390468"/>
    <w:rsid w:val="00390EB7"/>
    <w:rsid w:val="00390EBE"/>
    <w:rsid w:val="00391475"/>
    <w:rsid w:val="00391D5E"/>
    <w:rsid w:val="00391F0E"/>
    <w:rsid w:val="003926EA"/>
    <w:rsid w:val="00393412"/>
    <w:rsid w:val="00393A43"/>
    <w:rsid w:val="00393FCA"/>
    <w:rsid w:val="00394DEE"/>
    <w:rsid w:val="00394F37"/>
    <w:rsid w:val="0039547A"/>
    <w:rsid w:val="00396557"/>
    <w:rsid w:val="00397E09"/>
    <w:rsid w:val="003A0B86"/>
    <w:rsid w:val="003A0D13"/>
    <w:rsid w:val="003A2012"/>
    <w:rsid w:val="003A23B5"/>
    <w:rsid w:val="003A3338"/>
    <w:rsid w:val="003A3F1C"/>
    <w:rsid w:val="003A3F90"/>
    <w:rsid w:val="003A44A1"/>
    <w:rsid w:val="003A4F12"/>
    <w:rsid w:val="003A62A1"/>
    <w:rsid w:val="003A79AD"/>
    <w:rsid w:val="003B1823"/>
    <w:rsid w:val="003B3B7D"/>
    <w:rsid w:val="003B3F4A"/>
    <w:rsid w:val="003B6341"/>
    <w:rsid w:val="003B684A"/>
    <w:rsid w:val="003C065D"/>
    <w:rsid w:val="003C074F"/>
    <w:rsid w:val="003C0A61"/>
    <w:rsid w:val="003C2DA1"/>
    <w:rsid w:val="003C3413"/>
    <w:rsid w:val="003C4440"/>
    <w:rsid w:val="003C47FD"/>
    <w:rsid w:val="003C493A"/>
    <w:rsid w:val="003C4B64"/>
    <w:rsid w:val="003C4C38"/>
    <w:rsid w:val="003C6476"/>
    <w:rsid w:val="003C66B3"/>
    <w:rsid w:val="003C6F67"/>
    <w:rsid w:val="003C7448"/>
    <w:rsid w:val="003C7FA6"/>
    <w:rsid w:val="003C7FBB"/>
    <w:rsid w:val="003D1502"/>
    <w:rsid w:val="003D1B4C"/>
    <w:rsid w:val="003D3516"/>
    <w:rsid w:val="003D374D"/>
    <w:rsid w:val="003D5E96"/>
    <w:rsid w:val="003D613B"/>
    <w:rsid w:val="003D7E6F"/>
    <w:rsid w:val="003E0748"/>
    <w:rsid w:val="003E10D0"/>
    <w:rsid w:val="003E2F3B"/>
    <w:rsid w:val="003E3A54"/>
    <w:rsid w:val="003E5161"/>
    <w:rsid w:val="003E5C38"/>
    <w:rsid w:val="003F2921"/>
    <w:rsid w:val="003F40FC"/>
    <w:rsid w:val="003F5506"/>
    <w:rsid w:val="003F7444"/>
    <w:rsid w:val="004007F2"/>
    <w:rsid w:val="0040205B"/>
    <w:rsid w:val="00402471"/>
    <w:rsid w:val="004039D3"/>
    <w:rsid w:val="0040441E"/>
    <w:rsid w:val="00404AC2"/>
    <w:rsid w:val="00405141"/>
    <w:rsid w:val="00405E3F"/>
    <w:rsid w:val="00406369"/>
    <w:rsid w:val="00407D99"/>
    <w:rsid w:val="004110BC"/>
    <w:rsid w:val="00412B23"/>
    <w:rsid w:val="00412C77"/>
    <w:rsid w:val="00414D3F"/>
    <w:rsid w:val="00415274"/>
    <w:rsid w:val="00416D4B"/>
    <w:rsid w:val="00417E39"/>
    <w:rsid w:val="004201AB"/>
    <w:rsid w:val="00420378"/>
    <w:rsid w:val="0042191D"/>
    <w:rsid w:val="00421B7D"/>
    <w:rsid w:val="004226E8"/>
    <w:rsid w:val="0042299B"/>
    <w:rsid w:val="00422C27"/>
    <w:rsid w:val="00422F25"/>
    <w:rsid w:val="004238E4"/>
    <w:rsid w:val="00424007"/>
    <w:rsid w:val="004242F8"/>
    <w:rsid w:val="0042498A"/>
    <w:rsid w:val="00424E00"/>
    <w:rsid w:val="00425118"/>
    <w:rsid w:val="004252CC"/>
    <w:rsid w:val="004258C4"/>
    <w:rsid w:val="00427A13"/>
    <w:rsid w:val="00427A5B"/>
    <w:rsid w:val="00430761"/>
    <w:rsid w:val="00430894"/>
    <w:rsid w:val="00430A50"/>
    <w:rsid w:val="00432056"/>
    <w:rsid w:val="004323FB"/>
    <w:rsid w:val="00433448"/>
    <w:rsid w:val="00433729"/>
    <w:rsid w:val="0043479E"/>
    <w:rsid w:val="00434D04"/>
    <w:rsid w:val="004364D3"/>
    <w:rsid w:val="004366B6"/>
    <w:rsid w:val="00436D30"/>
    <w:rsid w:val="00437048"/>
    <w:rsid w:val="004403F9"/>
    <w:rsid w:val="0044044D"/>
    <w:rsid w:val="004406F1"/>
    <w:rsid w:val="00440DA4"/>
    <w:rsid w:val="004414AF"/>
    <w:rsid w:val="00441BE1"/>
    <w:rsid w:val="0044271D"/>
    <w:rsid w:val="00442B2A"/>
    <w:rsid w:val="00444DAA"/>
    <w:rsid w:val="004456BC"/>
    <w:rsid w:val="004456F1"/>
    <w:rsid w:val="00445B69"/>
    <w:rsid w:val="00446AB1"/>
    <w:rsid w:val="00446C4B"/>
    <w:rsid w:val="00446E6C"/>
    <w:rsid w:val="004472CB"/>
    <w:rsid w:val="004478DF"/>
    <w:rsid w:val="00447F8D"/>
    <w:rsid w:val="004501CF"/>
    <w:rsid w:val="00450C7F"/>
    <w:rsid w:val="00452BF0"/>
    <w:rsid w:val="0045466A"/>
    <w:rsid w:val="00454E1B"/>
    <w:rsid w:val="00455950"/>
    <w:rsid w:val="00455EE4"/>
    <w:rsid w:val="0045763F"/>
    <w:rsid w:val="00460F47"/>
    <w:rsid w:val="00461B38"/>
    <w:rsid w:val="0046242D"/>
    <w:rsid w:val="004631FD"/>
    <w:rsid w:val="00463619"/>
    <w:rsid w:val="00465EA9"/>
    <w:rsid w:val="004669D4"/>
    <w:rsid w:val="0046718F"/>
    <w:rsid w:val="00467E0F"/>
    <w:rsid w:val="004711A0"/>
    <w:rsid w:val="00471798"/>
    <w:rsid w:val="00473FC6"/>
    <w:rsid w:val="0047432C"/>
    <w:rsid w:val="00474EDC"/>
    <w:rsid w:val="004767D9"/>
    <w:rsid w:val="00476A67"/>
    <w:rsid w:val="004778D2"/>
    <w:rsid w:val="004800B7"/>
    <w:rsid w:val="0048032F"/>
    <w:rsid w:val="004804F9"/>
    <w:rsid w:val="004807CF"/>
    <w:rsid w:val="00482465"/>
    <w:rsid w:val="004831EE"/>
    <w:rsid w:val="004842F3"/>
    <w:rsid w:val="00484F9C"/>
    <w:rsid w:val="00485274"/>
    <w:rsid w:val="0048717D"/>
    <w:rsid w:val="004878A3"/>
    <w:rsid w:val="00491B6B"/>
    <w:rsid w:val="00492AEC"/>
    <w:rsid w:val="00493239"/>
    <w:rsid w:val="00493690"/>
    <w:rsid w:val="00493A86"/>
    <w:rsid w:val="00493AD1"/>
    <w:rsid w:val="00493B3C"/>
    <w:rsid w:val="00493D84"/>
    <w:rsid w:val="0049496B"/>
    <w:rsid w:val="00495968"/>
    <w:rsid w:val="00495FE7"/>
    <w:rsid w:val="004963C2"/>
    <w:rsid w:val="004966F9"/>
    <w:rsid w:val="004977BE"/>
    <w:rsid w:val="004A0599"/>
    <w:rsid w:val="004A093F"/>
    <w:rsid w:val="004A1675"/>
    <w:rsid w:val="004A195E"/>
    <w:rsid w:val="004A1CE4"/>
    <w:rsid w:val="004A2310"/>
    <w:rsid w:val="004A2E18"/>
    <w:rsid w:val="004A40FE"/>
    <w:rsid w:val="004A4D83"/>
    <w:rsid w:val="004A6136"/>
    <w:rsid w:val="004A6EC1"/>
    <w:rsid w:val="004B0206"/>
    <w:rsid w:val="004B0358"/>
    <w:rsid w:val="004B093F"/>
    <w:rsid w:val="004B0A59"/>
    <w:rsid w:val="004B23CD"/>
    <w:rsid w:val="004B2C8B"/>
    <w:rsid w:val="004B5709"/>
    <w:rsid w:val="004B5903"/>
    <w:rsid w:val="004B5D57"/>
    <w:rsid w:val="004B6A4A"/>
    <w:rsid w:val="004B73AB"/>
    <w:rsid w:val="004C0747"/>
    <w:rsid w:val="004C0A8D"/>
    <w:rsid w:val="004C1947"/>
    <w:rsid w:val="004C2CFC"/>
    <w:rsid w:val="004C4B50"/>
    <w:rsid w:val="004C4E12"/>
    <w:rsid w:val="004C631D"/>
    <w:rsid w:val="004C6806"/>
    <w:rsid w:val="004C6965"/>
    <w:rsid w:val="004C71DC"/>
    <w:rsid w:val="004C7C36"/>
    <w:rsid w:val="004D02FD"/>
    <w:rsid w:val="004D036D"/>
    <w:rsid w:val="004D06F4"/>
    <w:rsid w:val="004D19FC"/>
    <w:rsid w:val="004D1AF6"/>
    <w:rsid w:val="004D3151"/>
    <w:rsid w:val="004D4223"/>
    <w:rsid w:val="004D46F8"/>
    <w:rsid w:val="004D57A2"/>
    <w:rsid w:val="004D5E40"/>
    <w:rsid w:val="004D7E2B"/>
    <w:rsid w:val="004E0147"/>
    <w:rsid w:val="004E19AF"/>
    <w:rsid w:val="004E482C"/>
    <w:rsid w:val="004E49BA"/>
    <w:rsid w:val="004E4A4C"/>
    <w:rsid w:val="004E60AB"/>
    <w:rsid w:val="004E6624"/>
    <w:rsid w:val="004E68AE"/>
    <w:rsid w:val="004E6C15"/>
    <w:rsid w:val="004E72BA"/>
    <w:rsid w:val="004E754B"/>
    <w:rsid w:val="004E7E79"/>
    <w:rsid w:val="004F1A20"/>
    <w:rsid w:val="004F25D5"/>
    <w:rsid w:val="004F3819"/>
    <w:rsid w:val="004F4025"/>
    <w:rsid w:val="004F4FF4"/>
    <w:rsid w:val="004F6DB0"/>
    <w:rsid w:val="004F7278"/>
    <w:rsid w:val="004F73A5"/>
    <w:rsid w:val="005007CD"/>
    <w:rsid w:val="0050128D"/>
    <w:rsid w:val="005014FF"/>
    <w:rsid w:val="00502D6D"/>
    <w:rsid w:val="00503E8E"/>
    <w:rsid w:val="00503F56"/>
    <w:rsid w:val="0050404C"/>
    <w:rsid w:val="005046E3"/>
    <w:rsid w:val="00504995"/>
    <w:rsid w:val="00505083"/>
    <w:rsid w:val="005050F5"/>
    <w:rsid w:val="00505227"/>
    <w:rsid w:val="00505372"/>
    <w:rsid w:val="00505405"/>
    <w:rsid w:val="00505A0A"/>
    <w:rsid w:val="00506543"/>
    <w:rsid w:val="00507E31"/>
    <w:rsid w:val="00511DE9"/>
    <w:rsid w:val="00512386"/>
    <w:rsid w:val="0051427F"/>
    <w:rsid w:val="00515998"/>
    <w:rsid w:val="0051676E"/>
    <w:rsid w:val="0051680E"/>
    <w:rsid w:val="0051692C"/>
    <w:rsid w:val="00516B98"/>
    <w:rsid w:val="0051738F"/>
    <w:rsid w:val="00517819"/>
    <w:rsid w:val="00520FF0"/>
    <w:rsid w:val="005213AC"/>
    <w:rsid w:val="00522671"/>
    <w:rsid w:val="00523BE6"/>
    <w:rsid w:val="00525273"/>
    <w:rsid w:val="00527A77"/>
    <w:rsid w:val="005317AA"/>
    <w:rsid w:val="0053211A"/>
    <w:rsid w:val="005333EB"/>
    <w:rsid w:val="005337B2"/>
    <w:rsid w:val="00533CEA"/>
    <w:rsid w:val="00533F72"/>
    <w:rsid w:val="00534A57"/>
    <w:rsid w:val="00534A9A"/>
    <w:rsid w:val="00534B5E"/>
    <w:rsid w:val="00534F27"/>
    <w:rsid w:val="00536496"/>
    <w:rsid w:val="005379E0"/>
    <w:rsid w:val="00541B4C"/>
    <w:rsid w:val="00542323"/>
    <w:rsid w:val="0054357D"/>
    <w:rsid w:val="005435C5"/>
    <w:rsid w:val="005438EE"/>
    <w:rsid w:val="00543CD8"/>
    <w:rsid w:val="00544308"/>
    <w:rsid w:val="00544898"/>
    <w:rsid w:val="00544B62"/>
    <w:rsid w:val="005520B5"/>
    <w:rsid w:val="0055369E"/>
    <w:rsid w:val="00554982"/>
    <w:rsid w:val="00555AAD"/>
    <w:rsid w:val="00555B8B"/>
    <w:rsid w:val="00555E59"/>
    <w:rsid w:val="005560A9"/>
    <w:rsid w:val="005561F5"/>
    <w:rsid w:val="005566C6"/>
    <w:rsid w:val="005572B9"/>
    <w:rsid w:val="0055732C"/>
    <w:rsid w:val="00557508"/>
    <w:rsid w:val="00557BE3"/>
    <w:rsid w:val="00557C43"/>
    <w:rsid w:val="00557DBB"/>
    <w:rsid w:val="00560ACF"/>
    <w:rsid w:val="005626C9"/>
    <w:rsid w:val="005638B5"/>
    <w:rsid w:val="0056464F"/>
    <w:rsid w:val="0056466F"/>
    <w:rsid w:val="005650EE"/>
    <w:rsid w:val="00566C59"/>
    <w:rsid w:val="005670AC"/>
    <w:rsid w:val="00567C37"/>
    <w:rsid w:val="00570507"/>
    <w:rsid w:val="00570ADA"/>
    <w:rsid w:val="00571241"/>
    <w:rsid w:val="005727CF"/>
    <w:rsid w:val="00573931"/>
    <w:rsid w:val="00573BFD"/>
    <w:rsid w:val="00574533"/>
    <w:rsid w:val="00574AA5"/>
    <w:rsid w:val="00575410"/>
    <w:rsid w:val="005762DA"/>
    <w:rsid w:val="005771CC"/>
    <w:rsid w:val="00577CA5"/>
    <w:rsid w:val="005806A6"/>
    <w:rsid w:val="005826A9"/>
    <w:rsid w:val="00582A40"/>
    <w:rsid w:val="00582B0A"/>
    <w:rsid w:val="00582E94"/>
    <w:rsid w:val="005868A2"/>
    <w:rsid w:val="005870C0"/>
    <w:rsid w:val="00590A83"/>
    <w:rsid w:val="00590CD8"/>
    <w:rsid w:val="00590F62"/>
    <w:rsid w:val="005914FD"/>
    <w:rsid w:val="005917F5"/>
    <w:rsid w:val="005932BF"/>
    <w:rsid w:val="005937D5"/>
    <w:rsid w:val="005949E5"/>
    <w:rsid w:val="00594A97"/>
    <w:rsid w:val="00596049"/>
    <w:rsid w:val="005965EF"/>
    <w:rsid w:val="00597D2C"/>
    <w:rsid w:val="005A09C0"/>
    <w:rsid w:val="005A166F"/>
    <w:rsid w:val="005A2851"/>
    <w:rsid w:val="005A2853"/>
    <w:rsid w:val="005A310F"/>
    <w:rsid w:val="005A31B1"/>
    <w:rsid w:val="005A3DB0"/>
    <w:rsid w:val="005A412D"/>
    <w:rsid w:val="005A4B0C"/>
    <w:rsid w:val="005A54D0"/>
    <w:rsid w:val="005A5EF2"/>
    <w:rsid w:val="005A6F3E"/>
    <w:rsid w:val="005A7EC2"/>
    <w:rsid w:val="005B02F5"/>
    <w:rsid w:val="005B15F3"/>
    <w:rsid w:val="005B2125"/>
    <w:rsid w:val="005B2E7C"/>
    <w:rsid w:val="005B3049"/>
    <w:rsid w:val="005B3D24"/>
    <w:rsid w:val="005B3E0F"/>
    <w:rsid w:val="005B43AD"/>
    <w:rsid w:val="005B4E6B"/>
    <w:rsid w:val="005B59EB"/>
    <w:rsid w:val="005B5CAC"/>
    <w:rsid w:val="005B793E"/>
    <w:rsid w:val="005C01DB"/>
    <w:rsid w:val="005C0822"/>
    <w:rsid w:val="005C2223"/>
    <w:rsid w:val="005C4479"/>
    <w:rsid w:val="005C50E1"/>
    <w:rsid w:val="005C520A"/>
    <w:rsid w:val="005C6912"/>
    <w:rsid w:val="005C768E"/>
    <w:rsid w:val="005D01FE"/>
    <w:rsid w:val="005D099A"/>
    <w:rsid w:val="005D0C9F"/>
    <w:rsid w:val="005D1559"/>
    <w:rsid w:val="005D1621"/>
    <w:rsid w:val="005D1652"/>
    <w:rsid w:val="005D2DD6"/>
    <w:rsid w:val="005D2E33"/>
    <w:rsid w:val="005D2F20"/>
    <w:rsid w:val="005D3E05"/>
    <w:rsid w:val="005D4991"/>
    <w:rsid w:val="005D4A41"/>
    <w:rsid w:val="005D5127"/>
    <w:rsid w:val="005D5E9F"/>
    <w:rsid w:val="005D5F91"/>
    <w:rsid w:val="005D6911"/>
    <w:rsid w:val="005D7E12"/>
    <w:rsid w:val="005E1671"/>
    <w:rsid w:val="005E19A0"/>
    <w:rsid w:val="005E20A7"/>
    <w:rsid w:val="005E2283"/>
    <w:rsid w:val="005E245A"/>
    <w:rsid w:val="005E39A9"/>
    <w:rsid w:val="005E39B4"/>
    <w:rsid w:val="005E5344"/>
    <w:rsid w:val="005E5608"/>
    <w:rsid w:val="005E5D5C"/>
    <w:rsid w:val="005E63A4"/>
    <w:rsid w:val="005E6656"/>
    <w:rsid w:val="005E6B87"/>
    <w:rsid w:val="005E7387"/>
    <w:rsid w:val="005F2663"/>
    <w:rsid w:val="005F417D"/>
    <w:rsid w:val="005F4D0A"/>
    <w:rsid w:val="005F5039"/>
    <w:rsid w:val="005F54C5"/>
    <w:rsid w:val="005F54EC"/>
    <w:rsid w:val="005F591C"/>
    <w:rsid w:val="005F6236"/>
    <w:rsid w:val="005F7C32"/>
    <w:rsid w:val="005F7CA5"/>
    <w:rsid w:val="0060023C"/>
    <w:rsid w:val="006006F7"/>
    <w:rsid w:val="00600C57"/>
    <w:rsid w:val="00601418"/>
    <w:rsid w:val="00601911"/>
    <w:rsid w:val="00601DB4"/>
    <w:rsid w:val="00601DE1"/>
    <w:rsid w:val="00602125"/>
    <w:rsid w:val="006022B7"/>
    <w:rsid w:val="00602B3F"/>
    <w:rsid w:val="00603CC0"/>
    <w:rsid w:val="00605216"/>
    <w:rsid w:val="0060624D"/>
    <w:rsid w:val="00611735"/>
    <w:rsid w:val="00611B02"/>
    <w:rsid w:val="00611E74"/>
    <w:rsid w:val="00613074"/>
    <w:rsid w:val="006147E2"/>
    <w:rsid w:val="0061549A"/>
    <w:rsid w:val="006154F7"/>
    <w:rsid w:val="0061764F"/>
    <w:rsid w:val="006178FD"/>
    <w:rsid w:val="00621494"/>
    <w:rsid w:val="006218DC"/>
    <w:rsid w:val="00621CF6"/>
    <w:rsid w:val="0062249B"/>
    <w:rsid w:val="006224DC"/>
    <w:rsid w:val="006226FA"/>
    <w:rsid w:val="00622868"/>
    <w:rsid w:val="00624F94"/>
    <w:rsid w:val="00625D37"/>
    <w:rsid w:val="00626710"/>
    <w:rsid w:val="006300F9"/>
    <w:rsid w:val="00630F5B"/>
    <w:rsid w:val="006317DD"/>
    <w:rsid w:val="0063428D"/>
    <w:rsid w:val="00634B49"/>
    <w:rsid w:val="00635933"/>
    <w:rsid w:val="006373B3"/>
    <w:rsid w:val="0064015E"/>
    <w:rsid w:val="00640B8D"/>
    <w:rsid w:val="00640D92"/>
    <w:rsid w:val="00640E3C"/>
    <w:rsid w:val="00641106"/>
    <w:rsid w:val="0064175B"/>
    <w:rsid w:val="00643138"/>
    <w:rsid w:val="006437CF"/>
    <w:rsid w:val="00643BB3"/>
    <w:rsid w:val="00643E51"/>
    <w:rsid w:val="00644247"/>
    <w:rsid w:val="006443F3"/>
    <w:rsid w:val="0064501E"/>
    <w:rsid w:val="006450D8"/>
    <w:rsid w:val="00645C18"/>
    <w:rsid w:val="00645F7A"/>
    <w:rsid w:val="006462E3"/>
    <w:rsid w:val="0064688D"/>
    <w:rsid w:val="00646C44"/>
    <w:rsid w:val="00647406"/>
    <w:rsid w:val="006475A1"/>
    <w:rsid w:val="00650CED"/>
    <w:rsid w:val="0065144D"/>
    <w:rsid w:val="00651774"/>
    <w:rsid w:val="0065357A"/>
    <w:rsid w:val="00655E81"/>
    <w:rsid w:val="00656A58"/>
    <w:rsid w:val="00657880"/>
    <w:rsid w:val="00657B64"/>
    <w:rsid w:val="00657E36"/>
    <w:rsid w:val="00661D38"/>
    <w:rsid w:val="00663B1D"/>
    <w:rsid w:val="00664168"/>
    <w:rsid w:val="00664493"/>
    <w:rsid w:val="00664D60"/>
    <w:rsid w:val="006673AE"/>
    <w:rsid w:val="00667E76"/>
    <w:rsid w:val="006704B8"/>
    <w:rsid w:val="0067147A"/>
    <w:rsid w:val="00671846"/>
    <w:rsid w:val="00672AEB"/>
    <w:rsid w:val="006759C7"/>
    <w:rsid w:val="00677CEF"/>
    <w:rsid w:val="00680514"/>
    <w:rsid w:val="00680EEA"/>
    <w:rsid w:val="00680F00"/>
    <w:rsid w:val="00681DF4"/>
    <w:rsid w:val="00682E78"/>
    <w:rsid w:val="00683665"/>
    <w:rsid w:val="00684DDC"/>
    <w:rsid w:val="006853FB"/>
    <w:rsid w:val="006858F8"/>
    <w:rsid w:val="00690966"/>
    <w:rsid w:val="00693DAC"/>
    <w:rsid w:val="00694A00"/>
    <w:rsid w:val="006951A7"/>
    <w:rsid w:val="006952F5"/>
    <w:rsid w:val="00695770"/>
    <w:rsid w:val="00696AF5"/>
    <w:rsid w:val="00696D87"/>
    <w:rsid w:val="00697989"/>
    <w:rsid w:val="00697AE5"/>
    <w:rsid w:val="006A0117"/>
    <w:rsid w:val="006A0A0C"/>
    <w:rsid w:val="006A11F2"/>
    <w:rsid w:val="006A1560"/>
    <w:rsid w:val="006A20B7"/>
    <w:rsid w:val="006A2704"/>
    <w:rsid w:val="006A3919"/>
    <w:rsid w:val="006A3A7A"/>
    <w:rsid w:val="006A3F76"/>
    <w:rsid w:val="006A4C54"/>
    <w:rsid w:val="006A53CF"/>
    <w:rsid w:val="006A540C"/>
    <w:rsid w:val="006A57F2"/>
    <w:rsid w:val="006A597A"/>
    <w:rsid w:val="006A6207"/>
    <w:rsid w:val="006A62F9"/>
    <w:rsid w:val="006A79A3"/>
    <w:rsid w:val="006A7CBC"/>
    <w:rsid w:val="006B06A8"/>
    <w:rsid w:val="006B264F"/>
    <w:rsid w:val="006B3FE1"/>
    <w:rsid w:val="006B4227"/>
    <w:rsid w:val="006B4319"/>
    <w:rsid w:val="006B4394"/>
    <w:rsid w:val="006B463D"/>
    <w:rsid w:val="006B48DC"/>
    <w:rsid w:val="006B4AE2"/>
    <w:rsid w:val="006B4BD7"/>
    <w:rsid w:val="006B6D8F"/>
    <w:rsid w:val="006B76C1"/>
    <w:rsid w:val="006B7C68"/>
    <w:rsid w:val="006C0755"/>
    <w:rsid w:val="006C1316"/>
    <w:rsid w:val="006C158A"/>
    <w:rsid w:val="006C1892"/>
    <w:rsid w:val="006C2687"/>
    <w:rsid w:val="006C49BF"/>
    <w:rsid w:val="006C543C"/>
    <w:rsid w:val="006C5601"/>
    <w:rsid w:val="006C628D"/>
    <w:rsid w:val="006C6518"/>
    <w:rsid w:val="006C7249"/>
    <w:rsid w:val="006C7BC6"/>
    <w:rsid w:val="006D0078"/>
    <w:rsid w:val="006D0121"/>
    <w:rsid w:val="006D030F"/>
    <w:rsid w:val="006D050E"/>
    <w:rsid w:val="006D053A"/>
    <w:rsid w:val="006D0722"/>
    <w:rsid w:val="006D0DB6"/>
    <w:rsid w:val="006D1474"/>
    <w:rsid w:val="006D15FA"/>
    <w:rsid w:val="006D1BC2"/>
    <w:rsid w:val="006D3AE8"/>
    <w:rsid w:val="006D3C66"/>
    <w:rsid w:val="006D4666"/>
    <w:rsid w:val="006D4805"/>
    <w:rsid w:val="006D492F"/>
    <w:rsid w:val="006D74B5"/>
    <w:rsid w:val="006E03E9"/>
    <w:rsid w:val="006E0E5B"/>
    <w:rsid w:val="006E14E6"/>
    <w:rsid w:val="006E178E"/>
    <w:rsid w:val="006E18A4"/>
    <w:rsid w:val="006E236A"/>
    <w:rsid w:val="006E249B"/>
    <w:rsid w:val="006E37C7"/>
    <w:rsid w:val="006E39DC"/>
    <w:rsid w:val="006E4A25"/>
    <w:rsid w:val="006E5240"/>
    <w:rsid w:val="006E60BB"/>
    <w:rsid w:val="006E66C7"/>
    <w:rsid w:val="006E6F72"/>
    <w:rsid w:val="006E7D3B"/>
    <w:rsid w:val="006E7E23"/>
    <w:rsid w:val="006F045C"/>
    <w:rsid w:val="006F139E"/>
    <w:rsid w:val="006F1408"/>
    <w:rsid w:val="006F1563"/>
    <w:rsid w:val="006F1719"/>
    <w:rsid w:val="006F31EE"/>
    <w:rsid w:val="006F36F4"/>
    <w:rsid w:val="006F38F0"/>
    <w:rsid w:val="006F46F5"/>
    <w:rsid w:val="006F6181"/>
    <w:rsid w:val="007011D9"/>
    <w:rsid w:val="007016CF"/>
    <w:rsid w:val="00701BAE"/>
    <w:rsid w:val="00701DE0"/>
    <w:rsid w:val="0070221E"/>
    <w:rsid w:val="007031D7"/>
    <w:rsid w:val="00703781"/>
    <w:rsid w:val="007038FD"/>
    <w:rsid w:val="00703C4F"/>
    <w:rsid w:val="00705069"/>
    <w:rsid w:val="0070616E"/>
    <w:rsid w:val="00707112"/>
    <w:rsid w:val="00707A66"/>
    <w:rsid w:val="00710079"/>
    <w:rsid w:val="007103F7"/>
    <w:rsid w:val="00710530"/>
    <w:rsid w:val="00710870"/>
    <w:rsid w:val="007117F1"/>
    <w:rsid w:val="00712395"/>
    <w:rsid w:val="007146CC"/>
    <w:rsid w:val="00714961"/>
    <w:rsid w:val="00716D68"/>
    <w:rsid w:val="007178D7"/>
    <w:rsid w:val="00717931"/>
    <w:rsid w:val="00717C16"/>
    <w:rsid w:val="007204FC"/>
    <w:rsid w:val="0072144F"/>
    <w:rsid w:val="007223C1"/>
    <w:rsid w:val="0072291C"/>
    <w:rsid w:val="00723FAE"/>
    <w:rsid w:val="007240FA"/>
    <w:rsid w:val="00724570"/>
    <w:rsid w:val="00724832"/>
    <w:rsid w:val="00724D2B"/>
    <w:rsid w:val="0072530A"/>
    <w:rsid w:val="00725F66"/>
    <w:rsid w:val="00726688"/>
    <w:rsid w:val="007273BD"/>
    <w:rsid w:val="0072750F"/>
    <w:rsid w:val="00727D51"/>
    <w:rsid w:val="0073060B"/>
    <w:rsid w:val="00730A34"/>
    <w:rsid w:val="00731488"/>
    <w:rsid w:val="00731502"/>
    <w:rsid w:val="00731B15"/>
    <w:rsid w:val="00732B4C"/>
    <w:rsid w:val="00733786"/>
    <w:rsid w:val="00733D5B"/>
    <w:rsid w:val="0073426F"/>
    <w:rsid w:val="007349AD"/>
    <w:rsid w:val="007349FF"/>
    <w:rsid w:val="00735827"/>
    <w:rsid w:val="00735A65"/>
    <w:rsid w:val="00736BAE"/>
    <w:rsid w:val="00737391"/>
    <w:rsid w:val="00737BA4"/>
    <w:rsid w:val="00737DE6"/>
    <w:rsid w:val="00740086"/>
    <w:rsid w:val="00740813"/>
    <w:rsid w:val="007408A0"/>
    <w:rsid w:val="007416C9"/>
    <w:rsid w:val="00741C33"/>
    <w:rsid w:val="00741C95"/>
    <w:rsid w:val="00742E5B"/>
    <w:rsid w:val="007430B8"/>
    <w:rsid w:val="0074316D"/>
    <w:rsid w:val="007449E0"/>
    <w:rsid w:val="00744B09"/>
    <w:rsid w:val="00745BF7"/>
    <w:rsid w:val="0074643D"/>
    <w:rsid w:val="007469A0"/>
    <w:rsid w:val="0074701E"/>
    <w:rsid w:val="00747E13"/>
    <w:rsid w:val="00751A50"/>
    <w:rsid w:val="00751DC4"/>
    <w:rsid w:val="007533E2"/>
    <w:rsid w:val="007544AD"/>
    <w:rsid w:val="0075504B"/>
    <w:rsid w:val="00755B9B"/>
    <w:rsid w:val="00755C74"/>
    <w:rsid w:val="0075613D"/>
    <w:rsid w:val="00756447"/>
    <w:rsid w:val="007567A0"/>
    <w:rsid w:val="00757A52"/>
    <w:rsid w:val="00757CE2"/>
    <w:rsid w:val="00760128"/>
    <w:rsid w:val="00760F4D"/>
    <w:rsid w:val="00762A3E"/>
    <w:rsid w:val="00763114"/>
    <w:rsid w:val="007632EC"/>
    <w:rsid w:val="007643A3"/>
    <w:rsid w:val="00764E60"/>
    <w:rsid w:val="00765192"/>
    <w:rsid w:val="007708EF"/>
    <w:rsid w:val="00770D87"/>
    <w:rsid w:val="00770F40"/>
    <w:rsid w:val="00771C94"/>
    <w:rsid w:val="007735D5"/>
    <w:rsid w:val="007736CC"/>
    <w:rsid w:val="007751D5"/>
    <w:rsid w:val="00775553"/>
    <w:rsid w:val="007755DD"/>
    <w:rsid w:val="0077601A"/>
    <w:rsid w:val="007768D7"/>
    <w:rsid w:val="00777203"/>
    <w:rsid w:val="00777B08"/>
    <w:rsid w:val="007812BB"/>
    <w:rsid w:val="0078161E"/>
    <w:rsid w:val="00781D6A"/>
    <w:rsid w:val="0078249E"/>
    <w:rsid w:val="00782769"/>
    <w:rsid w:val="0078346F"/>
    <w:rsid w:val="00785140"/>
    <w:rsid w:val="0078771A"/>
    <w:rsid w:val="0079075D"/>
    <w:rsid w:val="00790D4D"/>
    <w:rsid w:val="00791333"/>
    <w:rsid w:val="0079152D"/>
    <w:rsid w:val="00791B82"/>
    <w:rsid w:val="00792A8B"/>
    <w:rsid w:val="007931C0"/>
    <w:rsid w:val="00794385"/>
    <w:rsid w:val="00795FF8"/>
    <w:rsid w:val="00796B3A"/>
    <w:rsid w:val="00796BE0"/>
    <w:rsid w:val="00797B5D"/>
    <w:rsid w:val="007A1D4F"/>
    <w:rsid w:val="007A25B1"/>
    <w:rsid w:val="007A32F5"/>
    <w:rsid w:val="007A3878"/>
    <w:rsid w:val="007A44A3"/>
    <w:rsid w:val="007A4D21"/>
    <w:rsid w:val="007A55A7"/>
    <w:rsid w:val="007A628C"/>
    <w:rsid w:val="007A6B79"/>
    <w:rsid w:val="007B2492"/>
    <w:rsid w:val="007B3249"/>
    <w:rsid w:val="007B37D8"/>
    <w:rsid w:val="007B4DB3"/>
    <w:rsid w:val="007B6E14"/>
    <w:rsid w:val="007B724B"/>
    <w:rsid w:val="007C10F1"/>
    <w:rsid w:val="007C1609"/>
    <w:rsid w:val="007C2DA4"/>
    <w:rsid w:val="007C34DE"/>
    <w:rsid w:val="007C3A6D"/>
    <w:rsid w:val="007C4006"/>
    <w:rsid w:val="007C4690"/>
    <w:rsid w:val="007C530F"/>
    <w:rsid w:val="007C71CA"/>
    <w:rsid w:val="007C7EEB"/>
    <w:rsid w:val="007D06B2"/>
    <w:rsid w:val="007D08B1"/>
    <w:rsid w:val="007D1B40"/>
    <w:rsid w:val="007D2374"/>
    <w:rsid w:val="007D2694"/>
    <w:rsid w:val="007D416C"/>
    <w:rsid w:val="007D61DC"/>
    <w:rsid w:val="007D67D6"/>
    <w:rsid w:val="007D7B0C"/>
    <w:rsid w:val="007E050B"/>
    <w:rsid w:val="007E0FBC"/>
    <w:rsid w:val="007E1B20"/>
    <w:rsid w:val="007E1CD7"/>
    <w:rsid w:val="007E2488"/>
    <w:rsid w:val="007E5253"/>
    <w:rsid w:val="007E6140"/>
    <w:rsid w:val="007E6517"/>
    <w:rsid w:val="007F0B35"/>
    <w:rsid w:val="007F1758"/>
    <w:rsid w:val="007F1A46"/>
    <w:rsid w:val="007F1C23"/>
    <w:rsid w:val="007F33F5"/>
    <w:rsid w:val="007F44FD"/>
    <w:rsid w:val="007F49F9"/>
    <w:rsid w:val="007F50B8"/>
    <w:rsid w:val="007F5A22"/>
    <w:rsid w:val="007F60A0"/>
    <w:rsid w:val="007F6E75"/>
    <w:rsid w:val="007F74EB"/>
    <w:rsid w:val="007F78E8"/>
    <w:rsid w:val="007F7AAD"/>
    <w:rsid w:val="007F7B31"/>
    <w:rsid w:val="00800D9F"/>
    <w:rsid w:val="0080315B"/>
    <w:rsid w:val="008032F9"/>
    <w:rsid w:val="00803351"/>
    <w:rsid w:val="00803F14"/>
    <w:rsid w:val="00804141"/>
    <w:rsid w:val="0080586C"/>
    <w:rsid w:val="00805992"/>
    <w:rsid w:val="008072AF"/>
    <w:rsid w:val="00807D9F"/>
    <w:rsid w:val="00810444"/>
    <w:rsid w:val="008104DE"/>
    <w:rsid w:val="00810BF2"/>
    <w:rsid w:val="00811633"/>
    <w:rsid w:val="00811C62"/>
    <w:rsid w:val="0081217A"/>
    <w:rsid w:val="008128E6"/>
    <w:rsid w:val="00812F45"/>
    <w:rsid w:val="00812FCA"/>
    <w:rsid w:val="00813E67"/>
    <w:rsid w:val="00814632"/>
    <w:rsid w:val="008154FC"/>
    <w:rsid w:val="008170FB"/>
    <w:rsid w:val="008215B1"/>
    <w:rsid w:val="0082164F"/>
    <w:rsid w:val="00822A97"/>
    <w:rsid w:val="00823A1E"/>
    <w:rsid w:val="008249B7"/>
    <w:rsid w:val="00824E2A"/>
    <w:rsid w:val="00825726"/>
    <w:rsid w:val="0082573C"/>
    <w:rsid w:val="00826232"/>
    <w:rsid w:val="0083011C"/>
    <w:rsid w:val="008307E3"/>
    <w:rsid w:val="008308D2"/>
    <w:rsid w:val="00832491"/>
    <w:rsid w:val="008325FA"/>
    <w:rsid w:val="00832E12"/>
    <w:rsid w:val="00833830"/>
    <w:rsid w:val="008339BB"/>
    <w:rsid w:val="00834CD4"/>
    <w:rsid w:val="008357C5"/>
    <w:rsid w:val="0083635D"/>
    <w:rsid w:val="008377A8"/>
    <w:rsid w:val="00837D98"/>
    <w:rsid w:val="008405C2"/>
    <w:rsid w:val="008406B9"/>
    <w:rsid w:val="0084116A"/>
    <w:rsid w:val="00841C2C"/>
    <w:rsid w:val="00842DF4"/>
    <w:rsid w:val="0084407B"/>
    <w:rsid w:val="00845032"/>
    <w:rsid w:val="00845548"/>
    <w:rsid w:val="00845833"/>
    <w:rsid w:val="00845F89"/>
    <w:rsid w:val="0084710B"/>
    <w:rsid w:val="00847DE8"/>
    <w:rsid w:val="0085104D"/>
    <w:rsid w:val="00851110"/>
    <w:rsid w:val="00851678"/>
    <w:rsid w:val="008526FD"/>
    <w:rsid w:val="008531B4"/>
    <w:rsid w:val="008554EA"/>
    <w:rsid w:val="00856492"/>
    <w:rsid w:val="00856AD9"/>
    <w:rsid w:val="00856DE6"/>
    <w:rsid w:val="008570C6"/>
    <w:rsid w:val="0086062C"/>
    <w:rsid w:val="00860814"/>
    <w:rsid w:val="00861556"/>
    <w:rsid w:val="00862D76"/>
    <w:rsid w:val="008630AC"/>
    <w:rsid w:val="008630DE"/>
    <w:rsid w:val="00866E54"/>
    <w:rsid w:val="008719F9"/>
    <w:rsid w:val="00871C20"/>
    <w:rsid w:val="008729EA"/>
    <w:rsid w:val="0087313D"/>
    <w:rsid w:val="00873CBA"/>
    <w:rsid w:val="008754C8"/>
    <w:rsid w:val="00875583"/>
    <w:rsid w:val="00876A92"/>
    <w:rsid w:val="00877E06"/>
    <w:rsid w:val="00881399"/>
    <w:rsid w:val="00881C4B"/>
    <w:rsid w:val="00881CE4"/>
    <w:rsid w:val="008826A3"/>
    <w:rsid w:val="00882AFA"/>
    <w:rsid w:val="00883865"/>
    <w:rsid w:val="008839F3"/>
    <w:rsid w:val="00883A68"/>
    <w:rsid w:val="00883F59"/>
    <w:rsid w:val="008843C5"/>
    <w:rsid w:val="0088441E"/>
    <w:rsid w:val="00884F9A"/>
    <w:rsid w:val="0088522C"/>
    <w:rsid w:val="00885524"/>
    <w:rsid w:val="008855A7"/>
    <w:rsid w:val="00886BAE"/>
    <w:rsid w:val="00886EFB"/>
    <w:rsid w:val="008874EA"/>
    <w:rsid w:val="00887830"/>
    <w:rsid w:val="00890262"/>
    <w:rsid w:val="00890989"/>
    <w:rsid w:val="008912FD"/>
    <w:rsid w:val="00891399"/>
    <w:rsid w:val="008916AD"/>
    <w:rsid w:val="008930F7"/>
    <w:rsid w:val="00893BB5"/>
    <w:rsid w:val="00893FA8"/>
    <w:rsid w:val="00893FB4"/>
    <w:rsid w:val="00896660"/>
    <w:rsid w:val="00896A3A"/>
    <w:rsid w:val="00896C98"/>
    <w:rsid w:val="008A0104"/>
    <w:rsid w:val="008A0F62"/>
    <w:rsid w:val="008A21B9"/>
    <w:rsid w:val="008A280F"/>
    <w:rsid w:val="008A2D3D"/>
    <w:rsid w:val="008A53ED"/>
    <w:rsid w:val="008A541C"/>
    <w:rsid w:val="008A5EA9"/>
    <w:rsid w:val="008A6432"/>
    <w:rsid w:val="008A68A1"/>
    <w:rsid w:val="008A68F2"/>
    <w:rsid w:val="008A6E3C"/>
    <w:rsid w:val="008B24A4"/>
    <w:rsid w:val="008B2F4B"/>
    <w:rsid w:val="008B37DA"/>
    <w:rsid w:val="008B3F37"/>
    <w:rsid w:val="008B51FA"/>
    <w:rsid w:val="008B5C9A"/>
    <w:rsid w:val="008B62E8"/>
    <w:rsid w:val="008B7640"/>
    <w:rsid w:val="008B775D"/>
    <w:rsid w:val="008B7831"/>
    <w:rsid w:val="008B7ABF"/>
    <w:rsid w:val="008C1CF5"/>
    <w:rsid w:val="008C246A"/>
    <w:rsid w:val="008C26D8"/>
    <w:rsid w:val="008C2FFD"/>
    <w:rsid w:val="008C66AB"/>
    <w:rsid w:val="008D1713"/>
    <w:rsid w:val="008D2492"/>
    <w:rsid w:val="008D2535"/>
    <w:rsid w:val="008D2C1E"/>
    <w:rsid w:val="008D4B91"/>
    <w:rsid w:val="008D5C1C"/>
    <w:rsid w:val="008D7FB5"/>
    <w:rsid w:val="008E0878"/>
    <w:rsid w:val="008E11E1"/>
    <w:rsid w:val="008E214F"/>
    <w:rsid w:val="008E3012"/>
    <w:rsid w:val="008E3968"/>
    <w:rsid w:val="008E41EF"/>
    <w:rsid w:val="008E4750"/>
    <w:rsid w:val="008E5814"/>
    <w:rsid w:val="008E6050"/>
    <w:rsid w:val="008E6511"/>
    <w:rsid w:val="008E7CC7"/>
    <w:rsid w:val="008F0229"/>
    <w:rsid w:val="008F0749"/>
    <w:rsid w:val="008F091E"/>
    <w:rsid w:val="008F0E28"/>
    <w:rsid w:val="008F1B5F"/>
    <w:rsid w:val="008F37EE"/>
    <w:rsid w:val="008F41EF"/>
    <w:rsid w:val="008F51F8"/>
    <w:rsid w:val="008F569E"/>
    <w:rsid w:val="00900890"/>
    <w:rsid w:val="009017F9"/>
    <w:rsid w:val="00902223"/>
    <w:rsid w:val="00902A56"/>
    <w:rsid w:val="00902FF0"/>
    <w:rsid w:val="00906C40"/>
    <w:rsid w:val="0090795D"/>
    <w:rsid w:val="009103C1"/>
    <w:rsid w:val="009116C4"/>
    <w:rsid w:val="00911933"/>
    <w:rsid w:val="00911AE3"/>
    <w:rsid w:val="0091307B"/>
    <w:rsid w:val="00913941"/>
    <w:rsid w:val="00913D90"/>
    <w:rsid w:val="009141BF"/>
    <w:rsid w:val="009142C7"/>
    <w:rsid w:val="009159EE"/>
    <w:rsid w:val="00915DEA"/>
    <w:rsid w:val="00917B92"/>
    <w:rsid w:val="00921225"/>
    <w:rsid w:val="009236C5"/>
    <w:rsid w:val="0092373A"/>
    <w:rsid w:val="00924AEA"/>
    <w:rsid w:val="00924BA0"/>
    <w:rsid w:val="00924C86"/>
    <w:rsid w:val="00925BA9"/>
    <w:rsid w:val="0092727A"/>
    <w:rsid w:val="0092738A"/>
    <w:rsid w:val="0092759D"/>
    <w:rsid w:val="00930D43"/>
    <w:rsid w:val="00931231"/>
    <w:rsid w:val="009320DE"/>
    <w:rsid w:val="0093318E"/>
    <w:rsid w:val="009335A2"/>
    <w:rsid w:val="00933F68"/>
    <w:rsid w:val="00934DCD"/>
    <w:rsid w:val="00934EF6"/>
    <w:rsid w:val="009351BD"/>
    <w:rsid w:val="0093592A"/>
    <w:rsid w:val="00935B30"/>
    <w:rsid w:val="00936584"/>
    <w:rsid w:val="00936C3A"/>
    <w:rsid w:val="0093717D"/>
    <w:rsid w:val="00940400"/>
    <w:rsid w:val="00941ADB"/>
    <w:rsid w:val="00941BDC"/>
    <w:rsid w:val="009423A7"/>
    <w:rsid w:val="0094282B"/>
    <w:rsid w:val="009432E3"/>
    <w:rsid w:val="00944ECD"/>
    <w:rsid w:val="00945950"/>
    <w:rsid w:val="00945A6D"/>
    <w:rsid w:val="00946B38"/>
    <w:rsid w:val="00947831"/>
    <w:rsid w:val="00947B0B"/>
    <w:rsid w:val="00950053"/>
    <w:rsid w:val="0095043D"/>
    <w:rsid w:val="00950B4F"/>
    <w:rsid w:val="0095172A"/>
    <w:rsid w:val="00952594"/>
    <w:rsid w:val="00952E33"/>
    <w:rsid w:val="00952EF0"/>
    <w:rsid w:val="00953AD5"/>
    <w:rsid w:val="00954109"/>
    <w:rsid w:val="009542E9"/>
    <w:rsid w:val="009544AF"/>
    <w:rsid w:val="00954536"/>
    <w:rsid w:val="0095529A"/>
    <w:rsid w:val="00955C42"/>
    <w:rsid w:val="009574DA"/>
    <w:rsid w:val="009575B1"/>
    <w:rsid w:val="00957713"/>
    <w:rsid w:val="00957B6D"/>
    <w:rsid w:val="00960FAE"/>
    <w:rsid w:val="00962624"/>
    <w:rsid w:val="009628BF"/>
    <w:rsid w:val="00963A33"/>
    <w:rsid w:val="009655C4"/>
    <w:rsid w:val="00967CD1"/>
    <w:rsid w:val="00970979"/>
    <w:rsid w:val="00972B2B"/>
    <w:rsid w:val="00972DFC"/>
    <w:rsid w:val="0097328B"/>
    <w:rsid w:val="0097354E"/>
    <w:rsid w:val="00973815"/>
    <w:rsid w:val="00973C69"/>
    <w:rsid w:val="00973F4A"/>
    <w:rsid w:val="0097486B"/>
    <w:rsid w:val="00974BDB"/>
    <w:rsid w:val="009750D7"/>
    <w:rsid w:val="00975516"/>
    <w:rsid w:val="00975A85"/>
    <w:rsid w:val="00976E3C"/>
    <w:rsid w:val="009818BB"/>
    <w:rsid w:val="00981D5E"/>
    <w:rsid w:val="0098340A"/>
    <w:rsid w:val="009836EE"/>
    <w:rsid w:val="009842F8"/>
    <w:rsid w:val="00984374"/>
    <w:rsid w:val="009843E2"/>
    <w:rsid w:val="00984729"/>
    <w:rsid w:val="009859C4"/>
    <w:rsid w:val="00985F7C"/>
    <w:rsid w:val="009866B7"/>
    <w:rsid w:val="00986924"/>
    <w:rsid w:val="009870B8"/>
    <w:rsid w:val="009873F3"/>
    <w:rsid w:val="0099052C"/>
    <w:rsid w:val="00990657"/>
    <w:rsid w:val="00991D32"/>
    <w:rsid w:val="0099291D"/>
    <w:rsid w:val="0099355D"/>
    <w:rsid w:val="009942A0"/>
    <w:rsid w:val="009948AA"/>
    <w:rsid w:val="00995C50"/>
    <w:rsid w:val="00995FEA"/>
    <w:rsid w:val="009979FC"/>
    <w:rsid w:val="00997CF4"/>
    <w:rsid w:val="009A0C99"/>
    <w:rsid w:val="009A205B"/>
    <w:rsid w:val="009A3075"/>
    <w:rsid w:val="009A3399"/>
    <w:rsid w:val="009A3AD1"/>
    <w:rsid w:val="009A3B17"/>
    <w:rsid w:val="009A3F52"/>
    <w:rsid w:val="009A41BA"/>
    <w:rsid w:val="009A4A25"/>
    <w:rsid w:val="009A5675"/>
    <w:rsid w:val="009A5A49"/>
    <w:rsid w:val="009A5D71"/>
    <w:rsid w:val="009A63B8"/>
    <w:rsid w:val="009A63DF"/>
    <w:rsid w:val="009A64A6"/>
    <w:rsid w:val="009A659A"/>
    <w:rsid w:val="009A6B66"/>
    <w:rsid w:val="009A6EB7"/>
    <w:rsid w:val="009A709F"/>
    <w:rsid w:val="009A71EF"/>
    <w:rsid w:val="009A72FE"/>
    <w:rsid w:val="009A79F7"/>
    <w:rsid w:val="009A7D2B"/>
    <w:rsid w:val="009A7E9C"/>
    <w:rsid w:val="009B06FB"/>
    <w:rsid w:val="009B177A"/>
    <w:rsid w:val="009B2088"/>
    <w:rsid w:val="009B3C7C"/>
    <w:rsid w:val="009B467C"/>
    <w:rsid w:val="009B5543"/>
    <w:rsid w:val="009B55DD"/>
    <w:rsid w:val="009B56FE"/>
    <w:rsid w:val="009B5757"/>
    <w:rsid w:val="009B66BF"/>
    <w:rsid w:val="009B754F"/>
    <w:rsid w:val="009C00C1"/>
    <w:rsid w:val="009C0624"/>
    <w:rsid w:val="009C0686"/>
    <w:rsid w:val="009C083B"/>
    <w:rsid w:val="009C28BA"/>
    <w:rsid w:val="009C48D6"/>
    <w:rsid w:val="009C4E21"/>
    <w:rsid w:val="009C5AD7"/>
    <w:rsid w:val="009C5E7E"/>
    <w:rsid w:val="009D0841"/>
    <w:rsid w:val="009D1670"/>
    <w:rsid w:val="009D309B"/>
    <w:rsid w:val="009D3100"/>
    <w:rsid w:val="009D3BE7"/>
    <w:rsid w:val="009D3CED"/>
    <w:rsid w:val="009D41B7"/>
    <w:rsid w:val="009D46D1"/>
    <w:rsid w:val="009D49FD"/>
    <w:rsid w:val="009D4A76"/>
    <w:rsid w:val="009D5825"/>
    <w:rsid w:val="009D628B"/>
    <w:rsid w:val="009D7125"/>
    <w:rsid w:val="009D7536"/>
    <w:rsid w:val="009E091A"/>
    <w:rsid w:val="009E09ED"/>
    <w:rsid w:val="009E0A55"/>
    <w:rsid w:val="009E35D5"/>
    <w:rsid w:val="009E5063"/>
    <w:rsid w:val="009E5C4A"/>
    <w:rsid w:val="009E66DE"/>
    <w:rsid w:val="009E6F40"/>
    <w:rsid w:val="009E749C"/>
    <w:rsid w:val="009E7F7F"/>
    <w:rsid w:val="009F1375"/>
    <w:rsid w:val="009F19B6"/>
    <w:rsid w:val="009F1EF1"/>
    <w:rsid w:val="009F1F43"/>
    <w:rsid w:val="009F2312"/>
    <w:rsid w:val="009F246F"/>
    <w:rsid w:val="009F27CB"/>
    <w:rsid w:val="009F2868"/>
    <w:rsid w:val="009F28F4"/>
    <w:rsid w:val="009F2996"/>
    <w:rsid w:val="009F2A97"/>
    <w:rsid w:val="009F2F2E"/>
    <w:rsid w:val="009F3315"/>
    <w:rsid w:val="009F3840"/>
    <w:rsid w:val="009F4856"/>
    <w:rsid w:val="009F4AAF"/>
    <w:rsid w:val="009F6E79"/>
    <w:rsid w:val="00A001B0"/>
    <w:rsid w:val="00A002B9"/>
    <w:rsid w:val="00A02847"/>
    <w:rsid w:val="00A0307B"/>
    <w:rsid w:val="00A034AA"/>
    <w:rsid w:val="00A03B5E"/>
    <w:rsid w:val="00A0431B"/>
    <w:rsid w:val="00A04B8D"/>
    <w:rsid w:val="00A04BA4"/>
    <w:rsid w:val="00A056EF"/>
    <w:rsid w:val="00A06A6B"/>
    <w:rsid w:val="00A06B73"/>
    <w:rsid w:val="00A074C7"/>
    <w:rsid w:val="00A0754D"/>
    <w:rsid w:val="00A078E5"/>
    <w:rsid w:val="00A1080E"/>
    <w:rsid w:val="00A10996"/>
    <w:rsid w:val="00A12233"/>
    <w:rsid w:val="00A131D4"/>
    <w:rsid w:val="00A13D9A"/>
    <w:rsid w:val="00A14236"/>
    <w:rsid w:val="00A1447C"/>
    <w:rsid w:val="00A14A86"/>
    <w:rsid w:val="00A14BEE"/>
    <w:rsid w:val="00A14EAB"/>
    <w:rsid w:val="00A1553B"/>
    <w:rsid w:val="00A15BC5"/>
    <w:rsid w:val="00A15ED1"/>
    <w:rsid w:val="00A16E38"/>
    <w:rsid w:val="00A16F9A"/>
    <w:rsid w:val="00A179FF"/>
    <w:rsid w:val="00A21240"/>
    <w:rsid w:val="00A21474"/>
    <w:rsid w:val="00A21C9D"/>
    <w:rsid w:val="00A21D0D"/>
    <w:rsid w:val="00A22679"/>
    <w:rsid w:val="00A2294B"/>
    <w:rsid w:val="00A22E99"/>
    <w:rsid w:val="00A2356B"/>
    <w:rsid w:val="00A24C7A"/>
    <w:rsid w:val="00A25708"/>
    <w:rsid w:val="00A25774"/>
    <w:rsid w:val="00A25DC8"/>
    <w:rsid w:val="00A2619A"/>
    <w:rsid w:val="00A3081F"/>
    <w:rsid w:val="00A31480"/>
    <w:rsid w:val="00A3181E"/>
    <w:rsid w:val="00A329D2"/>
    <w:rsid w:val="00A33936"/>
    <w:rsid w:val="00A34442"/>
    <w:rsid w:val="00A34517"/>
    <w:rsid w:val="00A34736"/>
    <w:rsid w:val="00A366C6"/>
    <w:rsid w:val="00A37DD5"/>
    <w:rsid w:val="00A4026A"/>
    <w:rsid w:val="00A41A1F"/>
    <w:rsid w:val="00A41E7B"/>
    <w:rsid w:val="00A42708"/>
    <w:rsid w:val="00A42EAD"/>
    <w:rsid w:val="00A4305C"/>
    <w:rsid w:val="00A43474"/>
    <w:rsid w:val="00A455A4"/>
    <w:rsid w:val="00A4750C"/>
    <w:rsid w:val="00A47D4E"/>
    <w:rsid w:val="00A501E7"/>
    <w:rsid w:val="00A5027D"/>
    <w:rsid w:val="00A507BD"/>
    <w:rsid w:val="00A50BAE"/>
    <w:rsid w:val="00A54532"/>
    <w:rsid w:val="00A5522A"/>
    <w:rsid w:val="00A554C9"/>
    <w:rsid w:val="00A55EDD"/>
    <w:rsid w:val="00A55FF1"/>
    <w:rsid w:val="00A5637E"/>
    <w:rsid w:val="00A5734F"/>
    <w:rsid w:val="00A57A52"/>
    <w:rsid w:val="00A60498"/>
    <w:rsid w:val="00A60F99"/>
    <w:rsid w:val="00A62C63"/>
    <w:rsid w:val="00A634CA"/>
    <w:rsid w:val="00A638F3"/>
    <w:rsid w:val="00A63D44"/>
    <w:rsid w:val="00A6575C"/>
    <w:rsid w:val="00A65AC3"/>
    <w:rsid w:val="00A66130"/>
    <w:rsid w:val="00A6665C"/>
    <w:rsid w:val="00A667B8"/>
    <w:rsid w:val="00A669BE"/>
    <w:rsid w:val="00A66B73"/>
    <w:rsid w:val="00A66CFD"/>
    <w:rsid w:val="00A6716A"/>
    <w:rsid w:val="00A70F59"/>
    <w:rsid w:val="00A713BB"/>
    <w:rsid w:val="00A71996"/>
    <w:rsid w:val="00A71A8E"/>
    <w:rsid w:val="00A71DEB"/>
    <w:rsid w:val="00A720A4"/>
    <w:rsid w:val="00A723A2"/>
    <w:rsid w:val="00A72479"/>
    <w:rsid w:val="00A74302"/>
    <w:rsid w:val="00A74F2F"/>
    <w:rsid w:val="00A75062"/>
    <w:rsid w:val="00A758E7"/>
    <w:rsid w:val="00A76D88"/>
    <w:rsid w:val="00A77032"/>
    <w:rsid w:val="00A80AC3"/>
    <w:rsid w:val="00A823CE"/>
    <w:rsid w:val="00A825FE"/>
    <w:rsid w:val="00A82CF5"/>
    <w:rsid w:val="00A82F3F"/>
    <w:rsid w:val="00A830A0"/>
    <w:rsid w:val="00A830FA"/>
    <w:rsid w:val="00A85D63"/>
    <w:rsid w:val="00A86339"/>
    <w:rsid w:val="00A86418"/>
    <w:rsid w:val="00A90AE2"/>
    <w:rsid w:val="00A913BE"/>
    <w:rsid w:val="00A92903"/>
    <w:rsid w:val="00A9304E"/>
    <w:rsid w:val="00A95B45"/>
    <w:rsid w:val="00A96791"/>
    <w:rsid w:val="00A97954"/>
    <w:rsid w:val="00A97F48"/>
    <w:rsid w:val="00AA0492"/>
    <w:rsid w:val="00AA1994"/>
    <w:rsid w:val="00AA1C6C"/>
    <w:rsid w:val="00AA2092"/>
    <w:rsid w:val="00AA241C"/>
    <w:rsid w:val="00AA2E25"/>
    <w:rsid w:val="00AA30EB"/>
    <w:rsid w:val="00AA3AD8"/>
    <w:rsid w:val="00AA50BF"/>
    <w:rsid w:val="00AA5CD3"/>
    <w:rsid w:val="00AA6A8F"/>
    <w:rsid w:val="00AA6D25"/>
    <w:rsid w:val="00AA7045"/>
    <w:rsid w:val="00AA72A5"/>
    <w:rsid w:val="00AB21A4"/>
    <w:rsid w:val="00AB3BE2"/>
    <w:rsid w:val="00AB44C9"/>
    <w:rsid w:val="00AB45DA"/>
    <w:rsid w:val="00AB51C0"/>
    <w:rsid w:val="00AB5AEB"/>
    <w:rsid w:val="00AB5BA2"/>
    <w:rsid w:val="00AB60AF"/>
    <w:rsid w:val="00AB748E"/>
    <w:rsid w:val="00AC063B"/>
    <w:rsid w:val="00AC096D"/>
    <w:rsid w:val="00AC3AA5"/>
    <w:rsid w:val="00AC4077"/>
    <w:rsid w:val="00AC493D"/>
    <w:rsid w:val="00AC50B8"/>
    <w:rsid w:val="00AC529C"/>
    <w:rsid w:val="00AC6E56"/>
    <w:rsid w:val="00AC7120"/>
    <w:rsid w:val="00AD11B0"/>
    <w:rsid w:val="00AD26C3"/>
    <w:rsid w:val="00AD34CE"/>
    <w:rsid w:val="00AD4AFD"/>
    <w:rsid w:val="00AD52E1"/>
    <w:rsid w:val="00AD7679"/>
    <w:rsid w:val="00AD7E94"/>
    <w:rsid w:val="00AE0756"/>
    <w:rsid w:val="00AE0FB4"/>
    <w:rsid w:val="00AE1954"/>
    <w:rsid w:val="00AE1C84"/>
    <w:rsid w:val="00AE2044"/>
    <w:rsid w:val="00AE369F"/>
    <w:rsid w:val="00AE3DFA"/>
    <w:rsid w:val="00AE3F43"/>
    <w:rsid w:val="00AE42DF"/>
    <w:rsid w:val="00AE454C"/>
    <w:rsid w:val="00AE5839"/>
    <w:rsid w:val="00AE6DF2"/>
    <w:rsid w:val="00AE7CCF"/>
    <w:rsid w:val="00AF020C"/>
    <w:rsid w:val="00AF0B8C"/>
    <w:rsid w:val="00AF115C"/>
    <w:rsid w:val="00AF11AA"/>
    <w:rsid w:val="00AF1866"/>
    <w:rsid w:val="00AF199D"/>
    <w:rsid w:val="00AF1EBA"/>
    <w:rsid w:val="00AF2156"/>
    <w:rsid w:val="00AF3BFD"/>
    <w:rsid w:val="00AF43AC"/>
    <w:rsid w:val="00AF787F"/>
    <w:rsid w:val="00B004A0"/>
    <w:rsid w:val="00B0098B"/>
    <w:rsid w:val="00B0175A"/>
    <w:rsid w:val="00B01B16"/>
    <w:rsid w:val="00B0232F"/>
    <w:rsid w:val="00B034EE"/>
    <w:rsid w:val="00B03D46"/>
    <w:rsid w:val="00B0416C"/>
    <w:rsid w:val="00B04B13"/>
    <w:rsid w:val="00B055E0"/>
    <w:rsid w:val="00B05673"/>
    <w:rsid w:val="00B0593B"/>
    <w:rsid w:val="00B05AD4"/>
    <w:rsid w:val="00B06DCD"/>
    <w:rsid w:val="00B10F64"/>
    <w:rsid w:val="00B117F4"/>
    <w:rsid w:val="00B1248A"/>
    <w:rsid w:val="00B13BF7"/>
    <w:rsid w:val="00B13E8C"/>
    <w:rsid w:val="00B1449E"/>
    <w:rsid w:val="00B14827"/>
    <w:rsid w:val="00B153BC"/>
    <w:rsid w:val="00B15723"/>
    <w:rsid w:val="00B15B15"/>
    <w:rsid w:val="00B1643B"/>
    <w:rsid w:val="00B169E2"/>
    <w:rsid w:val="00B16D0B"/>
    <w:rsid w:val="00B17B98"/>
    <w:rsid w:val="00B202A1"/>
    <w:rsid w:val="00B20A4E"/>
    <w:rsid w:val="00B21B26"/>
    <w:rsid w:val="00B22297"/>
    <w:rsid w:val="00B22699"/>
    <w:rsid w:val="00B22A0A"/>
    <w:rsid w:val="00B22CB4"/>
    <w:rsid w:val="00B2401C"/>
    <w:rsid w:val="00B24B0B"/>
    <w:rsid w:val="00B25543"/>
    <w:rsid w:val="00B26F78"/>
    <w:rsid w:val="00B27331"/>
    <w:rsid w:val="00B27992"/>
    <w:rsid w:val="00B27E9E"/>
    <w:rsid w:val="00B32009"/>
    <w:rsid w:val="00B329CA"/>
    <w:rsid w:val="00B32CE8"/>
    <w:rsid w:val="00B32CFE"/>
    <w:rsid w:val="00B3309B"/>
    <w:rsid w:val="00B340E1"/>
    <w:rsid w:val="00B35578"/>
    <w:rsid w:val="00B35814"/>
    <w:rsid w:val="00B35E17"/>
    <w:rsid w:val="00B36122"/>
    <w:rsid w:val="00B3652F"/>
    <w:rsid w:val="00B3695E"/>
    <w:rsid w:val="00B37C64"/>
    <w:rsid w:val="00B37F36"/>
    <w:rsid w:val="00B40372"/>
    <w:rsid w:val="00B4236B"/>
    <w:rsid w:val="00B43381"/>
    <w:rsid w:val="00B437F8"/>
    <w:rsid w:val="00B43A95"/>
    <w:rsid w:val="00B445A3"/>
    <w:rsid w:val="00B4668E"/>
    <w:rsid w:val="00B46F88"/>
    <w:rsid w:val="00B47308"/>
    <w:rsid w:val="00B475A3"/>
    <w:rsid w:val="00B47DDB"/>
    <w:rsid w:val="00B50CE5"/>
    <w:rsid w:val="00B52AB6"/>
    <w:rsid w:val="00B531AA"/>
    <w:rsid w:val="00B54086"/>
    <w:rsid w:val="00B54A40"/>
    <w:rsid w:val="00B54DD8"/>
    <w:rsid w:val="00B55130"/>
    <w:rsid w:val="00B600EE"/>
    <w:rsid w:val="00B604CB"/>
    <w:rsid w:val="00B60692"/>
    <w:rsid w:val="00B60707"/>
    <w:rsid w:val="00B60736"/>
    <w:rsid w:val="00B60E5D"/>
    <w:rsid w:val="00B6163F"/>
    <w:rsid w:val="00B61990"/>
    <w:rsid w:val="00B627A1"/>
    <w:rsid w:val="00B629E7"/>
    <w:rsid w:val="00B63614"/>
    <w:rsid w:val="00B66208"/>
    <w:rsid w:val="00B66808"/>
    <w:rsid w:val="00B670C3"/>
    <w:rsid w:val="00B67C08"/>
    <w:rsid w:val="00B67F1D"/>
    <w:rsid w:val="00B7139E"/>
    <w:rsid w:val="00B71ABB"/>
    <w:rsid w:val="00B72054"/>
    <w:rsid w:val="00B72F91"/>
    <w:rsid w:val="00B73170"/>
    <w:rsid w:val="00B735BC"/>
    <w:rsid w:val="00B74362"/>
    <w:rsid w:val="00B74442"/>
    <w:rsid w:val="00B75242"/>
    <w:rsid w:val="00B762BC"/>
    <w:rsid w:val="00B77270"/>
    <w:rsid w:val="00B775A6"/>
    <w:rsid w:val="00B805AB"/>
    <w:rsid w:val="00B8102D"/>
    <w:rsid w:val="00B8171E"/>
    <w:rsid w:val="00B81E0F"/>
    <w:rsid w:val="00B81E50"/>
    <w:rsid w:val="00B83001"/>
    <w:rsid w:val="00B832C7"/>
    <w:rsid w:val="00B833F4"/>
    <w:rsid w:val="00B8434A"/>
    <w:rsid w:val="00B843E4"/>
    <w:rsid w:val="00B84F48"/>
    <w:rsid w:val="00B86DCE"/>
    <w:rsid w:val="00B879FE"/>
    <w:rsid w:val="00B87C07"/>
    <w:rsid w:val="00B90706"/>
    <w:rsid w:val="00B907EB"/>
    <w:rsid w:val="00B91623"/>
    <w:rsid w:val="00B934DC"/>
    <w:rsid w:val="00B9375A"/>
    <w:rsid w:val="00B94188"/>
    <w:rsid w:val="00B951AB"/>
    <w:rsid w:val="00B956C3"/>
    <w:rsid w:val="00B959C9"/>
    <w:rsid w:val="00B95A3E"/>
    <w:rsid w:val="00B96B59"/>
    <w:rsid w:val="00B96F21"/>
    <w:rsid w:val="00B971C8"/>
    <w:rsid w:val="00B978F1"/>
    <w:rsid w:val="00BA0750"/>
    <w:rsid w:val="00BA160B"/>
    <w:rsid w:val="00BA1900"/>
    <w:rsid w:val="00BA2EA8"/>
    <w:rsid w:val="00BA306E"/>
    <w:rsid w:val="00BA3730"/>
    <w:rsid w:val="00BA3859"/>
    <w:rsid w:val="00BA3F18"/>
    <w:rsid w:val="00BA52A1"/>
    <w:rsid w:val="00BA5AAC"/>
    <w:rsid w:val="00BA6704"/>
    <w:rsid w:val="00BB0F66"/>
    <w:rsid w:val="00BB122E"/>
    <w:rsid w:val="00BB16AE"/>
    <w:rsid w:val="00BB1715"/>
    <w:rsid w:val="00BB1915"/>
    <w:rsid w:val="00BB1B2F"/>
    <w:rsid w:val="00BB1B4A"/>
    <w:rsid w:val="00BB2265"/>
    <w:rsid w:val="00BB2CCD"/>
    <w:rsid w:val="00BB3CF6"/>
    <w:rsid w:val="00BB47C9"/>
    <w:rsid w:val="00BB5100"/>
    <w:rsid w:val="00BB6BB6"/>
    <w:rsid w:val="00BB75A0"/>
    <w:rsid w:val="00BC03C0"/>
    <w:rsid w:val="00BC21DB"/>
    <w:rsid w:val="00BC4437"/>
    <w:rsid w:val="00BC4875"/>
    <w:rsid w:val="00BC4B44"/>
    <w:rsid w:val="00BC4F27"/>
    <w:rsid w:val="00BC5146"/>
    <w:rsid w:val="00BC52BD"/>
    <w:rsid w:val="00BD0D49"/>
    <w:rsid w:val="00BD1214"/>
    <w:rsid w:val="00BD1B10"/>
    <w:rsid w:val="00BD37F5"/>
    <w:rsid w:val="00BD3A55"/>
    <w:rsid w:val="00BD45F5"/>
    <w:rsid w:val="00BD5AFD"/>
    <w:rsid w:val="00BD7A7C"/>
    <w:rsid w:val="00BD7E6F"/>
    <w:rsid w:val="00BE0289"/>
    <w:rsid w:val="00BE0CD9"/>
    <w:rsid w:val="00BE1631"/>
    <w:rsid w:val="00BE2408"/>
    <w:rsid w:val="00BE2B99"/>
    <w:rsid w:val="00BE48A4"/>
    <w:rsid w:val="00BE4E31"/>
    <w:rsid w:val="00BE523B"/>
    <w:rsid w:val="00BE59D6"/>
    <w:rsid w:val="00BE5AE3"/>
    <w:rsid w:val="00BE6A46"/>
    <w:rsid w:val="00BF0301"/>
    <w:rsid w:val="00BF17D2"/>
    <w:rsid w:val="00BF1F31"/>
    <w:rsid w:val="00BF34D9"/>
    <w:rsid w:val="00BF4990"/>
    <w:rsid w:val="00BF4BDD"/>
    <w:rsid w:val="00BF5A31"/>
    <w:rsid w:val="00BF6670"/>
    <w:rsid w:val="00BF7B1B"/>
    <w:rsid w:val="00C00C4D"/>
    <w:rsid w:val="00C01E9E"/>
    <w:rsid w:val="00C07E1F"/>
    <w:rsid w:val="00C10825"/>
    <w:rsid w:val="00C1119A"/>
    <w:rsid w:val="00C1136E"/>
    <w:rsid w:val="00C1178F"/>
    <w:rsid w:val="00C13F41"/>
    <w:rsid w:val="00C14F6F"/>
    <w:rsid w:val="00C153BD"/>
    <w:rsid w:val="00C1663F"/>
    <w:rsid w:val="00C2028B"/>
    <w:rsid w:val="00C20D48"/>
    <w:rsid w:val="00C21520"/>
    <w:rsid w:val="00C22820"/>
    <w:rsid w:val="00C24B0D"/>
    <w:rsid w:val="00C2515C"/>
    <w:rsid w:val="00C254EB"/>
    <w:rsid w:val="00C25F04"/>
    <w:rsid w:val="00C26354"/>
    <w:rsid w:val="00C27627"/>
    <w:rsid w:val="00C300FC"/>
    <w:rsid w:val="00C30518"/>
    <w:rsid w:val="00C30E6C"/>
    <w:rsid w:val="00C31993"/>
    <w:rsid w:val="00C31EAA"/>
    <w:rsid w:val="00C32406"/>
    <w:rsid w:val="00C328D9"/>
    <w:rsid w:val="00C32C6D"/>
    <w:rsid w:val="00C32DF2"/>
    <w:rsid w:val="00C33403"/>
    <w:rsid w:val="00C336C6"/>
    <w:rsid w:val="00C337E7"/>
    <w:rsid w:val="00C34754"/>
    <w:rsid w:val="00C34D01"/>
    <w:rsid w:val="00C3556B"/>
    <w:rsid w:val="00C36926"/>
    <w:rsid w:val="00C372B1"/>
    <w:rsid w:val="00C37C9F"/>
    <w:rsid w:val="00C37DFB"/>
    <w:rsid w:val="00C400F2"/>
    <w:rsid w:val="00C4070B"/>
    <w:rsid w:val="00C408A7"/>
    <w:rsid w:val="00C4152E"/>
    <w:rsid w:val="00C43EA8"/>
    <w:rsid w:val="00C4495F"/>
    <w:rsid w:val="00C449ED"/>
    <w:rsid w:val="00C44C8B"/>
    <w:rsid w:val="00C47565"/>
    <w:rsid w:val="00C47A91"/>
    <w:rsid w:val="00C507B0"/>
    <w:rsid w:val="00C509F6"/>
    <w:rsid w:val="00C50A09"/>
    <w:rsid w:val="00C50EEB"/>
    <w:rsid w:val="00C51B84"/>
    <w:rsid w:val="00C5203C"/>
    <w:rsid w:val="00C528F6"/>
    <w:rsid w:val="00C53B3D"/>
    <w:rsid w:val="00C53E13"/>
    <w:rsid w:val="00C543BA"/>
    <w:rsid w:val="00C5496F"/>
    <w:rsid w:val="00C55E99"/>
    <w:rsid w:val="00C5645B"/>
    <w:rsid w:val="00C56615"/>
    <w:rsid w:val="00C56F8F"/>
    <w:rsid w:val="00C5767E"/>
    <w:rsid w:val="00C6003B"/>
    <w:rsid w:val="00C60660"/>
    <w:rsid w:val="00C60837"/>
    <w:rsid w:val="00C60E1D"/>
    <w:rsid w:val="00C60ECB"/>
    <w:rsid w:val="00C61F75"/>
    <w:rsid w:val="00C6241A"/>
    <w:rsid w:val="00C62454"/>
    <w:rsid w:val="00C6286B"/>
    <w:rsid w:val="00C62BE5"/>
    <w:rsid w:val="00C63A57"/>
    <w:rsid w:val="00C63BDE"/>
    <w:rsid w:val="00C644E4"/>
    <w:rsid w:val="00C6514D"/>
    <w:rsid w:val="00C6545B"/>
    <w:rsid w:val="00C654D1"/>
    <w:rsid w:val="00C65749"/>
    <w:rsid w:val="00C664F0"/>
    <w:rsid w:val="00C66C25"/>
    <w:rsid w:val="00C6747C"/>
    <w:rsid w:val="00C7047B"/>
    <w:rsid w:val="00C707D5"/>
    <w:rsid w:val="00C72069"/>
    <w:rsid w:val="00C73B3A"/>
    <w:rsid w:val="00C73D65"/>
    <w:rsid w:val="00C76B80"/>
    <w:rsid w:val="00C775AA"/>
    <w:rsid w:val="00C80160"/>
    <w:rsid w:val="00C8059A"/>
    <w:rsid w:val="00C80E34"/>
    <w:rsid w:val="00C80EA5"/>
    <w:rsid w:val="00C81643"/>
    <w:rsid w:val="00C81B18"/>
    <w:rsid w:val="00C82FDA"/>
    <w:rsid w:val="00C84559"/>
    <w:rsid w:val="00C846F2"/>
    <w:rsid w:val="00C855A2"/>
    <w:rsid w:val="00C855D8"/>
    <w:rsid w:val="00C86C38"/>
    <w:rsid w:val="00C90203"/>
    <w:rsid w:val="00C90669"/>
    <w:rsid w:val="00C90EE8"/>
    <w:rsid w:val="00C9160F"/>
    <w:rsid w:val="00C91C70"/>
    <w:rsid w:val="00C928CC"/>
    <w:rsid w:val="00C92F8C"/>
    <w:rsid w:val="00C93035"/>
    <w:rsid w:val="00C933CE"/>
    <w:rsid w:val="00C93D54"/>
    <w:rsid w:val="00C94078"/>
    <w:rsid w:val="00C9420D"/>
    <w:rsid w:val="00C95690"/>
    <w:rsid w:val="00C96D8C"/>
    <w:rsid w:val="00C977CA"/>
    <w:rsid w:val="00CA07C7"/>
    <w:rsid w:val="00CA1065"/>
    <w:rsid w:val="00CA28C2"/>
    <w:rsid w:val="00CA3398"/>
    <w:rsid w:val="00CA3545"/>
    <w:rsid w:val="00CA444C"/>
    <w:rsid w:val="00CA475E"/>
    <w:rsid w:val="00CA6E44"/>
    <w:rsid w:val="00CA7BF6"/>
    <w:rsid w:val="00CB004B"/>
    <w:rsid w:val="00CB1756"/>
    <w:rsid w:val="00CB244D"/>
    <w:rsid w:val="00CB26F8"/>
    <w:rsid w:val="00CB2EC8"/>
    <w:rsid w:val="00CB357D"/>
    <w:rsid w:val="00CB466C"/>
    <w:rsid w:val="00CB47EC"/>
    <w:rsid w:val="00CB4991"/>
    <w:rsid w:val="00CB4B61"/>
    <w:rsid w:val="00CB59EF"/>
    <w:rsid w:val="00CB5A6F"/>
    <w:rsid w:val="00CB649C"/>
    <w:rsid w:val="00CC02AE"/>
    <w:rsid w:val="00CC0EAB"/>
    <w:rsid w:val="00CC1D41"/>
    <w:rsid w:val="00CC3259"/>
    <w:rsid w:val="00CC3C7E"/>
    <w:rsid w:val="00CC4C98"/>
    <w:rsid w:val="00CC4DF3"/>
    <w:rsid w:val="00CC51AA"/>
    <w:rsid w:val="00CC5C16"/>
    <w:rsid w:val="00CC60F7"/>
    <w:rsid w:val="00CC77D0"/>
    <w:rsid w:val="00CC7CFB"/>
    <w:rsid w:val="00CD01E7"/>
    <w:rsid w:val="00CD02AD"/>
    <w:rsid w:val="00CD0F65"/>
    <w:rsid w:val="00CD1305"/>
    <w:rsid w:val="00CD3421"/>
    <w:rsid w:val="00CD370E"/>
    <w:rsid w:val="00CD377F"/>
    <w:rsid w:val="00CD3A5C"/>
    <w:rsid w:val="00CD421B"/>
    <w:rsid w:val="00CD5BD8"/>
    <w:rsid w:val="00CD633E"/>
    <w:rsid w:val="00CD6B46"/>
    <w:rsid w:val="00CD6CFE"/>
    <w:rsid w:val="00CD6DE1"/>
    <w:rsid w:val="00CD70F6"/>
    <w:rsid w:val="00CD757F"/>
    <w:rsid w:val="00CD7587"/>
    <w:rsid w:val="00CE00C9"/>
    <w:rsid w:val="00CE159F"/>
    <w:rsid w:val="00CE296E"/>
    <w:rsid w:val="00CE2D38"/>
    <w:rsid w:val="00CE5206"/>
    <w:rsid w:val="00CE5331"/>
    <w:rsid w:val="00CE5DF9"/>
    <w:rsid w:val="00CE6F52"/>
    <w:rsid w:val="00CF2C42"/>
    <w:rsid w:val="00CF2C99"/>
    <w:rsid w:val="00CF2D9A"/>
    <w:rsid w:val="00CF2E1C"/>
    <w:rsid w:val="00CF3C07"/>
    <w:rsid w:val="00CF4581"/>
    <w:rsid w:val="00CF4E03"/>
    <w:rsid w:val="00CF5A1D"/>
    <w:rsid w:val="00CF6A84"/>
    <w:rsid w:val="00CF7252"/>
    <w:rsid w:val="00CF75A0"/>
    <w:rsid w:val="00D01C3E"/>
    <w:rsid w:val="00D04D37"/>
    <w:rsid w:val="00D05001"/>
    <w:rsid w:val="00D05008"/>
    <w:rsid w:val="00D0541A"/>
    <w:rsid w:val="00D05BFA"/>
    <w:rsid w:val="00D065A0"/>
    <w:rsid w:val="00D121CD"/>
    <w:rsid w:val="00D122B3"/>
    <w:rsid w:val="00D12F4F"/>
    <w:rsid w:val="00D13393"/>
    <w:rsid w:val="00D15D75"/>
    <w:rsid w:val="00D20F29"/>
    <w:rsid w:val="00D21C3E"/>
    <w:rsid w:val="00D21C74"/>
    <w:rsid w:val="00D21F26"/>
    <w:rsid w:val="00D24540"/>
    <w:rsid w:val="00D25C99"/>
    <w:rsid w:val="00D26BED"/>
    <w:rsid w:val="00D27011"/>
    <w:rsid w:val="00D2739C"/>
    <w:rsid w:val="00D276D6"/>
    <w:rsid w:val="00D31404"/>
    <w:rsid w:val="00D31999"/>
    <w:rsid w:val="00D31CD0"/>
    <w:rsid w:val="00D3213F"/>
    <w:rsid w:val="00D3289F"/>
    <w:rsid w:val="00D32B15"/>
    <w:rsid w:val="00D34E5C"/>
    <w:rsid w:val="00D35C5B"/>
    <w:rsid w:val="00D3642E"/>
    <w:rsid w:val="00D36AC3"/>
    <w:rsid w:val="00D36F3A"/>
    <w:rsid w:val="00D428A5"/>
    <w:rsid w:val="00D4312E"/>
    <w:rsid w:val="00D43528"/>
    <w:rsid w:val="00D43A12"/>
    <w:rsid w:val="00D43F9F"/>
    <w:rsid w:val="00D442C9"/>
    <w:rsid w:val="00D4485C"/>
    <w:rsid w:val="00D478A5"/>
    <w:rsid w:val="00D505B8"/>
    <w:rsid w:val="00D5091C"/>
    <w:rsid w:val="00D50A21"/>
    <w:rsid w:val="00D52245"/>
    <w:rsid w:val="00D5241C"/>
    <w:rsid w:val="00D527B4"/>
    <w:rsid w:val="00D52D20"/>
    <w:rsid w:val="00D53BF4"/>
    <w:rsid w:val="00D5430E"/>
    <w:rsid w:val="00D545E6"/>
    <w:rsid w:val="00D54E8A"/>
    <w:rsid w:val="00D551D0"/>
    <w:rsid w:val="00D55DD5"/>
    <w:rsid w:val="00D56C0A"/>
    <w:rsid w:val="00D57984"/>
    <w:rsid w:val="00D57C6F"/>
    <w:rsid w:val="00D57F4C"/>
    <w:rsid w:val="00D607A4"/>
    <w:rsid w:val="00D60B93"/>
    <w:rsid w:val="00D61000"/>
    <w:rsid w:val="00D61DDE"/>
    <w:rsid w:val="00D62A9B"/>
    <w:rsid w:val="00D632C7"/>
    <w:rsid w:val="00D63A65"/>
    <w:rsid w:val="00D646B9"/>
    <w:rsid w:val="00D64912"/>
    <w:rsid w:val="00D64B68"/>
    <w:rsid w:val="00D64BEE"/>
    <w:rsid w:val="00D650ED"/>
    <w:rsid w:val="00D653FD"/>
    <w:rsid w:val="00D65715"/>
    <w:rsid w:val="00D65D61"/>
    <w:rsid w:val="00D665C7"/>
    <w:rsid w:val="00D670A2"/>
    <w:rsid w:val="00D67A44"/>
    <w:rsid w:val="00D67F81"/>
    <w:rsid w:val="00D70F22"/>
    <w:rsid w:val="00D714C4"/>
    <w:rsid w:val="00D73745"/>
    <w:rsid w:val="00D74D43"/>
    <w:rsid w:val="00D75A35"/>
    <w:rsid w:val="00D76D1D"/>
    <w:rsid w:val="00D76F49"/>
    <w:rsid w:val="00D770CD"/>
    <w:rsid w:val="00D779A0"/>
    <w:rsid w:val="00D77AA9"/>
    <w:rsid w:val="00D77AC9"/>
    <w:rsid w:val="00D77BD4"/>
    <w:rsid w:val="00D77F4A"/>
    <w:rsid w:val="00D80904"/>
    <w:rsid w:val="00D840FE"/>
    <w:rsid w:val="00D8491A"/>
    <w:rsid w:val="00D85471"/>
    <w:rsid w:val="00D860BE"/>
    <w:rsid w:val="00D8717E"/>
    <w:rsid w:val="00D87E42"/>
    <w:rsid w:val="00D87F5C"/>
    <w:rsid w:val="00D90789"/>
    <w:rsid w:val="00D90C28"/>
    <w:rsid w:val="00D928C6"/>
    <w:rsid w:val="00D92A7B"/>
    <w:rsid w:val="00D93CCE"/>
    <w:rsid w:val="00D948EF"/>
    <w:rsid w:val="00D95193"/>
    <w:rsid w:val="00D95A21"/>
    <w:rsid w:val="00D962AA"/>
    <w:rsid w:val="00D962B8"/>
    <w:rsid w:val="00D96F08"/>
    <w:rsid w:val="00D97477"/>
    <w:rsid w:val="00D97B18"/>
    <w:rsid w:val="00D97C43"/>
    <w:rsid w:val="00DA0CA2"/>
    <w:rsid w:val="00DA0D62"/>
    <w:rsid w:val="00DA182D"/>
    <w:rsid w:val="00DA2742"/>
    <w:rsid w:val="00DA29CC"/>
    <w:rsid w:val="00DA3D84"/>
    <w:rsid w:val="00DA6621"/>
    <w:rsid w:val="00DA67F8"/>
    <w:rsid w:val="00DA781B"/>
    <w:rsid w:val="00DA7C62"/>
    <w:rsid w:val="00DA7F6F"/>
    <w:rsid w:val="00DB287F"/>
    <w:rsid w:val="00DB3760"/>
    <w:rsid w:val="00DB3DB0"/>
    <w:rsid w:val="00DB3DC1"/>
    <w:rsid w:val="00DB422D"/>
    <w:rsid w:val="00DB51E9"/>
    <w:rsid w:val="00DB52DA"/>
    <w:rsid w:val="00DB5494"/>
    <w:rsid w:val="00DB5526"/>
    <w:rsid w:val="00DB7561"/>
    <w:rsid w:val="00DC0033"/>
    <w:rsid w:val="00DC070E"/>
    <w:rsid w:val="00DC135A"/>
    <w:rsid w:val="00DC1949"/>
    <w:rsid w:val="00DC1D1A"/>
    <w:rsid w:val="00DC24F2"/>
    <w:rsid w:val="00DC25E8"/>
    <w:rsid w:val="00DC2813"/>
    <w:rsid w:val="00DC281E"/>
    <w:rsid w:val="00DC3A3E"/>
    <w:rsid w:val="00DC3F9D"/>
    <w:rsid w:val="00DC4D37"/>
    <w:rsid w:val="00DC6CDE"/>
    <w:rsid w:val="00DC7891"/>
    <w:rsid w:val="00DD1054"/>
    <w:rsid w:val="00DD1D14"/>
    <w:rsid w:val="00DD2547"/>
    <w:rsid w:val="00DD2557"/>
    <w:rsid w:val="00DD2CAD"/>
    <w:rsid w:val="00DD2D90"/>
    <w:rsid w:val="00DD2E83"/>
    <w:rsid w:val="00DD3746"/>
    <w:rsid w:val="00DD3C5E"/>
    <w:rsid w:val="00DD4D92"/>
    <w:rsid w:val="00DD4F99"/>
    <w:rsid w:val="00DD5986"/>
    <w:rsid w:val="00DD60F9"/>
    <w:rsid w:val="00DD6BF8"/>
    <w:rsid w:val="00DD79FD"/>
    <w:rsid w:val="00DD7CFA"/>
    <w:rsid w:val="00DE06EE"/>
    <w:rsid w:val="00DE08FC"/>
    <w:rsid w:val="00DE0DF8"/>
    <w:rsid w:val="00DE2048"/>
    <w:rsid w:val="00DE3BDE"/>
    <w:rsid w:val="00DE3FD8"/>
    <w:rsid w:val="00DE567B"/>
    <w:rsid w:val="00DE5D47"/>
    <w:rsid w:val="00DE6895"/>
    <w:rsid w:val="00DE6F56"/>
    <w:rsid w:val="00DE7021"/>
    <w:rsid w:val="00DE79D1"/>
    <w:rsid w:val="00DE7BF0"/>
    <w:rsid w:val="00DF0226"/>
    <w:rsid w:val="00DF07FA"/>
    <w:rsid w:val="00DF2102"/>
    <w:rsid w:val="00DF3A11"/>
    <w:rsid w:val="00DF582E"/>
    <w:rsid w:val="00DF63BF"/>
    <w:rsid w:val="00DF6B3B"/>
    <w:rsid w:val="00E0022C"/>
    <w:rsid w:val="00E0037E"/>
    <w:rsid w:val="00E00B9B"/>
    <w:rsid w:val="00E01635"/>
    <w:rsid w:val="00E01666"/>
    <w:rsid w:val="00E01AFF"/>
    <w:rsid w:val="00E0209E"/>
    <w:rsid w:val="00E02742"/>
    <w:rsid w:val="00E02881"/>
    <w:rsid w:val="00E05084"/>
    <w:rsid w:val="00E068C1"/>
    <w:rsid w:val="00E07536"/>
    <w:rsid w:val="00E0786B"/>
    <w:rsid w:val="00E10443"/>
    <w:rsid w:val="00E109F6"/>
    <w:rsid w:val="00E11E71"/>
    <w:rsid w:val="00E11FE6"/>
    <w:rsid w:val="00E12714"/>
    <w:rsid w:val="00E1284F"/>
    <w:rsid w:val="00E12C66"/>
    <w:rsid w:val="00E12F75"/>
    <w:rsid w:val="00E13012"/>
    <w:rsid w:val="00E13DBB"/>
    <w:rsid w:val="00E14040"/>
    <w:rsid w:val="00E14323"/>
    <w:rsid w:val="00E14943"/>
    <w:rsid w:val="00E14C94"/>
    <w:rsid w:val="00E153E7"/>
    <w:rsid w:val="00E15E4D"/>
    <w:rsid w:val="00E15FA0"/>
    <w:rsid w:val="00E16131"/>
    <w:rsid w:val="00E16599"/>
    <w:rsid w:val="00E165C0"/>
    <w:rsid w:val="00E16994"/>
    <w:rsid w:val="00E16DB8"/>
    <w:rsid w:val="00E2068A"/>
    <w:rsid w:val="00E22B96"/>
    <w:rsid w:val="00E22D72"/>
    <w:rsid w:val="00E232A9"/>
    <w:rsid w:val="00E2370D"/>
    <w:rsid w:val="00E24C8F"/>
    <w:rsid w:val="00E24D64"/>
    <w:rsid w:val="00E2608C"/>
    <w:rsid w:val="00E27E54"/>
    <w:rsid w:val="00E31512"/>
    <w:rsid w:val="00E31B5D"/>
    <w:rsid w:val="00E31D5C"/>
    <w:rsid w:val="00E32E6F"/>
    <w:rsid w:val="00E32F9E"/>
    <w:rsid w:val="00E334D6"/>
    <w:rsid w:val="00E338BA"/>
    <w:rsid w:val="00E3495F"/>
    <w:rsid w:val="00E34BCE"/>
    <w:rsid w:val="00E34C7E"/>
    <w:rsid w:val="00E356B7"/>
    <w:rsid w:val="00E369EC"/>
    <w:rsid w:val="00E370AC"/>
    <w:rsid w:val="00E3753C"/>
    <w:rsid w:val="00E37863"/>
    <w:rsid w:val="00E37E00"/>
    <w:rsid w:val="00E400F4"/>
    <w:rsid w:val="00E40FF6"/>
    <w:rsid w:val="00E41D29"/>
    <w:rsid w:val="00E41D32"/>
    <w:rsid w:val="00E4240D"/>
    <w:rsid w:val="00E42A65"/>
    <w:rsid w:val="00E42C49"/>
    <w:rsid w:val="00E43B31"/>
    <w:rsid w:val="00E44060"/>
    <w:rsid w:val="00E447F0"/>
    <w:rsid w:val="00E4636D"/>
    <w:rsid w:val="00E470A0"/>
    <w:rsid w:val="00E4746C"/>
    <w:rsid w:val="00E512A0"/>
    <w:rsid w:val="00E51435"/>
    <w:rsid w:val="00E533DA"/>
    <w:rsid w:val="00E53D61"/>
    <w:rsid w:val="00E548AB"/>
    <w:rsid w:val="00E548D7"/>
    <w:rsid w:val="00E54F9C"/>
    <w:rsid w:val="00E55A2D"/>
    <w:rsid w:val="00E55CA4"/>
    <w:rsid w:val="00E5651F"/>
    <w:rsid w:val="00E607CE"/>
    <w:rsid w:val="00E60804"/>
    <w:rsid w:val="00E6160D"/>
    <w:rsid w:val="00E6241F"/>
    <w:rsid w:val="00E646C9"/>
    <w:rsid w:val="00E64730"/>
    <w:rsid w:val="00E64AF0"/>
    <w:rsid w:val="00E651E8"/>
    <w:rsid w:val="00E705DC"/>
    <w:rsid w:val="00E7096B"/>
    <w:rsid w:val="00E7108B"/>
    <w:rsid w:val="00E711D2"/>
    <w:rsid w:val="00E7150B"/>
    <w:rsid w:val="00E7192F"/>
    <w:rsid w:val="00E7197E"/>
    <w:rsid w:val="00E7408A"/>
    <w:rsid w:val="00E7449A"/>
    <w:rsid w:val="00E7543F"/>
    <w:rsid w:val="00E75822"/>
    <w:rsid w:val="00E76DD6"/>
    <w:rsid w:val="00E800FC"/>
    <w:rsid w:val="00E80606"/>
    <w:rsid w:val="00E80E78"/>
    <w:rsid w:val="00E8137B"/>
    <w:rsid w:val="00E816AE"/>
    <w:rsid w:val="00E836A5"/>
    <w:rsid w:val="00E8462F"/>
    <w:rsid w:val="00E84F55"/>
    <w:rsid w:val="00E864C7"/>
    <w:rsid w:val="00E86C7D"/>
    <w:rsid w:val="00E86E22"/>
    <w:rsid w:val="00E87AD4"/>
    <w:rsid w:val="00E919EA"/>
    <w:rsid w:val="00E91F2B"/>
    <w:rsid w:val="00E928DE"/>
    <w:rsid w:val="00E92DE7"/>
    <w:rsid w:val="00E936F2"/>
    <w:rsid w:val="00E937F2"/>
    <w:rsid w:val="00E9482B"/>
    <w:rsid w:val="00E9494E"/>
    <w:rsid w:val="00E94C4B"/>
    <w:rsid w:val="00E94CC8"/>
    <w:rsid w:val="00E9547B"/>
    <w:rsid w:val="00E954B4"/>
    <w:rsid w:val="00E96604"/>
    <w:rsid w:val="00E96C66"/>
    <w:rsid w:val="00E97016"/>
    <w:rsid w:val="00E97B5B"/>
    <w:rsid w:val="00EA050A"/>
    <w:rsid w:val="00EA11D2"/>
    <w:rsid w:val="00EA20E4"/>
    <w:rsid w:val="00EA3077"/>
    <w:rsid w:val="00EA59FF"/>
    <w:rsid w:val="00EA723F"/>
    <w:rsid w:val="00EB0532"/>
    <w:rsid w:val="00EB2498"/>
    <w:rsid w:val="00EB3DC9"/>
    <w:rsid w:val="00EB42A5"/>
    <w:rsid w:val="00EB620A"/>
    <w:rsid w:val="00EB6540"/>
    <w:rsid w:val="00EB68D8"/>
    <w:rsid w:val="00EB6F6F"/>
    <w:rsid w:val="00EB7C83"/>
    <w:rsid w:val="00EC00FC"/>
    <w:rsid w:val="00EC2893"/>
    <w:rsid w:val="00EC3B9E"/>
    <w:rsid w:val="00EC3F2B"/>
    <w:rsid w:val="00EC3F92"/>
    <w:rsid w:val="00EC416D"/>
    <w:rsid w:val="00EC47BB"/>
    <w:rsid w:val="00EC5922"/>
    <w:rsid w:val="00EC61B4"/>
    <w:rsid w:val="00EC620B"/>
    <w:rsid w:val="00ED0FF0"/>
    <w:rsid w:val="00ED1082"/>
    <w:rsid w:val="00ED15A7"/>
    <w:rsid w:val="00ED34CD"/>
    <w:rsid w:val="00ED38D1"/>
    <w:rsid w:val="00ED49F2"/>
    <w:rsid w:val="00ED5918"/>
    <w:rsid w:val="00ED6498"/>
    <w:rsid w:val="00ED65A0"/>
    <w:rsid w:val="00ED6D5C"/>
    <w:rsid w:val="00ED6DEE"/>
    <w:rsid w:val="00ED7A85"/>
    <w:rsid w:val="00ED7F35"/>
    <w:rsid w:val="00EE0829"/>
    <w:rsid w:val="00EE1435"/>
    <w:rsid w:val="00EE1590"/>
    <w:rsid w:val="00EE1A82"/>
    <w:rsid w:val="00EE292C"/>
    <w:rsid w:val="00EE6788"/>
    <w:rsid w:val="00EE706B"/>
    <w:rsid w:val="00EE7C4D"/>
    <w:rsid w:val="00EF0BBD"/>
    <w:rsid w:val="00EF174B"/>
    <w:rsid w:val="00EF3FCC"/>
    <w:rsid w:val="00EF51DE"/>
    <w:rsid w:val="00EF6341"/>
    <w:rsid w:val="00EF6966"/>
    <w:rsid w:val="00EF7531"/>
    <w:rsid w:val="00EF77B6"/>
    <w:rsid w:val="00F010AB"/>
    <w:rsid w:val="00F01174"/>
    <w:rsid w:val="00F01508"/>
    <w:rsid w:val="00F01FF4"/>
    <w:rsid w:val="00F031A8"/>
    <w:rsid w:val="00F03C7F"/>
    <w:rsid w:val="00F03D0C"/>
    <w:rsid w:val="00F068B3"/>
    <w:rsid w:val="00F06EDB"/>
    <w:rsid w:val="00F07581"/>
    <w:rsid w:val="00F11297"/>
    <w:rsid w:val="00F115B6"/>
    <w:rsid w:val="00F11876"/>
    <w:rsid w:val="00F11F63"/>
    <w:rsid w:val="00F128DA"/>
    <w:rsid w:val="00F13F19"/>
    <w:rsid w:val="00F14411"/>
    <w:rsid w:val="00F145A2"/>
    <w:rsid w:val="00F14D9F"/>
    <w:rsid w:val="00F15803"/>
    <w:rsid w:val="00F15885"/>
    <w:rsid w:val="00F16316"/>
    <w:rsid w:val="00F16B37"/>
    <w:rsid w:val="00F16C61"/>
    <w:rsid w:val="00F20901"/>
    <w:rsid w:val="00F215F3"/>
    <w:rsid w:val="00F22A7A"/>
    <w:rsid w:val="00F233BC"/>
    <w:rsid w:val="00F23EDB"/>
    <w:rsid w:val="00F23FB4"/>
    <w:rsid w:val="00F2418D"/>
    <w:rsid w:val="00F255B4"/>
    <w:rsid w:val="00F26B51"/>
    <w:rsid w:val="00F3035B"/>
    <w:rsid w:val="00F31408"/>
    <w:rsid w:val="00F31FB8"/>
    <w:rsid w:val="00F32A8B"/>
    <w:rsid w:val="00F32FDE"/>
    <w:rsid w:val="00F3312A"/>
    <w:rsid w:val="00F3435E"/>
    <w:rsid w:val="00F35862"/>
    <w:rsid w:val="00F36B0D"/>
    <w:rsid w:val="00F370F2"/>
    <w:rsid w:val="00F37F73"/>
    <w:rsid w:val="00F40027"/>
    <w:rsid w:val="00F4058F"/>
    <w:rsid w:val="00F413B9"/>
    <w:rsid w:val="00F4238D"/>
    <w:rsid w:val="00F4283D"/>
    <w:rsid w:val="00F43B67"/>
    <w:rsid w:val="00F47E6C"/>
    <w:rsid w:val="00F506AF"/>
    <w:rsid w:val="00F50D54"/>
    <w:rsid w:val="00F51F70"/>
    <w:rsid w:val="00F52038"/>
    <w:rsid w:val="00F5287A"/>
    <w:rsid w:val="00F528AE"/>
    <w:rsid w:val="00F5382A"/>
    <w:rsid w:val="00F53A51"/>
    <w:rsid w:val="00F53B2B"/>
    <w:rsid w:val="00F541AD"/>
    <w:rsid w:val="00F54EFA"/>
    <w:rsid w:val="00F56434"/>
    <w:rsid w:val="00F57A67"/>
    <w:rsid w:val="00F57C24"/>
    <w:rsid w:val="00F57DE2"/>
    <w:rsid w:val="00F57FFE"/>
    <w:rsid w:val="00F605C5"/>
    <w:rsid w:val="00F60AFD"/>
    <w:rsid w:val="00F6149C"/>
    <w:rsid w:val="00F61621"/>
    <w:rsid w:val="00F627CB"/>
    <w:rsid w:val="00F62A63"/>
    <w:rsid w:val="00F645D8"/>
    <w:rsid w:val="00F653CE"/>
    <w:rsid w:val="00F658CE"/>
    <w:rsid w:val="00F65FEF"/>
    <w:rsid w:val="00F677F5"/>
    <w:rsid w:val="00F67844"/>
    <w:rsid w:val="00F678E3"/>
    <w:rsid w:val="00F7166A"/>
    <w:rsid w:val="00F718C3"/>
    <w:rsid w:val="00F7281E"/>
    <w:rsid w:val="00F738DE"/>
    <w:rsid w:val="00F73C1F"/>
    <w:rsid w:val="00F73D9D"/>
    <w:rsid w:val="00F750F8"/>
    <w:rsid w:val="00F76792"/>
    <w:rsid w:val="00F801AC"/>
    <w:rsid w:val="00F805B6"/>
    <w:rsid w:val="00F810BD"/>
    <w:rsid w:val="00F83EA7"/>
    <w:rsid w:val="00F84823"/>
    <w:rsid w:val="00F84843"/>
    <w:rsid w:val="00F85BC4"/>
    <w:rsid w:val="00F8628F"/>
    <w:rsid w:val="00F90EB1"/>
    <w:rsid w:val="00F93226"/>
    <w:rsid w:val="00F935D1"/>
    <w:rsid w:val="00F93623"/>
    <w:rsid w:val="00F9372C"/>
    <w:rsid w:val="00F96FDE"/>
    <w:rsid w:val="00F97964"/>
    <w:rsid w:val="00F97FD8"/>
    <w:rsid w:val="00FA1282"/>
    <w:rsid w:val="00FA12C3"/>
    <w:rsid w:val="00FA1A7C"/>
    <w:rsid w:val="00FA1D99"/>
    <w:rsid w:val="00FA1FBC"/>
    <w:rsid w:val="00FA1FCC"/>
    <w:rsid w:val="00FA1FE5"/>
    <w:rsid w:val="00FA3035"/>
    <w:rsid w:val="00FA3D09"/>
    <w:rsid w:val="00FA3DEE"/>
    <w:rsid w:val="00FA48A6"/>
    <w:rsid w:val="00FA7F89"/>
    <w:rsid w:val="00FB0602"/>
    <w:rsid w:val="00FB0FA8"/>
    <w:rsid w:val="00FB15C0"/>
    <w:rsid w:val="00FB1693"/>
    <w:rsid w:val="00FB1757"/>
    <w:rsid w:val="00FB19D1"/>
    <w:rsid w:val="00FB237D"/>
    <w:rsid w:val="00FB2550"/>
    <w:rsid w:val="00FB2997"/>
    <w:rsid w:val="00FB2B49"/>
    <w:rsid w:val="00FB3332"/>
    <w:rsid w:val="00FB52EB"/>
    <w:rsid w:val="00FB5E85"/>
    <w:rsid w:val="00FB6A11"/>
    <w:rsid w:val="00FB708C"/>
    <w:rsid w:val="00FB77F5"/>
    <w:rsid w:val="00FB7E03"/>
    <w:rsid w:val="00FB7EDD"/>
    <w:rsid w:val="00FC0E7F"/>
    <w:rsid w:val="00FC1476"/>
    <w:rsid w:val="00FC2FE1"/>
    <w:rsid w:val="00FC3E2F"/>
    <w:rsid w:val="00FC4077"/>
    <w:rsid w:val="00FC439F"/>
    <w:rsid w:val="00FC4406"/>
    <w:rsid w:val="00FC473C"/>
    <w:rsid w:val="00FC4A57"/>
    <w:rsid w:val="00FC602D"/>
    <w:rsid w:val="00FC7FFA"/>
    <w:rsid w:val="00FD0064"/>
    <w:rsid w:val="00FD073B"/>
    <w:rsid w:val="00FD1604"/>
    <w:rsid w:val="00FD1999"/>
    <w:rsid w:val="00FD20A7"/>
    <w:rsid w:val="00FD2C8F"/>
    <w:rsid w:val="00FD2EF2"/>
    <w:rsid w:val="00FD4B2B"/>
    <w:rsid w:val="00FD4FE8"/>
    <w:rsid w:val="00FD5047"/>
    <w:rsid w:val="00FD58E2"/>
    <w:rsid w:val="00FD7473"/>
    <w:rsid w:val="00FE001C"/>
    <w:rsid w:val="00FE0F1D"/>
    <w:rsid w:val="00FE20F1"/>
    <w:rsid w:val="00FE2334"/>
    <w:rsid w:val="00FE2593"/>
    <w:rsid w:val="00FE2BA4"/>
    <w:rsid w:val="00FE3179"/>
    <w:rsid w:val="00FE3571"/>
    <w:rsid w:val="00FE37FC"/>
    <w:rsid w:val="00FE3D71"/>
    <w:rsid w:val="00FE3FBA"/>
    <w:rsid w:val="00FE4AF9"/>
    <w:rsid w:val="00FE4FB0"/>
    <w:rsid w:val="00FE510C"/>
    <w:rsid w:val="00FE61E3"/>
    <w:rsid w:val="00FF1AC7"/>
    <w:rsid w:val="00FF3663"/>
    <w:rsid w:val="00FF3848"/>
    <w:rsid w:val="00FF3C18"/>
    <w:rsid w:val="00FF418D"/>
    <w:rsid w:val="00FF509C"/>
    <w:rsid w:val="00FF5B98"/>
    <w:rsid w:val="00FF66F2"/>
    <w:rsid w:val="00FF727C"/>
    <w:rsid w:val="019076AE"/>
    <w:rsid w:val="02689188"/>
    <w:rsid w:val="05982B50"/>
    <w:rsid w:val="06AB2491"/>
    <w:rsid w:val="085C537A"/>
    <w:rsid w:val="08CE168A"/>
    <w:rsid w:val="0ADE3781"/>
    <w:rsid w:val="0B6862AF"/>
    <w:rsid w:val="0BC76E11"/>
    <w:rsid w:val="0D8AA8E2"/>
    <w:rsid w:val="0F52F980"/>
    <w:rsid w:val="1004B33C"/>
    <w:rsid w:val="11384CCA"/>
    <w:rsid w:val="115EE288"/>
    <w:rsid w:val="1354C820"/>
    <w:rsid w:val="13B892DA"/>
    <w:rsid w:val="1424857F"/>
    <w:rsid w:val="15C3191E"/>
    <w:rsid w:val="15C3F9CC"/>
    <w:rsid w:val="1708244E"/>
    <w:rsid w:val="18C675D6"/>
    <w:rsid w:val="1DA3F8EE"/>
    <w:rsid w:val="1E4A0E1E"/>
    <w:rsid w:val="1F8E79AC"/>
    <w:rsid w:val="2007BDB0"/>
    <w:rsid w:val="216BAA60"/>
    <w:rsid w:val="21F8B09E"/>
    <w:rsid w:val="22A8AB92"/>
    <w:rsid w:val="238D4371"/>
    <w:rsid w:val="257EB659"/>
    <w:rsid w:val="26CDE089"/>
    <w:rsid w:val="274CD46D"/>
    <w:rsid w:val="277C1CB5"/>
    <w:rsid w:val="278482C0"/>
    <w:rsid w:val="294FFD31"/>
    <w:rsid w:val="299F7D14"/>
    <w:rsid w:val="2BC2879A"/>
    <w:rsid w:val="2F326173"/>
    <w:rsid w:val="2FCCD0DD"/>
    <w:rsid w:val="30B0DB93"/>
    <w:rsid w:val="325E9018"/>
    <w:rsid w:val="34B224F9"/>
    <w:rsid w:val="34C36AB1"/>
    <w:rsid w:val="36F2991C"/>
    <w:rsid w:val="371878E9"/>
    <w:rsid w:val="386E99DD"/>
    <w:rsid w:val="388E697D"/>
    <w:rsid w:val="39D0DF2B"/>
    <w:rsid w:val="3A2C4659"/>
    <w:rsid w:val="3A35EA97"/>
    <w:rsid w:val="3B395E1D"/>
    <w:rsid w:val="3C7BBF63"/>
    <w:rsid w:val="3C88FC31"/>
    <w:rsid w:val="3D305DD0"/>
    <w:rsid w:val="3E758C64"/>
    <w:rsid w:val="40F60EF5"/>
    <w:rsid w:val="4182D8CD"/>
    <w:rsid w:val="42DE7DE0"/>
    <w:rsid w:val="44068DA5"/>
    <w:rsid w:val="46680D64"/>
    <w:rsid w:val="46CFC4E9"/>
    <w:rsid w:val="472CB545"/>
    <w:rsid w:val="47D3CE34"/>
    <w:rsid w:val="4FE4963A"/>
    <w:rsid w:val="539EEF2E"/>
    <w:rsid w:val="57297BA4"/>
    <w:rsid w:val="574EE6FB"/>
    <w:rsid w:val="57BAF057"/>
    <w:rsid w:val="585F7CDC"/>
    <w:rsid w:val="59A943F9"/>
    <w:rsid w:val="5A2576FB"/>
    <w:rsid w:val="5A7BCD18"/>
    <w:rsid w:val="5B114C68"/>
    <w:rsid w:val="5BD532EF"/>
    <w:rsid w:val="5C476B07"/>
    <w:rsid w:val="5E48ED2A"/>
    <w:rsid w:val="5EB306E7"/>
    <w:rsid w:val="5EC7EBA6"/>
    <w:rsid w:val="5EF67CA6"/>
    <w:rsid w:val="5F21D3AA"/>
    <w:rsid w:val="619E7929"/>
    <w:rsid w:val="6210D9B4"/>
    <w:rsid w:val="63275423"/>
    <w:rsid w:val="6418CB61"/>
    <w:rsid w:val="66FAB738"/>
    <w:rsid w:val="673EE3A7"/>
    <w:rsid w:val="67F5FE2E"/>
    <w:rsid w:val="698263C7"/>
    <w:rsid w:val="6C55F617"/>
    <w:rsid w:val="6CCB2E19"/>
    <w:rsid w:val="6CDF230E"/>
    <w:rsid w:val="6CE005C4"/>
    <w:rsid w:val="6DF95EE0"/>
    <w:rsid w:val="6F093BF2"/>
    <w:rsid w:val="710FDA36"/>
    <w:rsid w:val="74309144"/>
    <w:rsid w:val="744E0A33"/>
    <w:rsid w:val="74D16391"/>
    <w:rsid w:val="74FD08E3"/>
    <w:rsid w:val="766DBFAD"/>
    <w:rsid w:val="7718EEDD"/>
    <w:rsid w:val="77F2F99B"/>
    <w:rsid w:val="78512CC5"/>
    <w:rsid w:val="7A53366A"/>
    <w:rsid w:val="7C201C18"/>
    <w:rsid w:val="7D2B4005"/>
    <w:rsid w:val="7F0E57B6"/>
    <w:rsid w:val="7F71054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40885F"/>
  <w15:docId w15:val="{81762442-E417-474A-A841-BDC70869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7627"/>
    <w:pPr>
      <w:suppressAutoHyphens/>
    </w:pPr>
    <w:rPr>
      <w:sz w:val="24"/>
      <w:szCs w:val="24"/>
      <w:lang w:eastAsia="zh-CN"/>
    </w:rPr>
  </w:style>
  <w:style w:type="paragraph" w:styleId="Nagwek1">
    <w:name w:val="heading 1"/>
    <w:basedOn w:val="Normalny"/>
    <w:next w:val="Normalny"/>
    <w:qFormat/>
    <w:rsid w:val="00C27627"/>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rsid w:val="00C27627"/>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rsid w:val="00C27627"/>
    <w:pPr>
      <w:keepNext/>
      <w:jc w:val="both"/>
      <w:outlineLvl w:val="2"/>
    </w:pPr>
    <w:rPr>
      <w:b/>
      <w:sz w:val="28"/>
      <w:szCs w:val="20"/>
    </w:rPr>
  </w:style>
  <w:style w:type="paragraph" w:styleId="Nagwek4">
    <w:name w:val="heading 4"/>
    <w:basedOn w:val="Normalny"/>
    <w:next w:val="Normalny"/>
    <w:qFormat/>
    <w:rsid w:val="00C27627"/>
    <w:pPr>
      <w:keepNext/>
      <w:outlineLvl w:val="3"/>
    </w:pPr>
    <w:rPr>
      <w:b/>
      <w:szCs w:val="20"/>
    </w:rPr>
  </w:style>
  <w:style w:type="paragraph" w:styleId="Nagwek5">
    <w:name w:val="heading 5"/>
    <w:basedOn w:val="Normalny"/>
    <w:next w:val="Normalny"/>
    <w:qFormat/>
    <w:rsid w:val="00C27627"/>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rsid w:val="00C27627"/>
    <w:pPr>
      <w:spacing w:before="240" w:after="60" w:line="276" w:lineRule="auto"/>
      <w:outlineLvl w:val="5"/>
    </w:pPr>
    <w:rPr>
      <w:rFonts w:eastAsia="Calibri"/>
      <w:b/>
      <w:bCs/>
      <w:sz w:val="22"/>
      <w:szCs w:val="22"/>
    </w:rPr>
  </w:style>
  <w:style w:type="paragraph" w:styleId="Nagwek7">
    <w:name w:val="heading 7"/>
    <w:basedOn w:val="Normalny"/>
    <w:next w:val="Normalny"/>
    <w:qFormat/>
    <w:rsid w:val="00C27627"/>
    <w:pPr>
      <w:keepNext/>
      <w:outlineLvl w:val="6"/>
    </w:pPr>
    <w:rPr>
      <w:b/>
      <w:bCs/>
      <w:sz w:val="22"/>
    </w:rPr>
  </w:style>
  <w:style w:type="paragraph" w:styleId="Nagwek8">
    <w:name w:val="heading 8"/>
    <w:basedOn w:val="Normalny"/>
    <w:next w:val="Normalny"/>
    <w:qFormat/>
    <w:rsid w:val="00C27627"/>
    <w:pPr>
      <w:keepNext/>
      <w:outlineLvl w:val="7"/>
    </w:pPr>
    <w:rPr>
      <w:b/>
      <w:bCs/>
      <w:szCs w:val="20"/>
    </w:rPr>
  </w:style>
  <w:style w:type="paragraph" w:styleId="Nagwek9">
    <w:name w:val="heading 9"/>
    <w:basedOn w:val="Normalny"/>
    <w:next w:val="Normalny"/>
    <w:qFormat/>
    <w:rsid w:val="00C27627"/>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27627"/>
    <w:rPr>
      <w:rFonts w:ascii="Calibri" w:hAnsi="Calibri" w:cs="Calibri"/>
      <w:b/>
      <w:sz w:val="22"/>
      <w:szCs w:val="22"/>
      <w:lang w:eastAsia="pl-PL"/>
    </w:rPr>
  </w:style>
  <w:style w:type="character" w:customStyle="1" w:styleId="WW8Num1z1">
    <w:name w:val="WW8Num1z1"/>
    <w:rsid w:val="00C27627"/>
  </w:style>
  <w:style w:type="character" w:customStyle="1" w:styleId="WW8Num1z2">
    <w:name w:val="WW8Num1z2"/>
    <w:rsid w:val="00C27627"/>
  </w:style>
  <w:style w:type="character" w:customStyle="1" w:styleId="WW8Num1z3">
    <w:name w:val="WW8Num1z3"/>
    <w:rsid w:val="00C27627"/>
  </w:style>
  <w:style w:type="character" w:customStyle="1" w:styleId="WW8Num1z4">
    <w:name w:val="WW8Num1z4"/>
    <w:rsid w:val="00C27627"/>
  </w:style>
  <w:style w:type="character" w:customStyle="1" w:styleId="WW8Num1z5">
    <w:name w:val="WW8Num1z5"/>
    <w:rsid w:val="00C27627"/>
  </w:style>
  <w:style w:type="character" w:customStyle="1" w:styleId="WW8Num1z6">
    <w:name w:val="WW8Num1z6"/>
    <w:rsid w:val="00C27627"/>
  </w:style>
  <w:style w:type="character" w:customStyle="1" w:styleId="WW8Num1z7">
    <w:name w:val="WW8Num1z7"/>
    <w:rsid w:val="00C27627"/>
  </w:style>
  <w:style w:type="character" w:customStyle="1" w:styleId="WW8Num1z8">
    <w:name w:val="WW8Num1z8"/>
    <w:rsid w:val="00C27627"/>
  </w:style>
  <w:style w:type="character" w:customStyle="1" w:styleId="WW8Num2z0">
    <w:name w:val="WW8Num2z0"/>
    <w:rsid w:val="00C27627"/>
    <w:rPr>
      <w:rFonts w:ascii="Calibri" w:hAnsi="Calibri" w:cs="Calibri"/>
      <w:b/>
      <w:sz w:val="22"/>
      <w:szCs w:val="22"/>
      <w:lang w:eastAsia="pl-PL"/>
    </w:rPr>
  </w:style>
  <w:style w:type="character" w:customStyle="1" w:styleId="WW8Num2z1">
    <w:name w:val="WW8Num2z1"/>
    <w:rsid w:val="00C27627"/>
  </w:style>
  <w:style w:type="character" w:customStyle="1" w:styleId="WW8Num2z2">
    <w:name w:val="WW8Num2z2"/>
    <w:rsid w:val="00C27627"/>
  </w:style>
  <w:style w:type="character" w:customStyle="1" w:styleId="WW8Num2z3">
    <w:name w:val="WW8Num2z3"/>
    <w:rsid w:val="00C27627"/>
  </w:style>
  <w:style w:type="character" w:customStyle="1" w:styleId="WW8Num2z4">
    <w:name w:val="WW8Num2z4"/>
    <w:rsid w:val="00C27627"/>
  </w:style>
  <w:style w:type="character" w:customStyle="1" w:styleId="WW8Num2z5">
    <w:name w:val="WW8Num2z5"/>
    <w:rsid w:val="00C27627"/>
  </w:style>
  <w:style w:type="character" w:customStyle="1" w:styleId="WW8Num2z6">
    <w:name w:val="WW8Num2z6"/>
    <w:rsid w:val="00C27627"/>
  </w:style>
  <w:style w:type="character" w:customStyle="1" w:styleId="WW8Num2z7">
    <w:name w:val="WW8Num2z7"/>
    <w:rsid w:val="00C27627"/>
  </w:style>
  <w:style w:type="character" w:customStyle="1" w:styleId="WW8Num2z8">
    <w:name w:val="WW8Num2z8"/>
    <w:rsid w:val="00C27627"/>
  </w:style>
  <w:style w:type="character" w:customStyle="1" w:styleId="WW8Num3z0">
    <w:name w:val="WW8Num3z0"/>
    <w:rsid w:val="00C27627"/>
    <w:rPr>
      <w:rFonts w:ascii="Calibri" w:hAnsi="Calibri" w:cs="Calibri"/>
      <w:b/>
      <w:bCs/>
      <w:sz w:val="22"/>
      <w:szCs w:val="22"/>
      <w:u w:val="none"/>
    </w:rPr>
  </w:style>
  <w:style w:type="character" w:customStyle="1" w:styleId="WW8Num4z0">
    <w:name w:val="WW8Num4z0"/>
    <w:rsid w:val="00C27627"/>
    <w:rPr>
      <w:u w:val="none"/>
    </w:rPr>
  </w:style>
  <w:style w:type="character" w:customStyle="1" w:styleId="WW8Num4z1">
    <w:name w:val="WW8Num4z1"/>
    <w:rsid w:val="00C27627"/>
  </w:style>
  <w:style w:type="character" w:customStyle="1" w:styleId="WW8Num4z2">
    <w:name w:val="WW8Num4z2"/>
    <w:rsid w:val="00C27627"/>
  </w:style>
  <w:style w:type="character" w:customStyle="1" w:styleId="WW8Num4z3">
    <w:name w:val="WW8Num4z3"/>
    <w:rsid w:val="00C27627"/>
    <w:rPr>
      <w:rFonts w:ascii="Calibri" w:hAnsi="Calibri" w:cs="Calibri"/>
      <w:sz w:val="22"/>
      <w:szCs w:val="22"/>
    </w:rPr>
  </w:style>
  <w:style w:type="character" w:customStyle="1" w:styleId="WW8Num4z4">
    <w:name w:val="WW8Num4z4"/>
    <w:rsid w:val="00C27627"/>
  </w:style>
  <w:style w:type="character" w:customStyle="1" w:styleId="WW8Num4z5">
    <w:name w:val="WW8Num4z5"/>
    <w:rsid w:val="00C27627"/>
  </w:style>
  <w:style w:type="character" w:customStyle="1" w:styleId="WW8Num4z6">
    <w:name w:val="WW8Num4z6"/>
    <w:rsid w:val="00C27627"/>
  </w:style>
  <w:style w:type="character" w:customStyle="1" w:styleId="WW8Num4z7">
    <w:name w:val="WW8Num4z7"/>
    <w:rsid w:val="00C27627"/>
  </w:style>
  <w:style w:type="character" w:customStyle="1" w:styleId="WW8Num4z8">
    <w:name w:val="WW8Num4z8"/>
    <w:rsid w:val="00C27627"/>
  </w:style>
  <w:style w:type="character" w:customStyle="1" w:styleId="WW8Num5z0">
    <w:name w:val="WW8Num5z0"/>
    <w:rsid w:val="00C27627"/>
    <w:rPr>
      <w:rFonts w:ascii="Times" w:eastAsia="Times" w:hAnsi="Times" w:cs="Times"/>
      <w:b/>
      <w:bCs/>
      <w:sz w:val="22"/>
      <w:szCs w:val="22"/>
    </w:rPr>
  </w:style>
  <w:style w:type="character" w:customStyle="1" w:styleId="WW8Num5z1">
    <w:name w:val="WW8Num5z1"/>
    <w:rsid w:val="00C27627"/>
    <w:rPr>
      <w:rFonts w:ascii="Times" w:eastAsia="Times" w:hAnsi="Times" w:cs="Times"/>
      <w:sz w:val="22"/>
      <w:szCs w:val="22"/>
    </w:rPr>
  </w:style>
  <w:style w:type="character" w:customStyle="1" w:styleId="WW8Num5z2">
    <w:name w:val="WW8Num5z2"/>
    <w:rsid w:val="00C27627"/>
    <w:rPr>
      <w:rFonts w:ascii="Calibri" w:eastAsia="Times" w:hAnsi="Calibri" w:cs="Calibri" w:hint="default"/>
      <w:sz w:val="22"/>
      <w:szCs w:val="22"/>
    </w:rPr>
  </w:style>
  <w:style w:type="character" w:customStyle="1" w:styleId="WW8Num5z3">
    <w:name w:val="WW8Num5z3"/>
    <w:rsid w:val="00C27627"/>
    <w:rPr>
      <w:rFonts w:ascii="Times" w:hAnsi="Times" w:cs="Times"/>
      <w:sz w:val="22"/>
      <w:szCs w:val="22"/>
    </w:rPr>
  </w:style>
  <w:style w:type="character" w:customStyle="1" w:styleId="WW8Num5z4">
    <w:name w:val="WW8Num5z4"/>
    <w:rsid w:val="00C27627"/>
    <w:rPr>
      <w:rFonts w:ascii="Wingdings 2" w:hAnsi="Wingdings 2" w:cs="Wingdings 2"/>
    </w:rPr>
  </w:style>
  <w:style w:type="character" w:customStyle="1" w:styleId="WW8Num6z0">
    <w:name w:val="WW8Num6z0"/>
    <w:rsid w:val="00C27627"/>
    <w:rPr>
      <w:rFonts w:ascii="Calibri" w:eastAsia="Times" w:hAnsi="Calibri" w:cs="Calibri" w:hint="default"/>
      <w:b w:val="0"/>
      <w:bCs/>
      <w:sz w:val="22"/>
      <w:szCs w:val="22"/>
    </w:rPr>
  </w:style>
  <w:style w:type="character" w:customStyle="1" w:styleId="WW8Num6z1">
    <w:name w:val="WW8Num6z1"/>
    <w:rsid w:val="00C27627"/>
    <w:rPr>
      <w:rFonts w:ascii="Calibri" w:hAnsi="Calibri" w:cs="Calibri" w:hint="default"/>
      <w:spacing w:val="-1"/>
      <w:sz w:val="22"/>
      <w:szCs w:val="22"/>
    </w:rPr>
  </w:style>
  <w:style w:type="character" w:customStyle="1" w:styleId="WW8Num6z2">
    <w:name w:val="WW8Num6z2"/>
    <w:rsid w:val="00C27627"/>
    <w:rPr>
      <w:rFonts w:ascii="Wingdings 2" w:hAnsi="Wingdings 2" w:cs="Wingdings 2"/>
    </w:rPr>
  </w:style>
  <w:style w:type="character" w:customStyle="1" w:styleId="WW8Num7z0">
    <w:name w:val="WW8Num7z0"/>
    <w:rsid w:val="00C27627"/>
  </w:style>
  <w:style w:type="character" w:customStyle="1" w:styleId="WW8Num8z0">
    <w:name w:val="WW8Num8z0"/>
    <w:rsid w:val="00C27627"/>
    <w:rPr>
      <w:rFonts w:cs="Times New Roman"/>
    </w:rPr>
  </w:style>
  <w:style w:type="character" w:customStyle="1" w:styleId="WW8Num8z1">
    <w:name w:val="WW8Num8z1"/>
    <w:rsid w:val="00C27627"/>
    <w:rPr>
      <w:rFonts w:ascii="Calibri" w:eastAsia="Times New Roman" w:hAnsi="Calibri" w:cs="Times New Roman"/>
      <w:sz w:val="22"/>
      <w:szCs w:val="22"/>
    </w:rPr>
  </w:style>
  <w:style w:type="character" w:customStyle="1" w:styleId="WW8Num9z0">
    <w:name w:val="WW8Num9z0"/>
    <w:rsid w:val="00C27627"/>
    <w:rPr>
      <w:u w:val="none"/>
    </w:rPr>
  </w:style>
  <w:style w:type="character" w:customStyle="1" w:styleId="WW8Num10z0">
    <w:name w:val="WW8Num10z0"/>
    <w:rsid w:val="00C27627"/>
  </w:style>
  <w:style w:type="character" w:customStyle="1" w:styleId="WW8Num10z1">
    <w:name w:val="WW8Num10z1"/>
    <w:rsid w:val="00C27627"/>
  </w:style>
  <w:style w:type="character" w:customStyle="1" w:styleId="WW8Num10z2">
    <w:name w:val="WW8Num10z2"/>
    <w:rsid w:val="00C27627"/>
    <w:rPr>
      <w:rFonts w:ascii="Calibri" w:hAnsi="Calibri" w:cs="Calibri"/>
      <w:spacing w:val="-1"/>
      <w:sz w:val="22"/>
      <w:szCs w:val="22"/>
    </w:rPr>
  </w:style>
  <w:style w:type="character" w:customStyle="1" w:styleId="WW8Num10z3">
    <w:name w:val="WW8Num10z3"/>
    <w:rsid w:val="00C27627"/>
  </w:style>
  <w:style w:type="character" w:customStyle="1" w:styleId="WW8Num10z4">
    <w:name w:val="WW8Num10z4"/>
    <w:rsid w:val="00C27627"/>
  </w:style>
  <w:style w:type="character" w:customStyle="1" w:styleId="WW8Num10z5">
    <w:name w:val="WW8Num10z5"/>
    <w:rsid w:val="00C27627"/>
  </w:style>
  <w:style w:type="character" w:customStyle="1" w:styleId="WW8Num10z6">
    <w:name w:val="WW8Num10z6"/>
    <w:rsid w:val="00C27627"/>
  </w:style>
  <w:style w:type="character" w:customStyle="1" w:styleId="WW8Num10z7">
    <w:name w:val="WW8Num10z7"/>
    <w:rsid w:val="00C27627"/>
  </w:style>
  <w:style w:type="character" w:customStyle="1" w:styleId="WW8Num10z8">
    <w:name w:val="WW8Num10z8"/>
    <w:rsid w:val="00C27627"/>
  </w:style>
  <w:style w:type="character" w:customStyle="1" w:styleId="WW8Num11z0">
    <w:name w:val="WW8Num11z0"/>
    <w:rsid w:val="00C27627"/>
    <w:rPr>
      <w:rFonts w:hint="default"/>
    </w:rPr>
  </w:style>
  <w:style w:type="character" w:customStyle="1" w:styleId="WW8Num12z0">
    <w:name w:val="WW8Num12z0"/>
    <w:rsid w:val="00C27627"/>
    <w:rPr>
      <w:rFonts w:hint="default"/>
    </w:rPr>
  </w:style>
  <w:style w:type="character" w:customStyle="1" w:styleId="WW8Num12z1">
    <w:name w:val="WW8Num12z1"/>
    <w:rsid w:val="00C27627"/>
    <w:rPr>
      <w:rFonts w:ascii="Symbol" w:hAnsi="Symbol" w:cs="Symbol" w:hint="default"/>
    </w:rPr>
  </w:style>
  <w:style w:type="character" w:customStyle="1" w:styleId="WW8Num12z2">
    <w:name w:val="WW8Num12z2"/>
    <w:rsid w:val="00C27627"/>
    <w:rPr>
      <w:rFonts w:ascii="Calibri" w:hAnsi="Calibri" w:cs="Calibri" w:hint="default"/>
      <w:b w:val="0"/>
      <w:sz w:val="22"/>
      <w:szCs w:val="22"/>
      <w:u w:val="none"/>
    </w:rPr>
  </w:style>
  <w:style w:type="character" w:customStyle="1" w:styleId="WW8Num13z0">
    <w:name w:val="WW8Num13z0"/>
    <w:rsid w:val="00C27627"/>
    <w:rPr>
      <w:rFonts w:ascii="Arial" w:hAnsi="Arial" w:cs="Arial" w:hint="default"/>
      <w:b/>
      <w:sz w:val="21"/>
      <w:szCs w:val="21"/>
    </w:rPr>
  </w:style>
  <w:style w:type="character" w:customStyle="1" w:styleId="WW8Num14z0">
    <w:name w:val="WW8Num14z0"/>
    <w:rsid w:val="00C27627"/>
    <w:rPr>
      <w:rFonts w:ascii="Symbol" w:hAnsi="Symbol" w:cs="Times New Roman" w:hint="default"/>
      <w:highlight w:val="yellow"/>
    </w:rPr>
  </w:style>
  <w:style w:type="character" w:customStyle="1" w:styleId="WW8Num15z0">
    <w:name w:val="WW8Num15z0"/>
    <w:rsid w:val="00C27627"/>
  </w:style>
  <w:style w:type="character" w:customStyle="1" w:styleId="WW8Num15z1">
    <w:name w:val="WW8Num15z1"/>
    <w:rsid w:val="00C27627"/>
  </w:style>
  <w:style w:type="character" w:customStyle="1" w:styleId="WW8Num15z2">
    <w:name w:val="WW8Num15z2"/>
    <w:rsid w:val="00C27627"/>
  </w:style>
  <w:style w:type="character" w:customStyle="1" w:styleId="WW8Num15z3">
    <w:name w:val="WW8Num15z3"/>
    <w:rsid w:val="00C27627"/>
  </w:style>
  <w:style w:type="character" w:customStyle="1" w:styleId="WW8Num15z4">
    <w:name w:val="WW8Num15z4"/>
    <w:rsid w:val="00C27627"/>
  </w:style>
  <w:style w:type="character" w:customStyle="1" w:styleId="WW8Num15z5">
    <w:name w:val="WW8Num15z5"/>
    <w:rsid w:val="00C27627"/>
  </w:style>
  <w:style w:type="character" w:customStyle="1" w:styleId="WW8Num15z6">
    <w:name w:val="WW8Num15z6"/>
    <w:rsid w:val="00C27627"/>
  </w:style>
  <w:style w:type="character" w:customStyle="1" w:styleId="WW8Num15z7">
    <w:name w:val="WW8Num15z7"/>
    <w:rsid w:val="00C27627"/>
  </w:style>
  <w:style w:type="character" w:customStyle="1" w:styleId="WW8Num15z8">
    <w:name w:val="WW8Num15z8"/>
    <w:rsid w:val="00C27627"/>
  </w:style>
  <w:style w:type="character" w:customStyle="1" w:styleId="WW8Num16z0">
    <w:name w:val="WW8Num16z0"/>
    <w:rsid w:val="00C27627"/>
  </w:style>
  <w:style w:type="character" w:customStyle="1" w:styleId="WW8Num17z0">
    <w:name w:val="WW8Num17z0"/>
    <w:rsid w:val="00C27627"/>
    <w:rPr>
      <w:rFonts w:ascii="Tahoma" w:hAnsi="Tahoma" w:cs="Times New Roman" w:hint="default"/>
      <w:sz w:val="20"/>
      <w:szCs w:val="20"/>
      <w:lang w:eastAsia="pl-PL"/>
    </w:rPr>
  </w:style>
  <w:style w:type="character" w:customStyle="1" w:styleId="WW8Num17z1">
    <w:name w:val="WW8Num17z1"/>
    <w:rsid w:val="00C27627"/>
    <w:rPr>
      <w:rFonts w:ascii="Tahoma" w:eastAsia="Calibri" w:hAnsi="Tahoma" w:cs="Tahoma"/>
    </w:rPr>
  </w:style>
  <w:style w:type="character" w:customStyle="1" w:styleId="WW8Num17z2">
    <w:name w:val="WW8Num17z2"/>
    <w:rsid w:val="00C27627"/>
    <w:rPr>
      <w:rFonts w:cs="Times New Roman"/>
    </w:rPr>
  </w:style>
  <w:style w:type="character" w:customStyle="1" w:styleId="WW8Num17z3">
    <w:name w:val="WW8Num17z3"/>
    <w:rsid w:val="00C27627"/>
    <w:rPr>
      <w:rFonts w:cs="Times New Roman"/>
      <w:b w:val="0"/>
      <w:bCs w:val="0"/>
    </w:rPr>
  </w:style>
  <w:style w:type="character" w:customStyle="1" w:styleId="WW8Num18z0">
    <w:name w:val="WW8Num18z0"/>
    <w:rsid w:val="00C27627"/>
    <w:rPr>
      <w:rFonts w:ascii="Tahoma" w:hAnsi="Tahoma" w:cs="Tahoma"/>
      <w:iCs/>
      <w:sz w:val="20"/>
      <w:szCs w:val="20"/>
      <w:lang w:eastAsia="pl-PL"/>
    </w:rPr>
  </w:style>
  <w:style w:type="character" w:customStyle="1" w:styleId="WW8Num19z0">
    <w:name w:val="WW8Num19z0"/>
    <w:rsid w:val="00C27627"/>
    <w:rPr>
      <w:rFonts w:ascii="Tahoma" w:hAnsi="Tahoma" w:cs="Tahoma"/>
      <w:sz w:val="20"/>
      <w:szCs w:val="20"/>
      <w:lang w:eastAsia="pl-PL"/>
    </w:rPr>
  </w:style>
  <w:style w:type="character" w:customStyle="1" w:styleId="WW8Num20z0">
    <w:name w:val="WW8Num20z0"/>
    <w:rsid w:val="00C27627"/>
    <w:rPr>
      <w:rFonts w:ascii="Calibri" w:hAnsi="Calibri" w:cs="Calibri" w:hint="default"/>
      <w:color w:val="0F0F0F"/>
      <w:sz w:val="22"/>
      <w:szCs w:val="22"/>
    </w:rPr>
  </w:style>
  <w:style w:type="character" w:customStyle="1" w:styleId="WW8Num21z0">
    <w:name w:val="WW8Num21z0"/>
    <w:rsid w:val="00C27627"/>
    <w:rPr>
      <w:rFonts w:ascii="Calibri" w:hAnsi="Calibri" w:cs="Calibri" w:hint="default"/>
      <w:sz w:val="22"/>
      <w:szCs w:val="22"/>
    </w:rPr>
  </w:style>
  <w:style w:type="character" w:customStyle="1" w:styleId="WW8Num22z0">
    <w:name w:val="WW8Num22z0"/>
    <w:rsid w:val="00C27627"/>
    <w:rPr>
      <w:rFonts w:ascii="Tahoma" w:hAnsi="Tahoma" w:cs="Tahoma"/>
      <w:sz w:val="20"/>
      <w:szCs w:val="20"/>
      <w:lang w:eastAsia="pl-PL"/>
    </w:rPr>
  </w:style>
  <w:style w:type="character" w:customStyle="1" w:styleId="WW8Num23z0">
    <w:name w:val="WW8Num23z0"/>
    <w:rsid w:val="00C27627"/>
    <w:rPr>
      <w:rFonts w:hint="default"/>
    </w:rPr>
  </w:style>
  <w:style w:type="character" w:customStyle="1" w:styleId="WW8Num24z0">
    <w:name w:val="WW8Num24z0"/>
    <w:rsid w:val="00C27627"/>
  </w:style>
  <w:style w:type="character" w:customStyle="1" w:styleId="WW8Num25z0">
    <w:name w:val="WW8Num25z0"/>
    <w:rsid w:val="00C27627"/>
    <w:rPr>
      <w:rFonts w:ascii="Tahoma" w:eastAsia="Calibri" w:hAnsi="Tahoma" w:cs="Tahoma" w:hint="default"/>
      <w:b w:val="0"/>
      <w:bCs/>
      <w:spacing w:val="-1"/>
      <w:w w:val="81"/>
      <w:sz w:val="20"/>
      <w:szCs w:val="20"/>
    </w:rPr>
  </w:style>
  <w:style w:type="character" w:customStyle="1" w:styleId="WW8Num25z1">
    <w:name w:val="WW8Num25z1"/>
    <w:rsid w:val="00C27627"/>
    <w:rPr>
      <w:rFonts w:ascii="Tahoma" w:eastAsia="Calibri" w:hAnsi="Tahoma" w:cs="Tahoma" w:hint="default"/>
      <w:b w:val="0"/>
      <w:bCs/>
      <w:w w:val="99"/>
      <w:sz w:val="20"/>
      <w:szCs w:val="20"/>
    </w:rPr>
  </w:style>
  <w:style w:type="character" w:customStyle="1" w:styleId="WW8Num25z2">
    <w:name w:val="WW8Num25z2"/>
    <w:rsid w:val="00C27627"/>
    <w:rPr>
      <w:rFonts w:ascii="Liberation Serif" w:hAnsi="Liberation Serif" w:cs="Liberation Serif" w:hint="default"/>
    </w:rPr>
  </w:style>
  <w:style w:type="character" w:customStyle="1" w:styleId="WW8Num26z0">
    <w:name w:val="WW8Num26z0"/>
    <w:rsid w:val="00C27627"/>
    <w:rPr>
      <w:rFonts w:ascii="Tahoma" w:hAnsi="Tahoma" w:cs="Tahoma" w:hint="default"/>
      <w:sz w:val="20"/>
      <w:szCs w:val="20"/>
      <w:lang w:eastAsia="pl-PL"/>
    </w:rPr>
  </w:style>
  <w:style w:type="character" w:customStyle="1" w:styleId="WW8Num27z0">
    <w:name w:val="WW8Num27z0"/>
    <w:rsid w:val="00C27627"/>
    <w:rPr>
      <w:rFonts w:ascii="Calibri" w:hAnsi="Calibri" w:cs="Calibri" w:hint="default"/>
      <w:spacing w:val="-1"/>
      <w:sz w:val="22"/>
      <w:szCs w:val="22"/>
    </w:rPr>
  </w:style>
  <w:style w:type="character" w:customStyle="1" w:styleId="WW8Num28z0">
    <w:name w:val="WW8Num28z0"/>
    <w:rsid w:val="00C27627"/>
  </w:style>
  <w:style w:type="character" w:customStyle="1" w:styleId="WW8Num28z1">
    <w:name w:val="WW8Num28z1"/>
    <w:rsid w:val="00C27627"/>
    <w:rPr>
      <w:rFonts w:ascii="Tahoma" w:hAnsi="Tahoma" w:cs="Tahoma" w:hint="default"/>
      <w:sz w:val="20"/>
      <w:szCs w:val="20"/>
      <w:lang w:eastAsia="pl-PL"/>
    </w:rPr>
  </w:style>
  <w:style w:type="character" w:customStyle="1" w:styleId="WW8Num28z2">
    <w:name w:val="WW8Num28z2"/>
    <w:rsid w:val="00C27627"/>
  </w:style>
  <w:style w:type="character" w:customStyle="1" w:styleId="WW8Num28z3">
    <w:name w:val="WW8Num28z3"/>
    <w:rsid w:val="00C27627"/>
  </w:style>
  <w:style w:type="character" w:customStyle="1" w:styleId="WW8Num28z4">
    <w:name w:val="WW8Num28z4"/>
    <w:rsid w:val="00C27627"/>
  </w:style>
  <w:style w:type="character" w:customStyle="1" w:styleId="WW8Num28z5">
    <w:name w:val="WW8Num28z5"/>
    <w:rsid w:val="00C27627"/>
  </w:style>
  <w:style w:type="character" w:customStyle="1" w:styleId="WW8Num28z6">
    <w:name w:val="WW8Num28z6"/>
    <w:rsid w:val="00C27627"/>
  </w:style>
  <w:style w:type="character" w:customStyle="1" w:styleId="WW8Num28z7">
    <w:name w:val="WW8Num28z7"/>
    <w:rsid w:val="00C27627"/>
  </w:style>
  <w:style w:type="character" w:customStyle="1" w:styleId="WW8Num28z8">
    <w:name w:val="WW8Num28z8"/>
    <w:rsid w:val="00C27627"/>
  </w:style>
  <w:style w:type="character" w:customStyle="1" w:styleId="WW8Num29z0">
    <w:name w:val="WW8Num29z0"/>
    <w:rsid w:val="00C27627"/>
  </w:style>
  <w:style w:type="character" w:customStyle="1" w:styleId="WW8Num30z0">
    <w:name w:val="WW8Num30z0"/>
    <w:rsid w:val="00C27627"/>
    <w:rPr>
      <w:rFonts w:hint="default"/>
    </w:rPr>
  </w:style>
  <w:style w:type="character" w:customStyle="1" w:styleId="WW8Num31z0">
    <w:name w:val="WW8Num31z0"/>
    <w:rsid w:val="00C27627"/>
    <w:rPr>
      <w:rFonts w:hint="default"/>
      <w:u w:val="none"/>
    </w:rPr>
  </w:style>
  <w:style w:type="character" w:customStyle="1" w:styleId="WW8Num31z1">
    <w:name w:val="WW8Num31z1"/>
    <w:rsid w:val="00C27627"/>
    <w:rPr>
      <w:rFonts w:ascii="Calibri" w:eastAsia="Times New Roman" w:hAnsi="Calibri" w:cs="Times New Roman" w:hint="default"/>
      <w:u w:val="none"/>
    </w:rPr>
  </w:style>
  <w:style w:type="character" w:customStyle="1" w:styleId="WW8Num32z0">
    <w:name w:val="WW8Num32z0"/>
    <w:rsid w:val="00C27627"/>
    <w:rPr>
      <w:rFonts w:hint="default"/>
      <w:color w:val="0F0F0F"/>
    </w:rPr>
  </w:style>
  <w:style w:type="character" w:customStyle="1" w:styleId="WW8Num32z1">
    <w:name w:val="WW8Num32z1"/>
    <w:rsid w:val="00C27627"/>
    <w:rPr>
      <w:rFonts w:ascii="Calibri" w:hAnsi="Calibri" w:cs="Calibri" w:hint="default"/>
      <w:color w:val="0F0F0F"/>
      <w:spacing w:val="-1"/>
      <w:position w:val="0"/>
      <w:sz w:val="22"/>
      <w:szCs w:val="22"/>
      <w:vertAlign w:val="baseline"/>
      <w:lang w:val="pl-PL"/>
    </w:rPr>
  </w:style>
  <w:style w:type="character" w:customStyle="1" w:styleId="WW8Num33z0">
    <w:name w:val="WW8Num33z0"/>
    <w:rsid w:val="00C27627"/>
    <w:rPr>
      <w:rFonts w:cs="Calibri" w:hint="default"/>
    </w:rPr>
  </w:style>
  <w:style w:type="character" w:customStyle="1" w:styleId="WW8Num34z0">
    <w:name w:val="WW8Num34z0"/>
    <w:rsid w:val="00C27627"/>
    <w:rPr>
      <w:rFonts w:ascii="Calibri" w:hAnsi="Calibri" w:cs="Calibri" w:hint="default"/>
      <w:b/>
      <w:color w:val="0F0F0F"/>
      <w:sz w:val="22"/>
      <w:szCs w:val="22"/>
    </w:rPr>
  </w:style>
  <w:style w:type="character" w:customStyle="1" w:styleId="WW8Num35z0">
    <w:name w:val="WW8Num35z0"/>
    <w:rsid w:val="00C27627"/>
    <w:rPr>
      <w:rFonts w:ascii="Tahoma" w:hAnsi="Tahoma" w:cs="Tahoma" w:hint="default"/>
      <w:sz w:val="20"/>
      <w:szCs w:val="20"/>
      <w:lang w:eastAsia="pl-PL"/>
    </w:rPr>
  </w:style>
  <w:style w:type="character" w:customStyle="1" w:styleId="WW8Num36z0">
    <w:name w:val="WW8Num36z0"/>
    <w:rsid w:val="00C27627"/>
    <w:rPr>
      <w:rFonts w:ascii="Calibri" w:hAnsi="Calibri" w:cs="Calibri" w:hint="default"/>
      <w:color w:val="0F0F0F"/>
      <w:sz w:val="22"/>
      <w:szCs w:val="22"/>
      <w:lang w:val="pl-PL"/>
    </w:rPr>
  </w:style>
  <w:style w:type="character" w:customStyle="1" w:styleId="WW8Num37z0">
    <w:name w:val="WW8Num37z0"/>
    <w:rsid w:val="00C27627"/>
    <w:rPr>
      <w:rFonts w:ascii="Calibri" w:hAnsi="Calibri" w:cs="Calibri" w:hint="default"/>
      <w:b/>
      <w:bCs/>
      <w:sz w:val="22"/>
      <w:szCs w:val="22"/>
    </w:rPr>
  </w:style>
  <w:style w:type="character" w:customStyle="1" w:styleId="WW8Num38z0">
    <w:name w:val="WW8Num38z0"/>
    <w:rsid w:val="00C27627"/>
    <w:rPr>
      <w:rFonts w:ascii="Calibri" w:hAnsi="Calibri" w:cs="Calibri" w:hint="default"/>
      <w:sz w:val="22"/>
      <w:szCs w:val="22"/>
    </w:rPr>
  </w:style>
  <w:style w:type="character" w:customStyle="1" w:styleId="WW8Num39z0">
    <w:name w:val="WW8Num39z0"/>
    <w:rsid w:val="00C27627"/>
    <w:rPr>
      <w:rFonts w:ascii="Tahoma" w:hAnsi="Tahoma" w:cs="Tahoma"/>
      <w:b/>
      <w:sz w:val="20"/>
      <w:szCs w:val="20"/>
      <w:lang w:eastAsia="pl-PL"/>
    </w:rPr>
  </w:style>
  <w:style w:type="character" w:customStyle="1" w:styleId="WW8Num40z0">
    <w:name w:val="WW8Num40z0"/>
    <w:rsid w:val="00C27627"/>
    <w:rPr>
      <w:rFonts w:cs="Calibri" w:hint="default"/>
      <w:color w:val="auto"/>
    </w:rPr>
  </w:style>
  <w:style w:type="character" w:customStyle="1" w:styleId="WW8Num41z0">
    <w:name w:val="WW8Num41z0"/>
    <w:rsid w:val="00C27627"/>
    <w:rPr>
      <w:rFonts w:ascii="Calibri" w:eastAsia="Times New Roman" w:hAnsi="Calibri" w:cs="Times New Roman" w:hint="default"/>
      <w:sz w:val="22"/>
      <w:szCs w:val="22"/>
    </w:rPr>
  </w:style>
  <w:style w:type="character" w:customStyle="1" w:styleId="WW8Num42z0">
    <w:name w:val="WW8Num42z0"/>
    <w:rsid w:val="00C27627"/>
    <w:rPr>
      <w:rFonts w:ascii="Tahoma" w:hAnsi="Tahoma" w:cs="Tahoma"/>
      <w:sz w:val="20"/>
      <w:szCs w:val="20"/>
      <w:lang w:eastAsia="pl-PL"/>
    </w:rPr>
  </w:style>
  <w:style w:type="character" w:customStyle="1" w:styleId="WW8Num43z0">
    <w:name w:val="WW8Num43z0"/>
    <w:rsid w:val="00C27627"/>
    <w:rPr>
      <w:rFonts w:ascii="Tahoma" w:hAnsi="Tahoma" w:cs="Times New Roman" w:hint="default"/>
      <w:sz w:val="20"/>
      <w:szCs w:val="20"/>
      <w:lang w:eastAsia="pl-PL"/>
    </w:rPr>
  </w:style>
  <w:style w:type="character" w:customStyle="1" w:styleId="WW8Num44z0">
    <w:name w:val="WW8Num44z0"/>
    <w:rsid w:val="00C27627"/>
    <w:rPr>
      <w:rFonts w:ascii="Tahoma" w:hAnsi="Tahoma" w:cs="Tahoma" w:hint="default"/>
      <w:sz w:val="20"/>
      <w:szCs w:val="20"/>
      <w:lang w:eastAsia="pl-PL"/>
    </w:rPr>
  </w:style>
  <w:style w:type="character" w:customStyle="1" w:styleId="WW8Num45z0">
    <w:name w:val="WW8Num45z0"/>
    <w:rsid w:val="00C27627"/>
    <w:rPr>
      <w:rFonts w:hint="default"/>
    </w:rPr>
  </w:style>
  <w:style w:type="character" w:customStyle="1" w:styleId="WW8Num45z1">
    <w:name w:val="WW8Num45z1"/>
    <w:rsid w:val="00C27627"/>
    <w:rPr>
      <w:rFonts w:ascii="Calibri" w:eastAsia="Arial" w:hAnsi="Calibri" w:cs="Calibri" w:hint="default"/>
      <w:color w:val="0F0F0F"/>
      <w:spacing w:val="0"/>
      <w:w w:val="100"/>
      <w:sz w:val="22"/>
      <w:szCs w:val="22"/>
    </w:rPr>
  </w:style>
  <w:style w:type="character" w:customStyle="1" w:styleId="WW8Num45z2">
    <w:name w:val="WW8Num45z2"/>
    <w:rsid w:val="00C27627"/>
    <w:rPr>
      <w:rFonts w:ascii="Calibri" w:eastAsia="Arial" w:hAnsi="Calibri" w:cs="Calibri" w:hint="default"/>
      <w:b w:val="0"/>
      <w:color w:val="0F0F0F"/>
      <w:spacing w:val="0"/>
      <w:w w:val="100"/>
      <w:sz w:val="22"/>
      <w:szCs w:val="22"/>
    </w:rPr>
  </w:style>
  <w:style w:type="character" w:customStyle="1" w:styleId="WW8Num45z3">
    <w:name w:val="WW8Num45z3"/>
    <w:rsid w:val="00C27627"/>
    <w:rPr>
      <w:rFonts w:ascii="Liberation Serif" w:hAnsi="Liberation Serif" w:cs="Liberation Serif" w:hint="default"/>
    </w:rPr>
  </w:style>
  <w:style w:type="character" w:customStyle="1" w:styleId="WW8Num46z0">
    <w:name w:val="WW8Num46z0"/>
    <w:rsid w:val="00C27627"/>
    <w:rPr>
      <w:b w:val="0"/>
    </w:rPr>
  </w:style>
  <w:style w:type="character" w:customStyle="1" w:styleId="WW8Num47z0">
    <w:name w:val="WW8Num47z0"/>
    <w:rsid w:val="00C27627"/>
  </w:style>
  <w:style w:type="character" w:customStyle="1" w:styleId="WW8Num48z0">
    <w:name w:val="WW8Num48z0"/>
    <w:rsid w:val="00C27627"/>
  </w:style>
  <w:style w:type="character" w:customStyle="1" w:styleId="WW8Num48z1">
    <w:name w:val="WW8Num48z1"/>
    <w:rsid w:val="00C27627"/>
  </w:style>
  <w:style w:type="character" w:customStyle="1" w:styleId="WW8Num48z2">
    <w:name w:val="WW8Num48z2"/>
    <w:rsid w:val="00C27627"/>
    <w:rPr>
      <w:rFonts w:ascii="Tahoma" w:eastAsia="Calibri" w:hAnsi="Tahoma" w:cs="Tahoma"/>
      <w:bCs/>
      <w:sz w:val="20"/>
      <w:szCs w:val="20"/>
    </w:rPr>
  </w:style>
  <w:style w:type="character" w:customStyle="1" w:styleId="WW8Num48z3">
    <w:name w:val="WW8Num48z3"/>
    <w:rsid w:val="00C27627"/>
  </w:style>
  <w:style w:type="character" w:customStyle="1" w:styleId="WW8Num48z4">
    <w:name w:val="WW8Num48z4"/>
    <w:rsid w:val="00C27627"/>
  </w:style>
  <w:style w:type="character" w:customStyle="1" w:styleId="WW8Num48z5">
    <w:name w:val="WW8Num48z5"/>
    <w:rsid w:val="00C27627"/>
  </w:style>
  <w:style w:type="character" w:customStyle="1" w:styleId="WW8Num48z6">
    <w:name w:val="WW8Num48z6"/>
    <w:rsid w:val="00C27627"/>
  </w:style>
  <w:style w:type="character" w:customStyle="1" w:styleId="WW8Num48z7">
    <w:name w:val="WW8Num48z7"/>
    <w:rsid w:val="00C27627"/>
  </w:style>
  <w:style w:type="character" w:customStyle="1" w:styleId="WW8Num48z8">
    <w:name w:val="WW8Num48z8"/>
    <w:rsid w:val="00C27627"/>
  </w:style>
  <w:style w:type="character" w:customStyle="1" w:styleId="WW8Num49z0">
    <w:name w:val="WW8Num49z0"/>
    <w:rsid w:val="00C27627"/>
    <w:rPr>
      <w:rFonts w:ascii="Tahoma" w:hAnsi="Tahoma" w:cs="Tahoma" w:hint="default"/>
      <w:sz w:val="20"/>
      <w:szCs w:val="20"/>
    </w:rPr>
  </w:style>
  <w:style w:type="character" w:customStyle="1" w:styleId="WW8Num50z0">
    <w:name w:val="WW8Num50z0"/>
    <w:rsid w:val="00C27627"/>
    <w:rPr>
      <w:rFonts w:ascii="Tahoma" w:hAnsi="Tahoma" w:cs="Tahoma" w:hint="default"/>
      <w:sz w:val="20"/>
    </w:rPr>
  </w:style>
  <w:style w:type="character" w:customStyle="1" w:styleId="WW8Num51z0">
    <w:name w:val="WW8Num51z0"/>
    <w:rsid w:val="00C27627"/>
    <w:rPr>
      <w:rFonts w:ascii="Tahoma" w:hAnsi="Tahoma" w:cs="Tahoma" w:hint="default"/>
      <w:sz w:val="20"/>
      <w:szCs w:val="20"/>
      <w:lang w:eastAsia="pl-PL"/>
    </w:rPr>
  </w:style>
  <w:style w:type="character" w:customStyle="1" w:styleId="WW8Num52z0">
    <w:name w:val="WW8Num52z0"/>
    <w:rsid w:val="00C27627"/>
    <w:rPr>
      <w:rFonts w:ascii="Tahoma" w:hAnsi="Tahoma" w:cs="Tahoma"/>
      <w:sz w:val="20"/>
      <w:szCs w:val="20"/>
      <w:lang w:eastAsia="pl-PL"/>
    </w:rPr>
  </w:style>
  <w:style w:type="character" w:customStyle="1" w:styleId="WW8Num53z0">
    <w:name w:val="WW8Num53z0"/>
    <w:rsid w:val="00C27627"/>
    <w:rPr>
      <w:rFonts w:ascii="Tahoma" w:hAnsi="Tahoma" w:cs="Tahoma" w:hint="default"/>
      <w:b/>
      <w:bCs/>
      <w:sz w:val="20"/>
      <w:szCs w:val="20"/>
      <w:lang w:eastAsia="pl-PL"/>
    </w:rPr>
  </w:style>
  <w:style w:type="character" w:customStyle="1" w:styleId="WW8Num54z0">
    <w:name w:val="WW8Num54z0"/>
    <w:rsid w:val="00C27627"/>
    <w:rPr>
      <w:rFonts w:ascii="Calibri" w:hAnsi="Calibri" w:cs="Calibri" w:hint="default"/>
      <w:kern w:val="1"/>
      <w:sz w:val="22"/>
      <w:szCs w:val="22"/>
    </w:rPr>
  </w:style>
  <w:style w:type="character" w:customStyle="1" w:styleId="WW8Num55z0">
    <w:name w:val="WW8Num55z0"/>
    <w:rsid w:val="00C27627"/>
    <w:rPr>
      <w:rFonts w:ascii="Calibri" w:eastAsia="Arial" w:hAnsi="Calibri" w:cs="Calibri" w:hint="default"/>
      <w:b w:val="0"/>
      <w:color w:val="0F0F0F"/>
      <w:spacing w:val="0"/>
      <w:w w:val="100"/>
      <w:sz w:val="22"/>
      <w:szCs w:val="22"/>
    </w:rPr>
  </w:style>
  <w:style w:type="character" w:customStyle="1" w:styleId="WW8Num56z0">
    <w:name w:val="WW8Num56z0"/>
    <w:rsid w:val="00C27627"/>
    <w:rPr>
      <w:rFonts w:ascii="Tahoma" w:hAnsi="Tahoma" w:cs="Tahoma" w:hint="default"/>
      <w:spacing w:val="-1"/>
      <w:sz w:val="20"/>
      <w:szCs w:val="20"/>
      <w:lang w:eastAsia="pl-PL"/>
    </w:rPr>
  </w:style>
  <w:style w:type="character" w:customStyle="1" w:styleId="WW8Num57z0">
    <w:name w:val="WW8Num57z0"/>
    <w:rsid w:val="00C27627"/>
    <w:rPr>
      <w:rFonts w:ascii="Tahoma" w:hAnsi="Tahoma" w:cs="Tahoma"/>
      <w:b/>
      <w:sz w:val="20"/>
      <w:szCs w:val="20"/>
      <w:lang w:eastAsia="pl-PL"/>
    </w:rPr>
  </w:style>
  <w:style w:type="character" w:customStyle="1" w:styleId="WW8Num58z0">
    <w:name w:val="WW8Num58z0"/>
    <w:rsid w:val="00C27627"/>
    <w:rPr>
      <w:rFonts w:hint="default"/>
    </w:rPr>
  </w:style>
  <w:style w:type="character" w:customStyle="1" w:styleId="WW8Num59z0">
    <w:name w:val="WW8Num59z0"/>
    <w:rsid w:val="00C27627"/>
    <w:rPr>
      <w:rFonts w:ascii="Calibri" w:hAnsi="Calibri" w:cs="Calibri" w:hint="default"/>
      <w:b w:val="0"/>
      <w:sz w:val="22"/>
      <w:szCs w:val="22"/>
    </w:rPr>
  </w:style>
  <w:style w:type="character" w:customStyle="1" w:styleId="WW8Num60z0">
    <w:name w:val="WW8Num60z0"/>
    <w:rsid w:val="00C27627"/>
    <w:rPr>
      <w:rFonts w:ascii="Calibri" w:hAnsi="Calibri" w:cs="Arial" w:hint="default"/>
      <w:sz w:val="22"/>
      <w:szCs w:val="22"/>
    </w:rPr>
  </w:style>
  <w:style w:type="character" w:customStyle="1" w:styleId="WW8Num61z0">
    <w:name w:val="WW8Num61z0"/>
    <w:rsid w:val="00C27627"/>
  </w:style>
  <w:style w:type="character" w:customStyle="1" w:styleId="WW8Num62z0">
    <w:name w:val="WW8Num62z0"/>
    <w:rsid w:val="00C27627"/>
  </w:style>
  <w:style w:type="character" w:customStyle="1" w:styleId="WW8Num63z0">
    <w:name w:val="WW8Num63z0"/>
    <w:rsid w:val="00C27627"/>
    <w:rPr>
      <w:rFonts w:hint="default"/>
      <w:bCs/>
    </w:rPr>
  </w:style>
  <w:style w:type="character" w:customStyle="1" w:styleId="WW8Num64z0">
    <w:name w:val="WW8Num64z0"/>
    <w:rsid w:val="00C27627"/>
    <w:rPr>
      <w:rFonts w:hint="default"/>
      <w:b/>
    </w:rPr>
  </w:style>
  <w:style w:type="character" w:customStyle="1" w:styleId="WW8Num64z1">
    <w:name w:val="WW8Num64z1"/>
    <w:rsid w:val="00C27627"/>
  </w:style>
  <w:style w:type="character" w:customStyle="1" w:styleId="WW8Num64z2">
    <w:name w:val="WW8Num64z2"/>
    <w:rsid w:val="00C27627"/>
  </w:style>
  <w:style w:type="character" w:customStyle="1" w:styleId="WW8Num64z3">
    <w:name w:val="WW8Num64z3"/>
    <w:rsid w:val="00C27627"/>
  </w:style>
  <w:style w:type="character" w:customStyle="1" w:styleId="WW8Num64z4">
    <w:name w:val="WW8Num64z4"/>
    <w:rsid w:val="00C27627"/>
  </w:style>
  <w:style w:type="character" w:customStyle="1" w:styleId="WW8Num64z5">
    <w:name w:val="WW8Num64z5"/>
    <w:rsid w:val="00C27627"/>
  </w:style>
  <w:style w:type="character" w:customStyle="1" w:styleId="WW8Num64z6">
    <w:name w:val="WW8Num64z6"/>
    <w:rsid w:val="00C27627"/>
  </w:style>
  <w:style w:type="character" w:customStyle="1" w:styleId="WW8Num64z7">
    <w:name w:val="WW8Num64z7"/>
    <w:rsid w:val="00C27627"/>
  </w:style>
  <w:style w:type="character" w:customStyle="1" w:styleId="WW8Num65z0">
    <w:name w:val="WW8Num65z0"/>
    <w:rsid w:val="00C27627"/>
  </w:style>
  <w:style w:type="character" w:customStyle="1" w:styleId="WW8Num66z0">
    <w:name w:val="WW8Num66z0"/>
    <w:rsid w:val="00C27627"/>
    <w:rPr>
      <w:rFonts w:ascii="Calibri" w:eastAsia="Calibri" w:hAnsi="Calibri" w:cs="Calibri" w:hint="default"/>
      <w:bCs/>
      <w:sz w:val="22"/>
      <w:szCs w:val="22"/>
    </w:rPr>
  </w:style>
  <w:style w:type="character" w:customStyle="1" w:styleId="WW8Num67z0">
    <w:name w:val="WW8Num67z0"/>
    <w:rsid w:val="00C27627"/>
    <w:rPr>
      <w:rFonts w:ascii="Calibri" w:hAnsi="Calibri" w:cs="Calibri" w:hint="default"/>
      <w:sz w:val="22"/>
      <w:szCs w:val="22"/>
    </w:rPr>
  </w:style>
  <w:style w:type="character" w:customStyle="1" w:styleId="WW8Num68z0">
    <w:name w:val="WW8Num68z0"/>
    <w:rsid w:val="00C27627"/>
    <w:rPr>
      <w:rFonts w:ascii="Calibri" w:hAnsi="Calibri" w:cs="Calibri" w:hint="default"/>
      <w:sz w:val="22"/>
      <w:szCs w:val="22"/>
      <w:lang w:val="pl-PL"/>
    </w:rPr>
  </w:style>
  <w:style w:type="character" w:customStyle="1" w:styleId="WW8Num69z0">
    <w:name w:val="WW8Num69z0"/>
    <w:rsid w:val="00C27627"/>
  </w:style>
  <w:style w:type="character" w:customStyle="1" w:styleId="WW8Num70z0">
    <w:name w:val="WW8Num70z0"/>
    <w:rsid w:val="00C27627"/>
    <w:rPr>
      <w:rFonts w:ascii="Tahoma" w:hAnsi="Tahoma" w:cs="Tahoma"/>
      <w:sz w:val="20"/>
      <w:szCs w:val="20"/>
      <w:lang w:eastAsia="pl-PL"/>
    </w:rPr>
  </w:style>
  <w:style w:type="character" w:customStyle="1" w:styleId="WW8Num71z0">
    <w:name w:val="WW8Num71z0"/>
    <w:rsid w:val="00C27627"/>
    <w:rPr>
      <w:rFonts w:ascii="Tahoma" w:hAnsi="Tahoma" w:cs="Tahoma"/>
      <w:b/>
      <w:bCs/>
      <w:sz w:val="20"/>
      <w:szCs w:val="20"/>
      <w:lang w:eastAsia="pl-PL"/>
    </w:rPr>
  </w:style>
  <w:style w:type="character" w:customStyle="1" w:styleId="WW8Num72z0">
    <w:name w:val="WW8Num72z0"/>
    <w:rsid w:val="00C27627"/>
    <w:rPr>
      <w:rFonts w:ascii="Calibri" w:eastAsia="Calibri" w:hAnsi="Calibri" w:cs="Calibri" w:hint="default"/>
      <w:sz w:val="22"/>
      <w:szCs w:val="22"/>
    </w:rPr>
  </w:style>
  <w:style w:type="character" w:customStyle="1" w:styleId="WW8Num73z0">
    <w:name w:val="WW8Num73z0"/>
    <w:rsid w:val="00C27627"/>
    <w:rPr>
      <w:rFonts w:hint="default"/>
    </w:rPr>
  </w:style>
  <w:style w:type="character" w:customStyle="1" w:styleId="WW8Num74z0">
    <w:name w:val="WW8Num74z0"/>
    <w:rsid w:val="00C27627"/>
  </w:style>
  <w:style w:type="character" w:customStyle="1" w:styleId="WW8Num74z1">
    <w:name w:val="WW8Num74z1"/>
    <w:rsid w:val="00C27627"/>
    <w:rPr>
      <w:rFonts w:ascii="Tahoma" w:hAnsi="Tahoma" w:cs="Tahoma"/>
      <w:b/>
      <w:bCs/>
      <w:sz w:val="20"/>
      <w:szCs w:val="20"/>
      <w:lang w:eastAsia="pl-PL"/>
    </w:rPr>
  </w:style>
  <w:style w:type="character" w:customStyle="1" w:styleId="WW8Num74z2">
    <w:name w:val="WW8Num74z2"/>
    <w:rsid w:val="00C27627"/>
  </w:style>
  <w:style w:type="character" w:customStyle="1" w:styleId="WW8Num74z3">
    <w:name w:val="WW8Num74z3"/>
    <w:rsid w:val="00C27627"/>
  </w:style>
  <w:style w:type="character" w:customStyle="1" w:styleId="WW8Num74z4">
    <w:name w:val="WW8Num74z4"/>
    <w:rsid w:val="00C27627"/>
  </w:style>
  <w:style w:type="character" w:customStyle="1" w:styleId="WW8Num74z5">
    <w:name w:val="WW8Num74z5"/>
    <w:rsid w:val="00C27627"/>
  </w:style>
  <w:style w:type="character" w:customStyle="1" w:styleId="WW8Num74z6">
    <w:name w:val="WW8Num74z6"/>
    <w:rsid w:val="00C27627"/>
  </w:style>
  <w:style w:type="character" w:customStyle="1" w:styleId="WW8Num74z7">
    <w:name w:val="WW8Num74z7"/>
    <w:rsid w:val="00C27627"/>
  </w:style>
  <w:style w:type="character" w:customStyle="1" w:styleId="WW8Num74z8">
    <w:name w:val="WW8Num74z8"/>
    <w:rsid w:val="00C27627"/>
  </w:style>
  <w:style w:type="character" w:customStyle="1" w:styleId="WW8Num75z0">
    <w:name w:val="WW8Num75z0"/>
    <w:rsid w:val="00C27627"/>
    <w:rPr>
      <w:rFonts w:ascii="Calibri" w:eastAsia="Times New Roman" w:hAnsi="Calibri" w:cs="Calibri" w:hint="default"/>
      <w:b/>
      <w:bCs/>
      <w:color w:val="0E0E0E"/>
      <w:w w:val="100"/>
      <w:sz w:val="22"/>
      <w:szCs w:val="22"/>
    </w:rPr>
  </w:style>
  <w:style w:type="character" w:customStyle="1" w:styleId="WW8Num75z1">
    <w:name w:val="WW8Num75z1"/>
    <w:rsid w:val="00C27627"/>
    <w:rPr>
      <w:rFonts w:ascii="Calibri" w:eastAsia="Arial" w:hAnsi="Calibri" w:cs="Calibri" w:hint="default"/>
      <w:color w:val="0E0E0E"/>
      <w:w w:val="100"/>
      <w:position w:val="0"/>
      <w:sz w:val="22"/>
      <w:szCs w:val="22"/>
      <w:vertAlign w:val="baseline"/>
      <w:lang w:val="pl-PL"/>
    </w:rPr>
  </w:style>
  <w:style w:type="character" w:customStyle="1" w:styleId="WW8Num75z2">
    <w:name w:val="WW8Num75z2"/>
    <w:rsid w:val="00C27627"/>
    <w:rPr>
      <w:rFonts w:ascii="Calibri" w:eastAsia="Arial" w:hAnsi="Calibri" w:cs="Calibri" w:hint="default"/>
      <w:b w:val="0"/>
      <w:color w:val="0F0F0F"/>
      <w:spacing w:val="0"/>
      <w:w w:val="100"/>
      <w:sz w:val="22"/>
      <w:szCs w:val="22"/>
    </w:rPr>
  </w:style>
  <w:style w:type="character" w:customStyle="1" w:styleId="WW8Num75z3">
    <w:name w:val="WW8Num75z3"/>
    <w:rsid w:val="00C27627"/>
    <w:rPr>
      <w:rFonts w:ascii="Liberation Serif" w:hAnsi="Liberation Serif" w:cs="Liberation Serif" w:hint="default"/>
    </w:rPr>
  </w:style>
  <w:style w:type="character" w:customStyle="1" w:styleId="WW8Num76z0">
    <w:name w:val="WW8Num76z0"/>
    <w:rsid w:val="00C27627"/>
    <w:rPr>
      <w:rFonts w:hint="default"/>
      <w:color w:val="0F0F0F"/>
      <w:w w:val="105"/>
    </w:rPr>
  </w:style>
  <w:style w:type="character" w:customStyle="1" w:styleId="WW8Num76z1">
    <w:name w:val="WW8Num76z1"/>
    <w:rsid w:val="00C27627"/>
    <w:rPr>
      <w:rFonts w:ascii="Calibri" w:hAnsi="Calibri" w:cs="Calibri" w:hint="default"/>
      <w:color w:val="0F0F0F"/>
      <w:w w:val="100"/>
      <w:sz w:val="22"/>
      <w:szCs w:val="22"/>
    </w:rPr>
  </w:style>
  <w:style w:type="character" w:customStyle="1" w:styleId="WW8Num77z0">
    <w:name w:val="WW8Num77z0"/>
    <w:rsid w:val="00C27627"/>
    <w:rPr>
      <w:rFonts w:hint="default"/>
      <w:b w:val="0"/>
      <w:bCs/>
      <w:u w:val="none"/>
    </w:rPr>
  </w:style>
  <w:style w:type="character" w:customStyle="1" w:styleId="WW8Num77z1">
    <w:name w:val="WW8Num77z1"/>
    <w:rsid w:val="00C27627"/>
    <w:rPr>
      <w:rFonts w:ascii="Calibri" w:hAnsi="Calibri" w:cs="Calibri" w:hint="default"/>
      <w:sz w:val="22"/>
      <w:szCs w:val="22"/>
    </w:rPr>
  </w:style>
  <w:style w:type="character" w:customStyle="1" w:styleId="WW8Num78z0">
    <w:name w:val="WW8Num78z0"/>
    <w:rsid w:val="00C27627"/>
    <w:rPr>
      <w:rFonts w:hint="default"/>
      <w:b w:val="0"/>
    </w:rPr>
  </w:style>
  <w:style w:type="character" w:customStyle="1" w:styleId="WW8Num78z1">
    <w:name w:val="WW8Num78z1"/>
    <w:rsid w:val="00C27627"/>
    <w:rPr>
      <w:rFonts w:ascii="Times New Roman" w:hAnsi="Times New Roman" w:cs="Times New Roman" w:hint="default"/>
    </w:rPr>
  </w:style>
  <w:style w:type="character" w:customStyle="1" w:styleId="WW8Num78z2">
    <w:name w:val="WW8Num78z2"/>
    <w:rsid w:val="00C27627"/>
    <w:rPr>
      <w:rFonts w:hint="default"/>
    </w:rPr>
  </w:style>
  <w:style w:type="character" w:customStyle="1" w:styleId="WW8Num78z4">
    <w:name w:val="WW8Num78z4"/>
    <w:rsid w:val="00C27627"/>
  </w:style>
  <w:style w:type="character" w:customStyle="1" w:styleId="WW8Num78z5">
    <w:name w:val="WW8Num78z5"/>
    <w:rsid w:val="00C27627"/>
  </w:style>
  <w:style w:type="character" w:customStyle="1" w:styleId="WW8Num78z6">
    <w:name w:val="WW8Num78z6"/>
    <w:rsid w:val="00C27627"/>
  </w:style>
  <w:style w:type="character" w:customStyle="1" w:styleId="WW8Num78z7">
    <w:name w:val="WW8Num78z7"/>
    <w:rsid w:val="00C27627"/>
  </w:style>
  <w:style w:type="character" w:customStyle="1" w:styleId="WW8Num78z8">
    <w:name w:val="WW8Num78z8"/>
    <w:rsid w:val="00C27627"/>
  </w:style>
  <w:style w:type="character" w:customStyle="1" w:styleId="WW8Num79z0">
    <w:name w:val="WW8Num79z0"/>
    <w:rsid w:val="00C27627"/>
    <w:rPr>
      <w:rFonts w:ascii="Tahoma" w:hAnsi="Tahoma" w:cs="Tahoma"/>
      <w:sz w:val="20"/>
      <w:szCs w:val="20"/>
      <w:lang w:eastAsia="pl-PL"/>
    </w:rPr>
  </w:style>
  <w:style w:type="character" w:customStyle="1" w:styleId="WW8Num80z0">
    <w:name w:val="WW8Num80z0"/>
    <w:rsid w:val="00C27627"/>
  </w:style>
  <w:style w:type="character" w:customStyle="1" w:styleId="WW8Num81z0">
    <w:name w:val="WW8Num81z0"/>
    <w:rsid w:val="00C27627"/>
    <w:rPr>
      <w:rFonts w:hint="default"/>
    </w:rPr>
  </w:style>
  <w:style w:type="character" w:customStyle="1" w:styleId="WW8Num81z1">
    <w:name w:val="WW8Num81z1"/>
    <w:rsid w:val="00C27627"/>
    <w:rPr>
      <w:rFonts w:ascii="Calibri" w:eastAsia="Arial" w:hAnsi="Calibri" w:cs="Calibri" w:hint="default"/>
      <w:color w:val="0F0F0F"/>
      <w:spacing w:val="0"/>
      <w:w w:val="100"/>
      <w:sz w:val="22"/>
      <w:szCs w:val="22"/>
    </w:rPr>
  </w:style>
  <w:style w:type="character" w:customStyle="1" w:styleId="WW8Num81z3">
    <w:name w:val="WW8Num81z3"/>
    <w:rsid w:val="00C27627"/>
    <w:rPr>
      <w:rFonts w:ascii="Liberation Serif" w:hAnsi="Liberation Serif" w:cs="Liberation Serif" w:hint="default"/>
    </w:rPr>
  </w:style>
  <w:style w:type="character" w:customStyle="1" w:styleId="WW8Num82z0">
    <w:name w:val="WW8Num82z0"/>
    <w:rsid w:val="00C27627"/>
    <w:rPr>
      <w:rFonts w:ascii="Tahoma" w:hAnsi="Tahoma" w:cs="Tahoma" w:hint="default"/>
      <w:sz w:val="20"/>
      <w:szCs w:val="20"/>
      <w:lang w:eastAsia="pl-PL"/>
    </w:rPr>
  </w:style>
  <w:style w:type="character" w:customStyle="1" w:styleId="WW8Num83z0">
    <w:name w:val="WW8Num83z0"/>
    <w:rsid w:val="00C27627"/>
    <w:rPr>
      <w:rFonts w:hint="default"/>
    </w:rPr>
  </w:style>
  <w:style w:type="character" w:customStyle="1" w:styleId="WW8Num84z0">
    <w:name w:val="WW8Num84z0"/>
    <w:rsid w:val="00C27627"/>
    <w:rPr>
      <w:rFonts w:hint="default"/>
    </w:rPr>
  </w:style>
  <w:style w:type="character" w:customStyle="1" w:styleId="WW8Num84z1">
    <w:name w:val="WW8Num84z1"/>
    <w:rsid w:val="00C27627"/>
    <w:rPr>
      <w:rFonts w:ascii="Times New Roman" w:eastAsia="Times New Roman" w:hAnsi="Times New Roman" w:cs="Times New Roman" w:hint="default"/>
      <w:color w:val="0F0F0F"/>
      <w:w w:val="116"/>
      <w:sz w:val="22"/>
      <w:szCs w:val="22"/>
    </w:rPr>
  </w:style>
  <w:style w:type="character" w:customStyle="1" w:styleId="WW8Num84z2">
    <w:name w:val="WW8Num84z2"/>
    <w:rsid w:val="00C27627"/>
    <w:rPr>
      <w:rFonts w:ascii="Calibri" w:eastAsia="Times New Roman" w:hAnsi="Calibri" w:cs="Times New Roman" w:hint="default"/>
      <w:color w:val="0F0F0F"/>
      <w:spacing w:val="0"/>
      <w:w w:val="100"/>
      <w:sz w:val="22"/>
      <w:szCs w:val="22"/>
    </w:rPr>
  </w:style>
  <w:style w:type="character" w:customStyle="1" w:styleId="WW8Num84z3">
    <w:name w:val="WW8Num84z3"/>
    <w:rsid w:val="00C27627"/>
    <w:rPr>
      <w:rFonts w:ascii="Calibri" w:eastAsia="Arial" w:hAnsi="Calibri" w:cs="Calibri" w:hint="default"/>
      <w:color w:val="0F0F0F"/>
      <w:w w:val="100"/>
      <w:sz w:val="22"/>
      <w:szCs w:val="22"/>
      <w:lang w:eastAsia="pl-PL"/>
    </w:rPr>
  </w:style>
  <w:style w:type="character" w:customStyle="1" w:styleId="WW8Num84z4">
    <w:name w:val="WW8Num84z4"/>
    <w:rsid w:val="00C27627"/>
    <w:rPr>
      <w:rFonts w:ascii="Liberation Serif" w:hAnsi="Liberation Serif" w:cs="Liberation Serif" w:hint="default"/>
    </w:rPr>
  </w:style>
  <w:style w:type="character" w:customStyle="1" w:styleId="WW8Num85z0">
    <w:name w:val="WW8Num85z0"/>
    <w:rsid w:val="00C27627"/>
    <w:rPr>
      <w:rFonts w:ascii="Calibri" w:hAnsi="Calibri" w:cs="Calibri" w:hint="default"/>
      <w:sz w:val="22"/>
      <w:szCs w:val="22"/>
    </w:rPr>
  </w:style>
  <w:style w:type="character" w:customStyle="1" w:styleId="WW8Num85z1">
    <w:name w:val="WW8Num85z1"/>
    <w:rsid w:val="00C27627"/>
    <w:rPr>
      <w:rFonts w:ascii="Symbol" w:hAnsi="Symbol" w:cs="Symbol" w:hint="default"/>
    </w:rPr>
  </w:style>
  <w:style w:type="character" w:customStyle="1" w:styleId="WW8Num85z2">
    <w:name w:val="WW8Num85z2"/>
    <w:rsid w:val="00C27627"/>
    <w:rPr>
      <w:rFonts w:hint="default"/>
      <w:b w:val="0"/>
      <w:u w:val="none"/>
    </w:rPr>
  </w:style>
  <w:style w:type="character" w:customStyle="1" w:styleId="WW8Num86z0">
    <w:name w:val="WW8Num86z0"/>
    <w:rsid w:val="00C27627"/>
  </w:style>
  <w:style w:type="character" w:customStyle="1" w:styleId="WW8Num86z1">
    <w:name w:val="WW8Num86z1"/>
    <w:rsid w:val="00C27627"/>
    <w:rPr>
      <w:rFonts w:ascii="Tahoma" w:hAnsi="Tahoma" w:cs="Tahoma"/>
      <w:sz w:val="20"/>
      <w:szCs w:val="20"/>
      <w:lang w:eastAsia="pl-PL"/>
    </w:rPr>
  </w:style>
  <w:style w:type="character" w:customStyle="1" w:styleId="WW8Num86z2">
    <w:name w:val="WW8Num86z2"/>
    <w:rsid w:val="00C27627"/>
  </w:style>
  <w:style w:type="character" w:customStyle="1" w:styleId="WW8Num86z3">
    <w:name w:val="WW8Num86z3"/>
    <w:rsid w:val="00C27627"/>
  </w:style>
  <w:style w:type="character" w:customStyle="1" w:styleId="WW8Num86z4">
    <w:name w:val="WW8Num86z4"/>
    <w:rsid w:val="00C27627"/>
  </w:style>
  <w:style w:type="character" w:customStyle="1" w:styleId="WW8Num86z5">
    <w:name w:val="WW8Num86z5"/>
    <w:rsid w:val="00C27627"/>
  </w:style>
  <w:style w:type="character" w:customStyle="1" w:styleId="WW8Num86z6">
    <w:name w:val="WW8Num86z6"/>
    <w:rsid w:val="00C27627"/>
  </w:style>
  <w:style w:type="character" w:customStyle="1" w:styleId="WW8Num86z7">
    <w:name w:val="WW8Num86z7"/>
    <w:rsid w:val="00C27627"/>
  </w:style>
  <w:style w:type="character" w:customStyle="1" w:styleId="WW8Num86z8">
    <w:name w:val="WW8Num86z8"/>
    <w:rsid w:val="00C27627"/>
  </w:style>
  <w:style w:type="character" w:customStyle="1" w:styleId="WW8Num87z0">
    <w:name w:val="WW8Num87z0"/>
    <w:rsid w:val="00C27627"/>
  </w:style>
  <w:style w:type="character" w:customStyle="1" w:styleId="WW8Num87z1">
    <w:name w:val="WW8Num87z1"/>
    <w:rsid w:val="00C27627"/>
  </w:style>
  <w:style w:type="character" w:customStyle="1" w:styleId="WW8Num87z2">
    <w:name w:val="WW8Num87z2"/>
    <w:rsid w:val="00C27627"/>
  </w:style>
  <w:style w:type="character" w:customStyle="1" w:styleId="WW8Num87z3">
    <w:name w:val="WW8Num87z3"/>
    <w:rsid w:val="00C27627"/>
  </w:style>
  <w:style w:type="character" w:customStyle="1" w:styleId="WW8Num87z4">
    <w:name w:val="WW8Num87z4"/>
    <w:rsid w:val="00C27627"/>
  </w:style>
  <w:style w:type="character" w:customStyle="1" w:styleId="WW8Num87z5">
    <w:name w:val="WW8Num87z5"/>
    <w:rsid w:val="00C27627"/>
  </w:style>
  <w:style w:type="character" w:customStyle="1" w:styleId="WW8Num87z6">
    <w:name w:val="WW8Num87z6"/>
    <w:rsid w:val="00C27627"/>
  </w:style>
  <w:style w:type="character" w:customStyle="1" w:styleId="WW8Num87z7">
    <w:name w:val="WW8Num87z7"/>
    <w:rsid w:val="00C27627"/>
  </w:style>
  <w:style w:type="character" w:customStyle="1" w:styleId="WW8Num87z8">
    <w:name w:val="WW8Num87z8"/>
    <w:rsid w:val="00C27627"/>
  </w:style>
  <w:style w:type="character" w:customStyle="1" w:styleId="WW8Num88z0">
    <w:name w:val="WW8Num88z0"/>
    <w:rsid w:val="00C27627"/>
  </w:style>
  <w:style w:type="character" w:customStyle="1" w:styleId="WW8Num88z1">
    <w:name w:val="WW8Num88z1"/>
    <w:rsid w:val="00C27627"/>
  </w:style>
  <w:style w:type="character" w:customStyle="1" w:styleId="WW8Num88z2">
    <w:name w:val="WW8Num88z2"/>
    <w:rsid w:val="00C27627"/>
  </w:style>
  <w:style w:type="character" w:customStyle="1" w:styleId="WW8Num88z3">
    <w:name w:val="WW8Num88z3"/>
    <w:rsid w:val="00C27627"/>
  </w:style>
  <w:style w:type="character" w:customStyle="1" w:styleId="WW8Num88z4">
    <w:name w:val="WW8Num88z4"/>
    <w:rsid w:val="00C27627"/>
  </w:style>
  <w:style w:type="character" w:customStyle="1" w:styleId="WW8Num88z5">
    <w:name w:val="WW8Num88z5"/>
    <w:rsid w:val="00C27627"/>
  </w:style>
  <w:style w:type="character" w:customStyle="1" w:styleId="WW8Num88z6">
    <w:name w:val="WW8Num88z6"/>
    <w:rsid w:val="00C27627"/>
  </w:style>
  <w:style w:type="character" w:customStyle="1" w:styleId="WW8Num88z7">
    <w:name w:val="WW8Num88z7"/>
    <w:rsid w:val="00C27627"/>
  </w:style>
  <w:style w:type="character" w:customStyle="1" w:styleId="WW8Num88z8">
    <w:name w:val="WW8Num88z8"/>
    <w:rsid w:val="00C27627"/>
  </w:style>
  <w:style w:type="character" w:customStyle="1" w:styleId="WW8Num89z0">
    <w:name w:val="WW8Num89z0"/>
    <w:rsid w:val="00C27627"/>
  </w:style>
  <w:style w:type="character" w:customStyle="1" w:styleId="WW8Num89z1">
    <w:name w:val="WW8Num89z1"/>
    <w:rsid w:val="00C27627"/>
  </w:style>
  <w:style w:type="character" w:customStyle="1" w:styleId="WW8Num89z2">
    <w:name w:val="WW8Num89z2"/>
    <w:rsid w:val="00C27627"/>
  </w:style>
  <w:style w:type="character" w:customStyle="1" w:styleId="WW8Num89z3">
    <w:name w:val="WW8Num89z3"/>
    <w:rsid w:val="00C27627"/>
  </w:style>
  <w:style w:type="character" w:customStyle="1" w:styleId="WW8Num89z4">
    <w:name w:val="WW8Num89z4"/>
    <w:rsid w:val="00C27627"/>
  </w:style>
  <w:style w:type="character" w:customStyle="1" w:styleId="WW8Num89z5">
    <w:name w:val="WW8Num89z5"/>
    <w:rsid w:val="00C27627"/>
  </w:style>
  <w:style w:type="character" w:customStyle="1" w:styleId="WW8Num89z6">
    <w:name w:val="WW8Num89z6"/>
    <w:rsid w:val="00C27627"/>
  </w:style>
  <w:style w:type="character" w:customStyle="1" w:styleId="WW8Num89z7">
    <w:name w:val="WW8Num89z7"/>
    <w:rsid w:val="00C27627"/>
  </w:style>
  <w:style w:type="character" w:customStyle="1" w:styleId="WW8Num89z8">
    <w:name w:val="WW8Num89z8"/>
    <w:rsid w:val="00C27627"/>
  </w:style>
  <w:style w:type="character" w:customStyle="1" w:styleId="WW8Num90z0">
    <w:name w:val="WW8Num90z0"/>
    <w:rsid w:val="00C27627"/>
    <w:rPr>
      <w:b w:val="0"/>
    </w:rPr>
  </w:style>
  <w:style w:type="character" w:customStyle="1" w:styleId="WW8Num90z1">
    <w:name w:val="WW8Num90z1"/>
    <w:rsid w:val="00C27627"/>
  </w:style>
  <w:style w:type="character" w:customStyle="1" w:styleId="WW8Num90z2">
    <w:name w:val="WW8Num90z2"/>
    <w:rsid w:val="00C27627"/>
  </w:style>
  <w:style w:type="character" w:customStyle="1" w:styleId="WW8Num90z3">
    <w:name w:val="WW8Num90z3"/>
    <w:rsid w:val="00C27627"/>
  </w:style>
  <w:style w:type="character" w:customStyle="1" w:styleId="WW8Num90z4">
    <w:name w:val="WW8Num90z4"/>
    <w:rsid w:val="00C27627"/>
  </w:style>
  <w:style w:type="character" w:customStyle="1" w:styleId="WW8Num90z5">
    <w:name w:val="WW8Num90z5"/>
    <w:rsid w:val="00C27627"/>
  </w:style>
  <w:style w:type="character" w:customStyle="1" w:styleId="WW8Num90z6">
    <w:name w:val="WW8Num90z6"/>
    <w:rsid w:val="00C27627"/>
  </w:style>
  <w:style w:type="character" w:customStyle="1" w:styleId="WW8Num90z7">
    <w:name w:val="WW8Num90z7"/>
    <w:rsid w:val="00C27627"/>
  </w:style>
  <w:style w:type="character" w:customStyle="1" w:styleId="WW8Num90z8">
    <w:name w:val="WW8Num90z8"/>
    <w:rsid w:val="00C27627"/>
  </w:style>
  <w:style w:type="character" w:customStyle="1" w:styleId="WW8Num91z0">
    <w:name w:val="WW8Num91z0"/>
    <w:rsid w:val="00C27627"/>
    <w:rPr>
      <w:rFonts w:ascii="Tahoma" w:hAnsi="Tahoma" w:cs="Tahoma"/>
      <w:sz w:val="20"/>
      <w:szCs w:val="20"/>
      <w:lang w:eastAsia="pl-PL"/>
    </w:rPr>
  </w:style>
  <w:style w:type="character" w:customStyle="1" w:styleId="WW8Num91z1">
    <w:name w:val="WW8Num91z1"/>
    <w:rsid w:val="00C27627"/>
  </w:style>
  <w:style w:type="character" w:customStyle="1" w:styleId="WW8Num91z2">
    <w:name w:val="WW8Num91z2"/>
    <w:rsid w:val="00C27627"/>
  </w:style>
  <w:style w:type="character" w:customStyle="1" w:styleId="WW8Num91z3">
    <w:name w:val="WW8Num91z3"/>
    <w:rsid w:val="00C27627"/>
  </w:style>
  <w:style w:type="character" w:customStyle="1" w:styleId="WW8Num91z4">
    <w:name w:val="WW8Num91z4"/>
    <w:rsid w:val="00C27627"/>
  </w:style>
  <w:style w:type="character" w:customStyle="1" w:styleId="WW8Num91z5">
    <w:name w:val="WW8Num91z5"/>
    <w:rsid w:val="00C27627"/>
  </w:style>
  <w:style w:type="character" w:customStyle="1" w:styleId="WW8Num91z6">
    <w:name w:val="WW8Num91z6"/>
    <w:rsid w:val="00C27627"/>
  </w:style>
  <w:style w:type="character" w:customStyle="1" w:styleId="WW8Num91z7">
    <w:name w:val="WW8Num91z7"/>
    <w:rsid w:val="00C27627"/>
  </w:style>
  <w:style w:type="character" w:customStyle="1" w:styleId="WW8Num91z8">
    <w:name w:val="WW8Num91z8"/>
    <w:rsid w:val="00C27627"/>
  </w:style>
  <w:style w:type="character" w:customStyle="1" w:styleId="WW8Num92z0">
    <w:name w:val="WW8Num92z0"/>
    <w:rsid w:val="00C27627"/>
  </w:style>
  <w:style w:type="character" w:customStyle="1" w:styleId="WW8Num92z1">
    <w:name w:val="WW8Num92z1"/>
    <w:rsid w:val="00C27627"/>
    <w:rPr>
      <w:rFonts w:ascii="Tahoma" w:hAnsi="Tahoma" w:cs="Tahoma"/>
      <w:sz w:val="20"/>
      <w:szCs w:val="20"/>
      <w:lang w:eastAsia="pl-PL"/>
    </w:rPr>
  </w:style>
  <w:style w:type="character" w:customStyle="1" w:styleId="WW8Num92z2">
    <w:name w:val="WW8Num92z2"/>
    <w:rsid w:val="00C27627"/>
  </w:style>
  <w:style w:type="character" w:customStyle="1" w:styleId="WW8Num92z3">
    <w:name w:val="WW8Num92z3"/>
    <w:rsid w:val="00C27627"/>
  </w:style>
  <w:style w:type="character" w:customStyle="1" w:styleId="WW8Num92z4">
    <w:name w:val="WW8Num92z4"/>
    <w:rsid w:val="00C27627"/>
  </w:style>
  <w:style w:type="character" w:customStyle="1" w:styleId="WW8Num92z5">
    <w:name w:val="WW8Num92z5"/>
    <w:rsid w:val="00C27627"/>
  </w:style>
  <w:style w:type="character" w:customStyle="1" w:styleId="WW8Num92z6">
    <w:name w:val="WW8Num92z6"/>
    <w:rsid w:val="00C27627"/>
  </w:style>
  <w:style w:type="character" w:customStyle="1" w:styleId="WW8Num92z7">
    <w:name w:val="WW8Num92z7"/>
    <w:rsid w:val="00C27627"/>
  </w:style>
  <w:style w:type="character" w:customStyle="1" w:styleId="WW8Num92z8">
    <w:name w:val="WW8Num92z8"/>
    <w:rsid w:val="00C27627"/>
  </w:style>
  <w:style w:type="character" w:customStyle="1" w:styleId="WW8Num93z0">
    <w:name w:val="WW8Num93z0"/>
    <w:rsid w:val="00C27627"/>
    <w:rPr>
      <w:b/>
      <w:bCs/>
    </w:rPr>
  </w:style>
  <w:style w:type="character" w:customStyle="1" w:styleId="WW8Num93z1">
    <w:name w:val="WW8Num93z1"/>
    <w:rsid w:val="00C27627"/>
  </w:style>
  <w:style w:type="character" w:customStyle="1" w:styleId="WW8Num93z2">
    <w:name w:val="WW8Num93z2"/>
    <w:rsid w:val="00C27627"/>
  </w:style>
  <w:style w:type="character" w:customStyle="1" w:styleId="WW8Num93z3">
    <w:name w:val="WW8Num93z3"/>
    <w:rsid w:val="00C27627"/>
  </w:style>
  <w:style w:type="character" w:customStyle="1" w:styleId="WW8Num93z4">
    <w:name w:val="WW8Num93z4"/>
    <w:rsid w:val="00C27627"/>
  </w:style>
  <w:style w:type="character" w:customStyle="1" w:styleId="WW8Num93z5">
    <w:name w:val="WW8Num93z5"/>
    <w:rsid w:val="00C27627"/>
  </w:style>
  <w:style w:type="character" w:customStyle="1" w:styleId="WW8Num93z6">
    <w:name w:val="WW8Num93z6"/>
    <w:rsid w:val="00C27627"/>
  </w:style>
  <w:style w:type="character" w:customStyle="1" w:styleId="WW8Num93z7">
    <w:name w:val="WW8Num93z7"/>
    <w:rsid w:val="00C27627"/>
  </w:style>
  <w:style w:type="character" w:customStyle="1" w:styleId="WW8Num93z8">
    <w:name w:val="WW8Num93z8"/>
    <w:rsid w:val="00C27627"/>
  </w:style>
  <w:style w:type="character" w:customStyle="1" w:styleId="WW8Num94z0">
    <w:name w:val="WW8Num94z0"/>
    <w:rsid w:val="00C27627"/>
    <w:rPr>
      <w:rFonts w:ascii="Tahoma" w:hAnsi="Tahoma" w:cs="Tahoma" w:hint="default"/>
      <w:sz w:val="20"/>
      <w:szCs w:val="20"/>
      <w:lang w:eastAsia="pl-PL"/>
    </w:rPr>
  </w:style>
  <w:style w:type="character" w:customStyle="1" w:styleId="WW8Num94z1">
    <w:name w:val="WW8Num94z1"/>
    <w:rsid w:val="00C27627"/>
  </w:style>
  <w:style w:type="character" w:customStyle="1" w:styleId="WW8Num94z2">
    <w:name w:val="WW8Num94z2"/>
    <w:rsid w:val="00C27627"/>
  </w:style>
  <w:style w:type="character" w:customStyle="1" w:styleId="WW8Num94z3">
    <w:name w:val="WW8Num94z3"/>
    <w:rsid w:val="00C27627"/>
  </w:style>
  <w:style w:type="character" w:customStyle="1" w:styleId="WW8Num94z4">
    <w:name w:val="WW8Num94z4"/>
    <w:rsid w:val="00C27627"/>
  </w:style>
  <w:style w:type="character" w:customStyle="1" w:styleId="WW8Num94z5">
    <w:name w:val="WW8Num94z5"/>
    <w:rsid w:val="00C27627"/>
  </w:style>
  <w:style w:type="character" w:customStyle="1" w:styleId="WW8Num94z6">
    <w:name w:val="WW8Num94z6"/>
    <w:rsid w:val="00C27627"/>
  </w:style>
  <w:style w:type="character" w:customStyle="1" w:styleId="WW8Num94z7">
    <w:name w:val="WW8Num94z7"/>
    <w:rsid w:val="00C27627"/>
  </w:style>
  <w:style w:type="character" w:customStyle="1" w:styleId="WW8Num94z8">
    <w:name w:val="WW8Num94z8"/>
    <w:rsid w:val="00C27627"/>
  </w:style>
  <w:style w:type="character" w:customStyle="1" w:styleId="WW8Num6z3">
    <w:name w:val="WW8Num6z3"/>
    <w:rsid w:val="00C27627"/>
    <w:rPr>
      <w:rFonts w:ascii="Calibri" w:hAnsi="Calibri" w:cs="Calibri"/>
      <w:sz w:val="22"/>
      <w:szCs w:val="22"/>
    </w:rPr>
  </w:style>
  <w:style w:type="character" w:customStyle="1" w:styleId="WW8Num6z4">
    <w:name w:val="WW8Num6z4"/>
    <w:rsid w:val="00C27627"/>
  </w:style>
  <w:style w:type="character" w:customStyle="1" w:styleId="WW8Num6z5">
    <w:name w:val="WW8Num6z5"/>
    <w:rsid w:val="00C27627"/>
  </w:style>
  <w:style w:type="character" w:customStyle="1" w:styleId="WW8Num6z6">
    <w:name w:val="WW8Num6z6"/>
    <w:rsid w:val="00C27627"/>
  </w:style>
  <w:style w:type="character" w:customStyle="1" w:styleId="WW8Num6z7">
    <w:name w:val="WW8Num6z7"/>
    <w:rsid w:val="00C27627"/>
  </w:style>
  <w:style w:type="character" w:customStyle="1" w:styleId="WW8Num6z8">
    <w:name w:val="WW8Num6z8"/>
    <w:rsid w:val="00C27627"/>
  </w:style>
  <w:style w:type="character" w:customStyle="1" w:styleId="WW8Num7z1">
    <w:name w:val="WW8Num7z1"/>
    <w:rsid w:val="00C27627"/>
    <w:rPr>
      <w:rFonts w:ascii="Symbol" w:hAnsi="Symbol" w:cs="Symbol"/>
    </w:rPr>
  </w:style>
  <w:style w:type="character" w:customStyle="1" w:styleId="WW8Num7z2">
    <w:name w:val="WW8Num7z2"/>
    <w:rsid w:val="00C27627"/>
    <w:rPr>
      <w:rFonts w:cs="Times New Roman"/>
      <w:b/>
      <w:u w:val="none"/>
    </w:rPr>
  </w:style>
  <w:style w:type="character" w:customStyle="1" w:styleId="WW8Num8z2">
    <w:name w:val="WW8Num8z2"/>
    <w:rsid w:val="00C27627"/>
    <w:rPr>
      <w:b w:val="0"/>
      <w:u w:val="none"/>
    </w:rPr>
  </w:style>
  <w:style w:type="character" w:customStyle="1" w:styleId="WW8Num8z3">
    <w:name w:val="WW8Num8z3"/>
    <w:rsid w:val="00C27627"/>
  </w:style>
  <w:style w:type="character" w:customStyle="1" w:styleId="WW8Num8z4">
    <w:name w:val="WW8Num8z4"/>
    <w:rsid w:val="00C27627"/>
  </w:style>
  <w:style w:type="character" w:customStyle="1" w:styleId="WW8Num8z5">
    <w:name w:val="WW8Num8z5"/>
    <w:rsid w:val="00C27627"/>
  </w:style>
  <w:style w:type="character" w:customStyle="1" w:styleId="WW8Num8z6">
    <w:name w:val="WW8Num8z6"/>
    <w:rsid w:val="00C27627"/>
  </w:style>
  <w:style w:type="character" w:customStyle="1" w:styleId="WW8Num8z7">
    <w:name w:val="WW8Num8z7"/>
    <w:rsid w:val="00C27627"/>
  </w:style>
  <w:style w:type="character" w:customStyle="1" w:styleId="WW8Num8z8">
    <w:name w:val="WW8Num8z8"/>
    <w:rsid w:val="00C27627"/>
  </w:style>
  <w:style w:type="character" w:customStyle="1" w:styleId="WW8Num9z1">
    <w:name w:val="WW8Num9z1"/>
    <w:rsid w:val="00C27627"/>
    <w:rPr>
      <w:rFonts w:ascii="OpenSymbol" w:hAnsi="OpenSymbol" w:cs="OpenSymbol"/>
    </w:rPr>
  </w:style>
  <w:style w:type="character" w:customStyle="1" w:styleId="WW8Num9z2">
    <w:name w:val="WW8Num9z2"/>
    <w:rsid w:val="00C27627"/>
    <w:rPr>
      <w:rFonts w:cs="Times New Roman"/>
    </w:rPr>
  </w:style>
  <w:style w:type="character" w:customStyle="1" w:styleId="WW8Num19z1">
    <w:name w:val="WW8Num19z1"/>
    <w:rsid w:val="00C27627"/>
    <w:rPr>
      <w:rFonts w:ascii="Calibri" w:hAnsi="Calibri" w:cs="Calibri" w:hint="default"/>
      <w:spacing w:val="-1"/>
      <w:sz w:val="22"/>
      <w:szCs w:val="22"/>
    </w:rPr>
  </w:style>
  <w:style w:type="character" w:customStyle="1" w:styleId="WW8Num19z2">
    <w:name w:val="WW8Num19z2"/>
    <w:rsid w:val="00C27627"/>
    <w:rPr>
      <w:rFonts w:ascii="Wingdings 2" w:hAnsi="Wingdings 2" w:cs="Wingdings 2"/>
    </w:rPr>
  </w:style>
  <w:style w:type="character" w:customStyle="1" w:styleId="WW8Num22z1">
    <w:name w:val="WW8Num22z1"/>
    <w:rsid w:val="00C27627"/>
    <w:rPr>
      <w:rFonts w:ascii="OpenSymbol" w:hAnsi="OpenSymbol" w:cs="OpenSymbol"/>
    </w:rPr>
  </w:style>
  <w:style w:type="character" w:customStyle="1" w:styleId="WW8Num22z2">
    <w:name w:val="WW8Num22z2"/>
    <w:rsid w:val="00C27627"/>
    <w:rPr>
      <w:rFonts w:cs="Times New Roman"/>
    </w:rPr>
  </w:style>
  <w:style w:type="character" w:customStyle="1" w:styleId="WW8Num23z1">
    <w:name w:val="WW8Num23z1"/>
    <w:rsid w:val="00C27627"/>
  </w:style>
  <w:style w:type="character" w:customStyle="1" w:styleId="WW8Num23z2">
    <w:name w:val="WW8Num23z2"/>
    <w:rsid w:val="00C27627"/>
  </w:style>
  <w:style w:type="character" w:customStyle="1" w:styleId="WW8Num23z3">
    <w:name w:val="WW8Num23z3"/>
    <w:rsid w:val="00C27627"/>
  </w:style>
  <w:style w:type="character" w:customStyle="1" w:styleId="WW8Num23z4">
    <w:name w:val="WW8Num23z4"/>
    <w:rsid w:val="00C27627"/>
  </w:style>
  <w:style w:type="character" w:customStyle="1" w:styleId="WW8Num23z5">
    <w:name w:val="WW8Num23z5"/>
    <w:rsid w:val="00C27627"/>
  </w:style>
  <w:style w:type="character" w:customStyle="1" w:styleId="WW8Num23z6">
    <w:name w:val="WW8Num23z6"/>
    <w:rsid w:val="00C27627"/>
  </w:style>
  <w:style w:type="character" w:customStyle="1" w:styleId="WW8Num23z7">
    <w:name w:val="WW8Num23z7"/>
    <w:rsid w:val="00C27627"/>
  </w:style>
  <w:style w:type="character" w:customStyle="1" w:styleId="WW8Num23z8">
    <w:name w:val="WW8Num23z8"/>
    <w:rsid w:val="00C27627"/>
  </w:style>
  <w:style w:type="character" w:customStyle="1" w:styleId="WW8Num24z1">
    <w:name w:val="WW8Num24z1"/>
    <w:rsid w:val="00C27627"/>
    <w:rPr>
      <w:rFonts w:cs="Times New Roman"/>
    </w:rPr>
  </w:style>
  <w:style w:type="character" w:customStyle="1" w:styleId="WW8Num27z1">
    <w:name w:val="WW8Num27z1"/>
    <w:rsid w:val="00C27627"/>
    <w:rPr>
      <w:rFonts w:ascii="Calibri" w:hAnsi="Calibri" w:cs="Times New Roman"/>
      <w:b w:val="0"/>
      <w:i w:val="0"/>
      <w:sz w:val="22"/>
      <w:szCs w:val="22"/>
    </w:rPr>
  </w:style>
  <w:style w:type="character" w:customStyle="1" w:styleId="WW8Num27z2">
    <w:name w:val="WW8Num27z2"/>
    <w:rsid w:val="00C27627"/>
    <w:rPr>
      <w:rFonts w:cs="Times New Roman"/>
    </w:rPr>
  </w:style>
  <w:style w:type="character" w:customStyle="1" w:styleId="WW8Num29z2">
    <w:name w:val="WW8Num29z2"/>
    <w:rsid w:val="00C27627"/>
    <w:rPr>
      <w:rFonts w:cs="Times New Roman"/>
      <w:b w:val="0"/>
    </w:rPr>
  </w:style>
  <w:style w:type="character" w:customStyle="1" w:styleId="WW8Num30z1">
    <w:name w:val="WW8Num30z1"/>
    <w:rsid w:val="00C27627"/>
  </w:style>
  <w:style w:type="character" w:customStyle="1" w:styleId="WW8Num30z2">
    <w:name w:val="WW8Num30z2"/>
    <w:rsid w:val="00C27627"/>
  </w:style>
  <w:style w:type="character" w:customStyle="1" w:styleId="WW8Num30z3">
    <w:name w:val="WW8Num30z3"/>
    <w:rsid w:val="00C27627"/>
  </w:style>
  <w:style w:type="character" w:customStyle="1" w:styleId="WW8Num30z4">
    <w:name w:val="WW8Num30z4"/>
    <w:rsid w:val="00C27627"/>
  </w:style>
  <w:style w:type="character" w:customStyle="1" w:styleId="WW8Num30z5">
    <w:name w:val="WW8Num30z5"/>
    <w:rsid w:val="00C27627"/>
  </w:style>
  <w:style w:type="character" w:customStyle="1" w:styleId="WW8Num30z6">
    <w:name w:val="WW8Num30z6"/>
    <w:rsid w:val="00C27627"/>
  </w:style>
  <w:style w:type="character" w:customStyle="1" w:styleId="WW8Num30z7">
    <w:name w:val="WW8Num30z7"/>
    <w:rsid w:val="00C27627"/>
  </w:style>
  <w:style w:type="character" w:customStyle="1" w:styleId="WW8Num30z8">
    <w:name w:val="WW8Num30z8"/>
    <w:rsid w:val="00C27627"/>
  </w:style>
  <w:style w:type="character" w:customStyle="1" w:styleId="WW8Num31z2">
    <w:name w:val="WW8Num31z2"/>
    <w:rsid w:val="00C27627"/>
  </w:style>
  <w:style w:type="character" w:customStyle="1" w:styleId="WW8Num31z3">
    <w:name w:val="WW8Num31z3"/>
    <w:rsid w:val="00C27627"/>
  </w:style>
  <w:style w:type="character" w:customStyle="1" w:styleId="WW8Num31z4">
    <w:name w:val="WW8Num31z4"/>
    <w:rsid w:val="00C27627"/>
  </w:style>
  <w:style w:type="character" w:customStyle="1" w:styleId="WW8Num31z5">
    <w:name w:val="WW8Num31z5"/>
    <w:rsid w:val="00C27627"/>
  </w:style>
  <w:style w:type="character" w:customStyle="1" w:styleId="WW8Num31z6">
    <w:name w:val="WW8Num31z6"/>
    <w:rsid w:val="00C27627"/>
  </w:style>
  <w:style w:type="character" w:customStyle="1" w:styleId="WW8Num31z7">
    <w:name w:val="WW8Num31z7"/>
    <w:rsid w:val="00C27627"/>
  </w:style>
  <w:style w:type="character" w:customStyle="1" w:styleId="WW8Num31z8">
    <w:name w:val="WW8Num31z8"/>
    <w:rsid w:val="00C27627"/>
  </w:style>
  <w:style w:type="character" w:customStyle="1" w:styleId="WW8Num33z1">
    <w:name w:val="WW8Num33z1"/>
    <w:rsid w:val="00C27627"/>
    <w:rPr>
      <w:rFonts w:ascii="Calibri" w:eastAsia="Times New Roman" w:hAnsi="Calibri" w:cs="Times New Roman"/>
      <w:sz w:val="22"/>
      <w:szCs w:val="22"/>
    </w:rPr>
  </w:style>
  <w:style w:type="character" w:customStyle="1" w:styleId="WW8Num34z1">
    <w:name w:val="WW8Num34z1"/>
    <w:rsid w:val="00C27627"/>
  </w:style>
  <w:style w:type="character" w:customStyle="1" w:styleId="WW8Num34z2">
    <w:name w:val="WW8Num34z2"/>
    <w:rsid w:val="00C27627"/>
  </w:style>
  <w:style w:type="character" w:customStyle="1" w:styleId="WW8Num34z3">
    <w:name w:val="WW8Num34z3"/>
    <w:rsid w:val="00C27627"/>
  </w:style>
  <w:style w:type="character" w:customStyle="1" w:styleId="WW8Num34z4">
    <w:name w:val="WW8Num34z4"/>
    <w:rsid w:val="00C27627"/>
  </w:style>
  <w:style w:type="character" w:customStyle="1" w:styleId="WW8Num34z5">
    <w:name w:val="WW8Num34z5"/>
    <w:rsid w:val="00C27627"/>
  </w:style>
  <w:style w:type="character" w:customStyle="1" w:styleId="WW8Num34z6">
    <w:name w:val="WW8Num34z6"/>
    <w:rsid w:val="00C27627"/>
  </w:style>
  <w:style w:type="character" w:customStyle="1" w:styleId="WW8Num34z7">
    <w:name w:val="WW8Num34z7"/>
    <w:rsid w:val="00C27627"/>
  </w:style>
  <w:style w:type="character" w:customStyle="1" w:styleId="WW8Num34z8">
    <w:name w:val="WW8Num34z8"/>
    <w:rsid w:val="00C27627"/>
  </w:style>
  <w:style w:type="character" w:customStyle="1" w:styleId="WW8Num35z1">
    <w:name w:val="WW8Num35z1"/>
    <w:rsid w:val="00C27627"/>
    <w:rPr>
      <w:rFonts w:hint="default"/>
    </w:rPr>
  </w:style>
  <w:style w:type="character" w:customStyle="1" w:styleId="WW8Num38z1">
    <w:name w:val="WW8Num38z1"/>
    <w:rsid w:val="00C27627"/>
    <w:rPr>
      <w:rFonts w:cs="Times New Roman"/>
    </w:rPr>
  </w:style>
  <w:style w:type="character" w:customStyle="1" w:styleId="WW8Num38z2">
    <w:name w:val="WW8Num38z2"/>
    <w:rsid w:val="00C27627"/>
    <w:rPr>
      <w:rFonts w:ascii="Times New Roman" w:hAnsi="Times New Roman" w:cs="Times New Roman"/>
      <w:b w:val="0"/>
      <w:i w:val="0"/>
      <w:sz w:val="24"/>
    </w:rPr>
  </w:style>
  <w:style w:type="character" w:customStyle="1" w:styleId="WW8Num41z1">
    <w:name w:val="WW8Num41z1"/>
    <w:rsid w:val="00C27627"/>
    <w:rPr>
      <w:rFonts w:ascii="Times New Roman" w:hAnsi="Times New Roman" w:cs="Times New Roman"/>
    </w:rPr>
  </w:style>
  <w:style w:type="character" w:customStyle="1" w:styleId="WW8Num41z2">
    <w:name w:val="WW8Num41z2"/>
    <w:rsid w:val="00C27627"/>
  </w:style>
  <w:style w:type="character" w:customStyle="1" w:styleId="WW8Num41z3">
    <w:name w:val="WW8Num41z3"/>
    <w:rsid w:val="00C27627"/>
  </w:style>
  <w:style w:type="character" w:customStyle="1" w:styleId="WW8Num41z4">
    <w:name w:val="WW8Num41z4"/>
    <w:rsid w:val="00C27627"/>
  </w:style>
  <w:style w:type="character" w:customStyle="1" w:styleId="WW8Num41z5">
    <w:name w:val="WW8Num41z5"/>
    <w:rsid w:val="00C27627"/>
  </w:style>
  <w:style w:type="character" w:customStyle="1" w:styleId="WW8Num41z6">
    <w:name w:val="WW8Num41z6"/>
    <w:rsid w:val="00C27627"/>
  </w:style>
  <w:style w:type="character" w:customStyle="1" w:styleId="WW8Num41z7">
    <w:name w:val="WW8Num41z7"/>
    <w:rsid w:val="00C27627"/>
  </w:style>
  <w:style w:type="character" w:customStyle="1" w:styleId="WW8Num41z8">
    <w:name w:val="WW8Num41z8"/>
    <w:rsid w:val="00C27627"/>
  </w:style>
  <w:style w:type="character" w:customStyle="1" w:styleId="WW8Num43z1">
    <w:name w:val="WW8Num43z1"/>
    <w:rsid w:val="00C27627"/>
  </w:style>
  <w:style w:type="character" w:customStyle="1" w:styleId="WW8Num43z2">
    <w:name w:val="WW8Num43z2"/>
    <w:rsid w:val="00C27627"/>
  </w:style>
  <w:style w:type="character" w:customStyle="1" w:styleId="WW8Num43z3">
    <w:name w:val="WW8Num43z3"/>
    <w:rsid w:val="00C27627"/>
  </w:style>
  <w:style w:type="character" w:customStyle="1" w:styleId="WW8Num43z4">
    <w:name w:val="WW8Num43z4"/>
    <w:rsid w:val="00C27627"/>
  </w:style>
  <w:style w:type="character" w:customStyle="1" w:styleId="WW8Num43z5">
    <w:name w:val="WW8Num43z5"/>
    <w:rsid w:val="00C27627"/>
  </w:style>
  <w:style w:type="character" w:customStyle="1" w:styleId="WW8Num43z6">
    <w:name w:val="WW8Num43z6"/>
    <w:rsid w:val="00C27627"/>
  </w:style>
  <w:style w:type="character" w:customStyle="1" w:styleId="WW8Num43z7">
    <w:name w:val="WW8Num43z7"/>
    <w:rsid w:val="00C27627"/>
  </w:style>
  <w:style w:type="character" w:customStyle="1" w:styleId="WW8Num43z8">
    <w:name w:val="WW8Num43z8"/>
    <w:rsid w:val="00C27627"/>
  </w:style>
  <w:style w:type="character" w:customStyle="1" w:styleId="WW8Num46z1">
    <w:name w:val="WW8Num46z1"/>
    <w:rsid w:val="00C27627"/>
  </w:style>
  <w:style w:type="character" w:customStyle="1" w:styleId="WW8Num46z2">
    <w:name w:val="WW8Num46z2"/>
    <w:rsid w:val="00C27627"/>
    <w:rPr>
      <w:rFonts w:ascii="Calibri" w:hAnsi="Calibri" w:cs="Calibri"/>
      <w:spacing w:val="-1"/>
      <w:sz w:val="22"/>
      <w:szCs w:val="22"/>
    </w:rPr>
  </w:style>
  <w:style w:type="character" w:customStyle="1" w:styleId="WW8Num46z3">
    <w:name w:val="WW8Num46z3"/>
    <w:rsid w:val="00C27627"/>
  </w:style>
  <w:style w:type="character" w:customStyle="1" w:styleId="WW8Num46z4">
    <w:name w:val="WW8Num46z4"/>
    <w:rsid w:val="00C27627"/>
  </w:style>
  <w:style w:type="character" w:customStyle="1" w:styleId="WW8Num46z5">
    <w:name w:val="WW8Num46z5"/>
    <w:rsid w:val="00C27627"/>
  </w:style>
  <w:style w:type="character" w:customStyle="1" w:styleId="WW8Num46z6">
    <w:name w:val="WW8Num46z6"/>
    <w:rsid w:val="00C27627"/>
  </w:style>
  <w:style w:type="character" w:customStyle="1" w:styleId="WW8Num46z7">
    <w:name w:val="WW8Num46z7"/>
    <w:rsid w:val="00C27627"/>
  </w:style>
  <w:style w:type="character" w:customStyle="1" w:styleId="WW8Num46z8">
    <w:name w:val="WW8Num46z8"/>
    <w:rsid w:val="00C27627"/>
  </w:style>
  <w:style w:type="character" w:customStyle="1" w:styleId="WW8Num47z1">
    <w:name w:val="WW8Num47z1"/>
    <w:rsid w:val="00C27627"/>
  </w:style>
  <w:style w:type="character" w:customStyle="1" w:styleId="WW8Num47z2">
    <w:name w:val="WW8Num47z2"/>
    <w:rsid w:val="00C27627"/>
  </w:style>
  <w:style w:type="character" w:customStyle="1" w:styleId="WW8Num47z3">
    <w:name w:val="WW8Num47z3"/>
    <w:rsid w:val="00C27627"/>
  </w:style>
  <w:style w:type="character" w:customStyle="1" w:styleId="WW8Num47z4">
    <w:name w:val="WW8Num47z4"/>
    <w:rsid w:val="00C27627"/>
  </w:style>
  <w:style w:type="character" w:customStyle="1" w:styleId="WW8Num47z5">
    <w:name w:val="WW8Num47z5"/>
    <w:rsid w:val="00C27627"/>
  </w:style>
  <w:style w:type="character" w:customStyle="1" w:styleId="WW8Num47z6">
    <w:name w:val="WW8Num47z6"/>
    <w:rsid w:val="00C27627"/>
  </w:style>
  <w:style w:type="character" w:customStyle="1" w:styleId="WW8Num47z7">
    <w:name w:val="WW8Num47z7"/>
    <w:rsid w:val="00C27627"/>
  </w:style>
  <w:style w:type="character" w:customStyle="1" w:styleId="WW8Num47z8">
    <w:name w:val="WW8Num47z8"/>
    <w:rsid w:val="00C27627"/>
  </w:style>
  <w:style w:type="character" w:customStyle="1" w:styleId="WW8Num49z1">
    <w:name w:val="WW8Num49z1"/>
    <w:rsid w:val="00C27627"/>
  </w:style>
  <w:style w:type="character" w:customStyle="1" w:styleId="WW8Num49z2">
    <w:name w:val="WW8Num49z2"/>
    <w:rsid w:val="00C27627"/>
  </w:style>
  <w:style w:type="character" w:customStyle="1" w:styleId="WW8Num49z3">
    <w:name w:val="WW8Num49z3"/>
    <w:rsid w:val="00C27627"/>
  </w:style>
  <w:style w:type="character" w:customStyle="1" w:styleId="WW8Num49z4">
    <w:name w:val="WW8Num49z4"/>
    <w:rsid w:val="00C27627"/>
  </w:style>
  <w:style w:type="character" w:customStyle="1" w:styleId="WW8Num49z5">
    <w:name w:val="WW8Num49z5"/>
    <w:rsid w:val="00C27627"/>
  </w:style>
  <w:style w:type="character" w:customStyle="1" w:styleId="WW8Num49z6">
    <w:name w:val="WW8Num49z6"/>
    <w:rsid w:val="00C27627"/>
  </w:style>
  <w:style w:type="character" w:customStyle="1" w:styleId="WW8Num49z7">
    <w:name w:val="WW8Num49z7"/>
    <w:rsid w:val="00C27627"/>
  </w:style>
  <w:style w:type="character" w:customStyle="1" w:styleId="WW8Num49z8">
    <w:name w:val="WW8Num49z8"/>
    <w:rsid w:val="00C27627"/>
  </w:style>
  <w:style w:type="character" w:customStyle="1" w:styleId="WW8Num50z1">
    <w:name w:val="WW8Num50z1"/>
    <w:rsid w:val="00C27627"/>
    <w:rPr>
      <w:rFonts w:ascii="Courier New" w:hAnsi="Courier New" w:cs="Courier New" w:hint="default"/>
    </w:rPr>
  </w:style>
  <w:style w:type="character" w:customStyle="1" w:styleId="WW8Num50z2">
    <w:name w:val="WW8Num50z2"/>
    <w:rsid w:val="00C27627"/>
    <w:rPr>
      <w:rFonts w:ascii="Wingdings" w:hAnsi="Wingdings" w:cs="Wingdings" w:hint="default"/>
    </w:rPr>
  </w:style>
  <w:style w:type="character" w:customStyle="1" w:styleId="WW8Num50z3">
    <w:name w:val="WW8Num50z3"/>
    <w:rsid w:val="00C27627"/>
    <w:rPr>
      <w:rFonts w:ascii="Symbol" w:hAnsi="Symbol" w:cs="Symbol" w:hint="default"/>
    </w:rPr>
  </w:style>
  <w:style w:type="character" w:customStyle="1" w:styleId="WW8Num52z1">
    <w:name w:val="WW8Num52z1"/>
    <w:rsid w:val="00C27627"/>
  </w:style>
  <w:style w:type="character" w:customStyle="1" w:styleId="WW8Num52z2">
    <w:name w:val="WW8Num52z2"/>
    <w:rsid w:val="00C27627"/>
  </w:style>
  <w:style w:type="character" w:customStyle="1" w:styleId="WW8Num52z3">
    <w:name w:val="WW8Num52z3"/>
    <w:rsid w:val="00C27627"/>
  </w:style>
  <w:style w:type="character" w:customStyle="1" w:styleId="WW8Num52z4">
    <w:name w:val="WW8Num52z4"/>
    <w:rsid w:val="00C27627"/>
  </w:style>
  <w:style w:type="character" w:customStyle="1" w:styleId="WW8Num52z5">
    <w:name w:val="WW8Num52z5"/>
    <w:rsid w:val="00C27627"/>
  </w:style>
  <w:style w:type="character" w:customStyle="1" w:styleId="WW8Num52z6">
    <w:name w:val="WW8Num52z6"/>
    <w:rsid w:val="00C27627"/>
  </w:style>
  <w:style w:type="character" w:customStyle="1" w:styleId="WW8Num52z7">
    <w:name w:val="WW8Num52z7"/>
    <w:rsid w:val="00C27627"/>
  </w:style>
  <w:style w:type="character" w:customStyle="1" w:styleId="WW8Num52z8">
    <w:name w:val="WW8Num52z8"/>
    <w:rsid w:val="00C27627"/>
  </w:style>
  <w:style w:type="character" w:customStyle="1" w:styleId="WW8Num53z1">
    <w:name w:val="WW8Num53z1"/>
    <w:rsid w:val="00C27627"/>
  </w:style>
  <w:style w:type="character" w:customStyle="1" w:styleId="WW8Num53z2">
    <w:name w:val="WW8Num53z2"/>
    <w:rsid w:val="00C27627"/>
  </w:style>
  <w:style w:type="character" w:customStyle="1" w:styleId="WW8Num53z3">
    <w:name w:val="WW8Num53z3"/>
    <w:rsid w:val="00C27627"/>
  </w:style>
  <w:style w:type="character" w:customStyle="1" w:styleId="WW8Num53z4">
    <w:name w:val="WW8Num53z4"/>
    <w:rsid w:val="00C27627"/>
  </w:style>
  <w:style w:type="character" w:customStyle="1" w:styleId="WW8Num53z5">
    <w:name w:val="WW8Num53z5"/>
    <w:rsid w:val="00C27627"/>
  </w:style>
  <w:style w:type="character" w:customStyle="1" w:styleId="WW8Num53z6">
    <w:name w:val="WW8Num53z6"/>
    <w:rsid w:val="00C27627"/>
  </w:style>
  <w:style w:type="character" w:customStyle="1" w:styleId="WW8Num53z7">
    <w:name w:val="WW8Num53z7"/>
    <w:rsid w:val="00C27627"/>
  </w:style>
  <w:style w:type="character" w:customStyle="1" w:styleId="WW8Num53z8">
    <w:name w:val="WW8Num53z8"/>
    <w:rsid w:val="00C27627"/>
  </w:style>
  <w:style w:type="character" w:customStyle="1" w:styleId="WW8Num54z1">
    <w:name w:val="WW8Num54z1"/>
    <w:rsid w:val="00C27627"/>
    <w:rPr>
      <w:rFonts w:ascii="Tahoma" w:eastAsia="Calibri" w:hAnsi="Tahoma" w:cs="Tahoma"/>
    </w:rPr>
  </w:style>
  <w:style w:type="character" w:customStyle="1" w:styleId="WW8Num54z2">
    <w:name w:val="WW8Num54z2"/>
    <w:rsid w:val="00C27627"/>
    <w:rPr>
      <w:rFonts w:cs="Times New Roman"/>
    </w:rPr>
  </w:style>
  <w:style w:type="character" w:customStyle="1" w:styleId="WW8Num54z3">
    <w:name w:val="WW8Num54z3"/>
    <w:rsid w:val="00C27627"/>
    <w:rPr>
      <w:rFonts w:cs="Times New Roman"/>
      <w:b w:val="0"/>
      <w:bCs w:val="0"/>
    </w:rPr>
  </w:style>
  <w:style w:type="character" w:customStyle="1" w:styleId="WW8Num55z1">
    <w:name w:val="WW8Num55z1"/>
    <w:rsid w:val="00C27627"/>
  </w:style>
  <w:style w:type="character" w:customStyle="1" w:styleId="WW8Num55z2">
    <w:name w:val="WW8Num55z2"/>
    <w:rsid w:val="00C27627"/>
  </w:style>
  <w:style w:type="character" w:customStyle="1" w:styleId="WW8Num55z3">
    <w:name w:val="WW8Num55z3"/>
    <w:rsid w:val="00C27627"/>
  </w:style>
  <w:style w:type="character" w:customStyle="1" w:styleId="WW8Num55z4">
    <w:name w:val="WW8Num55z4"/>
    <w:rsid w:val="00C27627"/>
  </w:style>
  <w:style w:type="character" w:customStyle="1" w:styleId="WW8Num55z5">
    <w:name w:val="WW8Num55z5"/>
    <w:rsid w:val="00C27627"/>
  </w:style>
  <w:style w:type="character" w:customStyle="1" w:styleId="WW8Num55z6">
    <w:name w:val="WW8Num55z6"/>
    <w:rsid w:val="00C27627"/>
  </w:style>
  <w:style w:type="character" w:customStyle="1" w:styleId="WW8Num55z7">
    <w:name w:val="WW8Num55z7"/>
    <w:rsid w:val="00C27627"/>
  </w:style>
  <w:style w:type="character" w:customStyle="1" w:styleId="WW8Num55z8">
    <w:name w:val="WW8Num55z8"/>
    <w:rsid w:val="00C27627"/>
  </w:style>
  <w:style w:type="character" w:customStyle="1" w:styleId="WW8Num56z1">
    <w:name w:val="WW8Num56z1"/>
    <w:rsid w:val="00C27627"/>
  </w:style>
  <w:style w:type="character" w:customStyle="1" w:styleId="WW8Num56z2">
    <w:name w:val="WW8Num56z2"/>
    <w:rsid w:val="00C27627"/>
  </w:style>
  <w:style w:type="character" w:customStyle="1" w:styleId="WW8Num56z3">
    <w:name w:val="WW8Num56z3"/>
    <w:rsid w:val="00C27627"/>
  </w:style>
  <w:style w:type="character" w:customStyle="1" w:styleId="WW8Num56z4">
    <w:name w:val="WW8Num56z4"/>
    <w:rsid w:val="00C27627"/>
  </w:style>
  <w:style w:type="character" w:customStyle="1" w:styleId="WW8Num56z5">
    <w:name w:val="WW8Num56z5"/>
    <w:rsid w:val="00C27627"/>
  </w:style>
  <w:style w:type="character" w:customStyle="1" w:styleId="WW8Num56z6">
    <w:name w:val="WW8Num56z6"/>
    <w:rsid w:val="00C27627"/>
  </w:style>
  <w:style w:type="character" w:customStyle="1" w:styleId="WW8Num56z7">
    <w:name w:val="WW8Num56z7"/>
    <w:rsid w:val="00C27627"/>
  </w:style>
  <w:style w:type="character" w:customStyle="1" w:styleId="WW8Num56z8">
    <w:name w:val="WW8Num56z8"/>
    <w:rsid w:val="00C27627"/>
  </w:style>
  <w:style w:type="character" w:customStyle="1" w:styleId="WW8Num58z1">
    <w:name w:val="WW8Num58z1"/>
    <w:rsid w:val="00C27627"/>
    <w:rPr>
      <w:rFonts w:ascii="Calibri" w:eastAsia="Arial" w:hAnsi="Calibri" w:cs="Calibri" w:hint="default"/>
      <w:color w:val="0F0F0F"/>
      <w:w w:val="100"/>
      <w:sz w:val="22"/>
      <w:szCs w:val="22"/>
    </w:rPr>
  </w:style>
  <w:style w:type="character" w:customStyle="1" w:styleId="WW8Num59z1">
    <w:name w:val="WW8Num59z1"/>
    <w:rsid w:val="00C27627"/>
  </w:style>
  <w:style w:type="character" w:customStyle="1" w:styleId="WW8Num59z2">
    <w:name w:val="WW8Num59z2"/>
    <w:rsid w:val="00C27627"/>
  </w:style>
  <w:style w:type="character" w:customStyle="1" w:styleId="WW8Num59z3">
    <w:name w:val="WW8Num59z3"/>
    <w:rsid w:val="00C27627"/>
  </w:style>
  <w:style w:type="character" w:customStyle="1" w:styleId="WW8Num59z4">
    <w:name w:val="WW8Num59z4"/>
    <w:rsid w:val="00C27627"/>
  </w:style>
  <w:style w:type="character" w:customStyle="1" w:styleId="WW8Num59z5">
    <w:name w:val="WW8Num59z5"/>
    <w:rsid w:val="00C27627"/>
  </w:style>
  <w:style w:type="character" w:customStyle="1" w:styleId="WW8Num59z6">
    <w:name w:val="WW8Num59z6"/>
    <w:rsid w:val="00C27627"/>
  </w:style>
  <w:style w:type="character" w:customStyle="1" w:styleId="WW8Num59z7">
    <w:name w:val="WW8Num59z7"/>
    <w:rsid w:val="00C27627"/>
  </w:style>
  <w:style w:type="character" w:customStyle="1" w:styleId="WW8Num59z8">
    <w:name w:val="WW8Num59z8"/>
    <w:rsid w:val="00C27627"/>
  </w:style>
  <w:style w:type="character" w:customStyle="1" w:styleId="WW8Num60z1">
    <w:name w:val="WW8Num60z1"/>
    <w:rsid w:val="00C27627"/>
  </w:style>
  <w:style w:type="character" w:customStyle="1" w:styleId="WW8Num60z2">
    <w:name w:val="WW8Num60z2"/>
    <w:rsid w:val="00C27627"/>
  </w:style>
  <w:style w:type="character" w:customStyle="1" w:styleId="WW8Num60z3">
    <w:name w:val="WW8Num60z3"/>
    <w:rsid w:val="00C27627"/>
  </w:style>
  <w:style w:type="character" w:customStyle="1" w:styleId="WW8Num60z4">
    <w:name w:val="WW8Num60z4"/>
    <w:rsid w:val="00C27627"/>
  </w:style>
  <w:style w:type="character" w:customStyle="1" w:styleId="WW8Num60z5">
    <w:name w:val="WW8Num60z5"/>
    <w:rsid w:val="00C27627"/>
  </w:style>
  <w:style w:type="character" w:customStyle="1" w:styleId="WW8Num60z6">
    <w:name w:val="WW8Num60z6"/>
    <w:rsid w:val="00C27627"/>
  </w:style>
  <w:style w:type="character" w:customStyle="1" w:styleId="WW8Num60z7">
    <w:name w:val="WW8Num60z7"/>
    <w:rsid w:val="00C27627"/>
  </w:style>
  <w:style w:type="character" w:customStyle="1" w:styleId="WW8Num60z8">
    <w:name w:val="WW8Num60z8"/>
    <w:rsid w:val="00C27627"/>
  </w:style>
  <w:style w:type="character" w:customStyle="1" w:styleId="WW8Num61z1">
    <w:name w:val="WW8Num61z1"/>
    <w:rsid w:val="00C27627"/>
  </w:style>
  <w:style w:type="character" w:customStyle="1" w:styleId="WW8Num61z2">
    <w:name w:val="WW8Num61z2"/>
    <w:rsid w:val="00C27627"/>
  </w:style>
  <w:style w:type="character" w:customStyle="1" w:styleId="WW8Num61z3">
    <w:name w:val="WW8Num61z3"/>
    <w:rsid w:val="00C27627"/>
  </w:style>
  <w:style w:type="character" w:customStyle="1" w:styleId="WW8Num61z4">
    <w:name w:val="WW8Num61z4"/>
    <w:rsid w:val="00C27627"/>
  </w:style>
  <w:style w:type="character" w:customStyle="1" w:styleId="WW8Num61z5">
    <w:name w:val="WW8Num61z5"/>
    <w:rsid w:val="00C27627"/>
  </w:style>
  <w:style w:type="character" w:customStyle="1" w:styleId="WW8Num61z6">
    <w:name w:val="WW8Num61z6"/>
    <w:rsid w:val="00C27627"/>
  </w:style>
  <w:style w:type="character" w:customStyle="1" w:styleId="WW8Num61z7">
    <w:name w:val="WW8Num61z7"/>
    <w:rsid w:val="00C27627"/>
  </w:style>
  <w:style w:type="character" w:customStyle="1" w:styleId="WW8Num61z8">
    <w:name w:val="WW8Num61z8"/>
    <w:rsid w:val="00C27627"/>
  </w:style>
  <w:style w:type="character" w:customStyle="1" w:styleId="WW8Num62z1">
    <w:name w:val="WW8Num62z1"/>
    <w:rsid w:val="00C27627"/>
  </w:style>
  <w:style w:type="character" w:customStyle="1" w:styleId="WW8Num62z2">
    <w:name w:val="WW8Num62z2"/>
    <w:rsid w:val="00C27627"/>
  </w:style>
  <w:style w:type="character" w:customStyle="1" w:styleId="WW8Num62z3">
    <w:name w:val="WW8Num62z3"/>
    <w:rsid w:val="00C27627"/>
  </w:style>
  <w:style w:type="character" w:customStyle="1" w:styleId="WW8Num62z4">
    <w:name w:val="WW8Num62z4"/>
    <w:rsid w:val="00C27627"/>
  </w:style>
  <w:style w:type="character" w:customStyle="1" w:styleId="WW8Num62z5">
    <w:name w:val="WW8Num62z5"/>
    <w:rsid w:val="00C27627"/>
  </w:style>
  <w:style w:type="character" w:customStyle="1" w:styleId="WW8Num62z6">
    <w:name w:val="WW8Num62z6"/>
    <w:rsid w:val="00C27627"/>
  </w:style>
  <w:style w:type="character" w:customStyle="1" w:styleId="WW8Num62z7">
    <w:name w:val="WW8Num62z7"/>
    <w:rsid w:val="00C27627"/>
  </w:style>
  <w:style w:type="character" w:customStyle="1" w:styleId="WW8Num62z8">
    <w:name w:val="WW8Num62z8"/>
    <w:rsid w:val="00C27627"/>
  </w:style>
  <w:style w:type="character" w:customStyle="1" w:styleId="WW8Num63z1">
    <w:name w:val="WW8Num63z1"/>
    <w:rsid w:val="00C27627"/>
    <w:rPr>
      <w:rFonts w:ascii="Tahoma" w:eastAsia="Calibri" w:hAnsi="Tahoma" w:cs="Tahoma" w:hint="default"/>
      <w:b w:val="0"/>
      <w:bCs/>
      <w:w w:val="99"/>
      <w:sz w:val="20"/>
      <w:szCs w:val="20"/>
    </w:rPr>
  </w:style>
  <w:style w:type="character" w:customStyle="1" w:styleId="WW8Num63z2">
    <w:name w:val="WW8Num63z2"/>
    <w:rsid w:val="00C27627"/>
    <w:rPr>
      <w:rFonts w:hint="default"/>
    </w:rPr>
  </w:style>
  <w:style w:type="character" w:customStyle="1" w:styleId="WW8Num64z8">
    <w:name w:val="WW8Num64z8"/>
    <w:rsid w:val="00C27627"/>
  </w:style>
  <w:style w:type="character" w:customStyle="1" w:styleId="WW8Num65z1">
    <w:name w:val="WW8Num65z1"/>
    <w:rsid w:val="00C27627"/>
  </w:style>
  <w:style w:type="character" w:customStyle="1" w:styleId="WW8Num65z2">
    <w:name w:val="WW8Num65z2"/>
    <w:rsid w:val="00C27627"/>
  </w:style>
  <w:style w:type="character" w:customStyle="1" w:styleId="WW8Num65z3">
    <w:name w:val="WW8Num65z3"/>
    <w:rsid w:val="00C27627"/>
  </w:style>
  <w:style w:type="character" w:customStyle="1" w:styleId="WW8Num65z4">
    <w:name w:val="WW8Num65z4"/>
    <w:rsid w:val="00C27627"/>
  </w:style>
  <w:style w:type="character" w:customStyle="1" w:styleId="WW8Num65z5">
    <w:name w:val="WW8Num65z5"/>
    <w:rsid w:val="00C27627"/>
  </w:style>
  <w:style w:type="character" w:customStyle="1" w:styleId="WW8Num65z6">
    <w:name w:val="WW8Num65z6"/>
    <w:rsid w:val="00C27627"/>
  </w:style>
  <w:style w:type="character" w:customStyle="1" w:styleId="WW8Num65z7">
    <w:name w:val="WW8Num65z7"/>
    <w:rsid w:val="00C27627"/>
  </w:style>
  <w:style w:type="character" w:customStyle="1" w:styleId="WW8Num65z8">
    <w:name w:val="WW8Num65z8"/>
    <w:rsid w:val="00C27627"/>
  </w:style>
  <w:style w:type="character" w:customStyle="1" w:styleId="WW8Num66z1">
    <w:name w:val="WW8Num66z1"/>
    <w:rsid w:val="00C27627"/>
    <w:rPr>
      <w:rFonts w:ascii="Tahoma" w:hAnsi="Tahoma" w:cs="Tahoma" w:hint="default"/>
      <w:sz w:val="20"/>
      <w:szCs w:val="20"/>
      <w:lang w:eastAsia="pl-PL"/>
    </w:rPr>
  </w:style>
  <w:style w:type="character" w:customStyle="1" w:styleId="WW8Num66z2">
    <w:name w:val="WW8Num66z2"/>
    <w:rsid w:val="00C27627"/>
  </w:style>
  <w:style w:type="character" w:customStyle="1" w:styleId="WW8Num66z3">
    <w:name w:val="WW8Num66z3"/>
    <w:rsid w:val="00C27627"/>
  </w:style>
  <w:style w:type="character" w:customStyle="1" w:styleId="WW8Num66z4">
    <w:name w:val="WW8Num66z4"/>
    <w:rsid w:val="00C27627"/>
  </w:style>
  <w:style w:type="character" w:customStyle="1" w:styleId="WW8Num66z5">
    <w:name w:val="WW8Num66z5"/>
    <w:rsid w:val="00C27627"/>
  </w:style>
  <w:style w:type="character" w:customStyle="1" w:styleId="WW8Num66z6">
    <w:name w:val="WW8Num66z6"/>
    <w:rsid w:val="00C27627"/>
  </w:style>
  <w:style w:type="character" w:customStyle="1" w:styleId="WW8Num66z7">
    <w:name w:val="WW8Num66z7"/>
    <w:rsid w:val="00C27627"/>
  </w:style>
  <w:style w:type="character" w:customStyle="1" w:styleId="WW8Num66z8">
    <w:name w:val="WW8Num66z8"/>
    <w:rsid w:val="00C27627"/>
  </w:style>
  <w:style w:type="character" w:customStyle="1" w:styleId="WW8Num67z1">
    <w:name w:val="WW8Num67z1"/>
    <w:rsid w:val="00C27627"/>
  </w:style>
  <w:style w:type="character" w:customStyle="1" w:styleId="WW8Num67z2">
    <w:name w:val="WW8Num67z2"/>
    <w:rsid w:val="00C27627"/>
  </w:style>
  <w:style w:type="character" w:customStyle="1" w:styleId="WW8Num67z3">
    <w:name w:val="WW8Num67z3"/>
    <w:rsid w:val="00C27627"/>
  </w:style>
  <w:style w:type="character" w:customStyle="1" w:styleId="WW8Num67z4">
    <w:name w:val="WW8Num67z4"/>
    <w:rsid w:val="00C27627"/>
  </w:style>
  <w:style w:type="character" w:customStyle="1" w:styleId="WW8Num67z5">
    <w:name w:val="WW8Num67z5"/>
    <w:rsid w:val="00C27627"/>
  </w:style>
  <w:style w:type="character" w:customStyle="1" w:styleId="WW8Num67z6">
    <w:name w:val="WW8Num67z6"/>
    <w:rsid w:val="00C27627"/>
  </w:style>
  <w:style w:type="character" w:customStyle="1" w:styleId="WW8Num67z7">
    <w:name w:val="WW8Num67z7"/>
    <w:rsid w:val="00C27627"/>
  </w:style>
  <w:style w:type="character" w:customStyle="1" w:styleId="WW8Num67z8">
    <w:name w:val="WW8Num67z8"/>
    <w:rsid w:val="00C27627"/>
  </w:style>
  <w:style w:type="character" w:customStyle="1" w:styleId="WW8Num68z1">
    <w:name w:val="WW8Num68z1"/>
    <w:rsid w:val="00C27627"/>
  </w:style>
  <w:style w:type="character" w:customStyle="1" w:styleId="WW8Num68z2">
    <w:name w:val="WW8Num68z2"/>
    <w:rsid w:val="00C27627"/>
  </w:style>
  <w:style w:type="character" w:customStyle="1" w:styleId="WW8Num68z3">
    <w:name w:val="WW8Num68z3"/>
    <w:rsid w:val="00C27627"/>
  </w:style>
  <w:style w:type="character" w:customStyle="1" w:styleId="WW8Num68z4">
    <w:name w:val="WW8Num68z4"/>
    <w:rsid w:val="00C27627"/>
  </w:style>
  <w:style w:type="character" w:customStyle="1" w:styleId="WW8Num68z5">
    <w:name w:val="WW8Num68z5"/>
    <w:rsid w:val="00C27627"/>
  </w:style>
  <w:style w:type="character" w:customStyle="1" w:styleId="WW8Num68z6">
    <w:name w:val="WW8Num68z6"/>
    <w:rsid w:val="00C27627"/>
  </w:style>
  <w:style w:type="character" w:customStyle="1" w:styleId="WW8Num68z7">
    <w:name w:val="WW8Num68z7"/>
    <w:rsid w:val="00C27627"/>
  </w:style>
  <w:style w:type="character" w:customStyle="1" w:styleId="WW8Num68z8">
    <w:name w:val="WW8Num68z8"/>
    <w:rsid w:val="00C27627"/>
  </w:style>
  <w:style w:type="character" w:customStyle="1" w:styleId="WW8Num69z1">
    <w:name w:val="WW8Num69z1"/>
    <w:rsid w:val="00C27627"/>
    <w:rPr>
      <w:rFonts w:ascii="Calibri" w:eastAsia="Times New Roman" w:hAnsi="Calibri" w:cs="Times New Roman" w:hint="default"/>
      <w:u w:val="none"/>
    </w:rPr>
  </w:style>
  <w:style w:type="character" w:customStyle="1" w:styleId="WW8Num70z1">
    <w:name w:val="WW8Num70z1"/>
    <w:rsid w:val="00C27627"/>
    <w:rPr>
      <w:rFonts w:ascii="Calibri" w:hAnsi="Calibri" w:cs="Calibri" w:hint="default"/>
      <w:color w:val="0F0F0F"/>
      <w:spacing w:val="-1"/>
      <w:position w:val="0"/>
      <w:sz w:val="22"/>
      <w:szCs w:val="22"/>
      <w:vertAlign w:val="baseline"/>
      <w:lang w:val="pl-PL"/>
    </w:rPr>
  </w:style>
  <w:style w:type="character" w:customStyle="1" w:styleId="WW8Num73z1">
    <w:name w:val="WW8Num73z1"/>
    <w:rsid w:val="00C27627"/>
  </w:style>
  <w:style w:type="character" w:customStyle="1" w:styleId="WW8Num73z2">
    <w:name w:val="WW8Num73z2"/>
    <w:rsid w:val="00C27627"/>
  </w:style>
  <w:style w:type="character" w:customStyle="1" w:styleId="WW8Num73z3">
    <w:name w:val="WW8Num73z3"/>
    <w:rsid w:val="00C27627"/>
  </w:style>
  <w:style w:type="character" w:customStyle="1" w:styleId="WW8Num73z4">
    <w:name w:val="WW8Num73z4"/>
    <w:rsid w:val="00C27627"/>
  </w:style>
  <w:style w:type="character" w:customStyle="1" w:styleId="WW8Num73z5">
    <w:name w:val="WW8Num73z5"/>
    <w:rsid w:val="00C27627"/>
  </w:style>
  <w:style w:type="character" w:customStyle="1" w:styleId="WW8Num73z6">
    <w:name w:val="WW8Num73z6"/>
    <w:rsid w:val="00C27627"/>
  </w:style>
  <w:style w:type="character" w:customStyle="1" w:styleId="WW8Num73z7">
    <w:name w:val="WW8Num73z7"/>
    <w:rsid w:val="00C27627"/>
  </w:style>
  <w:style w:type="character" w:customStyle="1" w:styleId="WW8Num73z8">
    <w:name w:val="WW8Num73z8"/>
    <w:rsid w:val="00C27627"/>
  </w:style>
  <w:style w:type="character" w:customStyle="1" w:styleId="WW8Num75z4">
    <w:name w:val="WW8Num75z4"/>
    <w:rsid w:val="00C27627"/>
  </w:style>
  <w:style w:type="character" w:customStyle="1" w:styleId="WW8Num75z5">
    <w:name w:val="WW8Num75z5"/>
    <w:rsid w:val="00C27627"/>
  </w:style>
  <w:style w:type="character" w:customStyle="1" w:styleId="WW8Num75z6">
    <w:name w:val="WW8Num75z6"/>
    <w:rsid w:val="00C27627"/>
  </w:style>
  <w:style w:type="character" w:customStyle="1" w:styleId="WW8Num75z7">
    <w:name w:val="WW8Num75z7"/>
    <w:rsid w:val="00C27627"/>
  </w:style>
  <w:style w:type="character" w:customStyle="1" w:styleId="WW8Num75z8">
    <w:name w:val="WW8Num75z8"/>
    <w:rsid w:val="00C27627"/>
  </w:style>
  <w:style w:type="character" w:customStyle="1" w:styleId="WW8Num76z2">
    <w:name w:val="WW8Num76z2"/>
    <w:rsid w:val="00C27627"/>
  </w:style>
  <w:style w:type="character" w:customStyle="1" w:styleId="WW8Num76z3">
    <w:name w:val="WW8Num76z3"/>
    <w:rsid w:val="00C27627"/>
  </w:style>
  <w:style w:type="character" w:customStyle="1" w:styleId="WW8Num76z4">
    <w:name w:val="WW8Num76z4"/>
    <w:rsid w:val="00C27627"/>
  </w:style>
  <w:style w:type="character" w:customStyle="1" w:styleId="WW8Num76z5">
    <w:name w:val="WW8Num76z5"/>
    <w:rsid w:val="00C27627"/>
  </w:style>
  <w:style w:type="character" w:customStyle="1" w:styleId="WW8Num76z6">
    <w:name w:val="WW8Num76z6"/>
    <w:rsid w:val="00C27627"/>
  </w:style>
  <w:style w:type="character" w:customStyle="1" w:styleId="WW8Num76z7">
    <w:name w:val="WW8Num76z7"/>
    <w:rsid w:val="00C27627"/>
  </w:style>
  <w:style w:type="character" w:customStyle="1" w:styleId="WW8Num76z8">
    <w:name w:val="WW8Num76z8"/>
    <w:rsid w:val="00C27627"/>
  </w:style>
  <w:style w:type="character" w:customStyle="1" w:styleId="WW8Num77z2">
    <w:name w:val="WW8Num77z2"/>
    <w:rsid w:val="00C27627"/>
  </w:style>
  <w:style w:type="character" w:customStyle="1" w:styleId="WW8Num77z3">
    <w:name w:val="WW8Num77z3"/>
    <w:rsid w:val="00C27627"/>
  </w:style>
  <w:style w:type="character" w:customStyle="1" w:styleId="WW8Num77z4">
    <w:name w:val="WW8Num77z4"/>
    <w:rsid w:val="00C27627"/>
  </w:style>
  <w:style w:type="character" w:customStyle="1" w:styleId="WW8Num77z5">
    <w:name w:val="WW8Num77z5"/>
    <w:rsid w:val="00C27627"/>
  </w:style>
  <w:style w:type="character" w:customStyle="1" w:styleId="WW8Num77z6">
    <w:name w:val="WW8Num77z6"/>
    <w:rsid w:val="00C27627"/>
  </w:style>
  <w:style w:type="character" w:customStyle="1" w:styleId="WW8Num77z7">
    <w:name w:val="WW8Num77z7"/>
    <w:rsid w:val="00C27627"/>
  </w:style>
  <w:style w:type="character" w:customStyle="1" w:styleId="WW8Num77z8">
    <w:name w:val="WW8Num77z8"/>
    <w:rsid w:val="00C27627"/>
  </w:style>
  <w:style w:type="character" w:customStyle="1" w:styleId="WW8Num79z1">
    <w:name w:val="WW8Num79z1"/>
    <w:rsid w:val="00C27627"/>
  </w:style>
  <w:style w:type="character" w:customStyle="1" w:styleId="WW8Num79z2">
    <w:name w:val="WW8Num79z2"/>
    <w:rsid w:val="00C27627"/>
  </w:style>
  <w:style w:type="character" w:customStyle="1" w:styleId="WW8Num79z3">
    <w:name w:val="WW8Num79z3"/>
    <w:rsid w:val="00C27627"/>
  </w:style>
  <w:style w:type="character" w:customStyle="1" w:styleId="WW8Num79z4">
    <w:name w:val="WW8Num79z4"/>
    <w:rsid w:val="00C27627"/>
  </w:style>
  <w:style w:type="character" w:customStyle="1" w:styleId="WW8Num79z5">
    <w:name w:val="WW8Num79z5"/>
    <w:rsid w:val="00C27627"/>
  </w:style>
  <w:style w:type="character" w:customStyle="1" w:styleId="WW8Num79z6">
    <w:name w:val="WW8Num79z6"/>
    <w:rsid w:val="00C27627"/>
  </w:style>
  <w:style w:type="character" w:customStyle="1" w:styleId="WW8Num79z7">
    <w:name w:val="WW8Num79z7"/>
    <w:rsid w:val="00C27627"/>
  </w:style>
  <w:style w:type="character" w:customStyle="1" w:styleId="WW8Num79z8">
    <w:name w:val="WW8Num79z8"/>
    <w:rsid w:val="00C27627"/>
  </w:style>
  <w:style w:type="character" w:customStyle="1" w:styleId="WW8Num80z1">
    <w:name w:val="WW8Num80z1"/>
    <w:rsid w:val="00C27627"/>
  </w:style>
  <w:style w:type="character" w:customStyle="1" w:styleId="WW8Num80z2">
    <w:name w:val="WW8Num80z2"/>
    <w:rsid w:val="00C27627"/>
  </w:style>
  <w:style w:type="character" w:customStyle="1" w:styleId="WW8Num80z3">
    <w:name w:val="WW8Num80z3"/>
    <w:rsid w:val="00C27627"/>
  </w:style>
  <w:style w:type="character" w:customStyle="1" w:styleId="WW8Num80z4">
    <w:name w:val="WW8Num80z4"/>
    <w:rsid w:val="00C27627"/>
  </w:style>
  <w:style w:type="character" w:customStyle="1" w:styleId="WW8Num80z5">
    <w:name w:val="WW8Num80z5"/>
    <w:rsid w:val="00C27627"/>
  </w:style>
  <w:style w:type="character" w:customStyle="1" w:styleId="WW8Num80z6">
    <w:name w:val="WW8Num80z6"/>
    <w:rsid w:val="00C27627"/>
  </w:style>
  <w:style w:type="character" w:customStyle="1" w:styleId="WW8Num80z7">
    <w:name w:val="WW8Num80z7"/>
    <w:rsid w:val="00C27627"/>
  </w:style>
  <w:style w:type="character" w:customStyle="1" w:styleId="WW8Num80z8">
    <w:name w:val="WW8Num80z8"/>
    <w:rsid w:val="00C27627"/>
  </w:style>
  <w:style w:type="character" w:customStyle="1" w:styleId="WW8Num82z3">
    <w:name w:val="WW8Num82z3"/>
    <w:rsid w:val="00C27627"/>
    <w:rPr>
      <w:rFonts w:ascii="Symbol" w:hAnsi="Symbol" w:cs="Symbol" w:hint="default"/>
    </w:rPr>
  </w:style>
  <w:style w:type="character" w:customStyle="1" w:styleId="WW8Num82z4">
    <w:name w:val="WW8Num82z4"/>
    <w:rsid w:val="00C27627"/>
    <w:rPr>
      <w:rFonts w:ascii="Courier New" w:hAnsi="Courier New" w:cs="Courier New" w:hint="default"/>
    </w:rPr>
  </w:style>
  <w:style w:type="character" w:customStyle="1" w:styleId="WW8Num82z5">
    <w:name w:val="WW8Num82z5"/>
    <w:rsid w:val="00C27627"/>
    <w:rPr>
      <w:rFonts w:ascii="Wingdings" w:hAnsi="Wingdings" w:cs="Wingdings" w:hint="default"/>
    </w:rPr>
  </w:style>
  <w:style w:type="character" w:customStyle="1" w:styleId="WW8Num83z1">
    <w:name w:val="WW8Num83z1"/>
    <w:rsid w:val="00C27627"/>
    <w:rPr>
      <w:rFonts w:ascii="Calibri" w:eastAsia="Arial" w:hAnsi="Calibri" w:cs="Calibri" w:hint="default"/>
      <w:color w:val="0F0F0F"/>
      <w:spacing w:val="0"/>
      <w:w w:val="100"/>
      <w:sz w:val="22"/>
      <w:szCs w:val="22"/>
    </w:rPr>
  </w:style>
  <w:style w:type="character" w:customStyle="1" w:styleId="WW8Num83z2">
    <w:name w:val="WW8Num83z2"/>
    <w:rsid w:val="00C27627"/>
    <w:rPr>
      <w:rFonts w:ascii="Calibri" w:eastAsia="Arial" w:hAnsi="Calibri" w:cs="Calibri" w:hint="default"/>
      <w:b w:val="0"/>
      <w:color w:val="0F0F0F"/>
      <w:spacing w:val="0"/>
      <w:w w:val="100"/>
      <w:sz w:val="22"/>
      <w:szCs w:val="22"/>
    </w:rPr>
  </w:style>
  <w:style w:type="character" w:customStyle="1" w:styleId="WW8Num84z5">
    <w:name w:val="WW8Num84z5"/>
    <w:rsid w:val="00C27627"/>
  </w:style>
  <w:style w:type="character" w:customStyle="1" w:styleId="WW8Num84z6">
    <w:name w:val="WW8Num84z6"/>
    <w:rsid w:val="00C27627"/>
  </w:style>
  <w:style w:type="character" w:customStyle="1" w:styleId="WW8Num84z7">
    <w:name w:val="WW8Num84z7"/>
    <w:rsid w:val="00C27627"/>
  </w:style>
  <w:style w:type="character" w:customStyle="1" w:styleId="WW8Num84z8">
    <w:name w:val="WW8Num84z8"/>
    <w:rsid w:val="00C27627"/>
  </w:style>
  <w:style w:type="character" w:customStyle="1" w:styleId="WW8Num95z0">
    <w:name w:val="WW8Num95z0"/>
    <w:rsid w:val="00C27627"/>
    <w:rPr>
      <w:rFonts w:ascii="Tahoma" w:hAnsi="Tahoma" w:cs="Tahoma" w:hint="default"/>
      <w:spacing w:val="-1"/>
      <w:sz w:val="20"/>
      <w:szCs w:val="20"/>
      <w:lang w:eastAsia="pl-PL"/>
    </w:rPr>
  </w:style>
  <w:style w:type="character" w:customStyle="1" w:styleId="WW8Num96z0">
    <w:name w:val="WW8Num96z0"/>
    <w:rsid w:val="00C27627"/>
    <w:rPr>
      <w:rFonts w:ascii="Tahoma" w:hAnsi="Tahoma" w:cs="Tahoma"/>
      <w:sz w:val="20"/>
      <w:szCs w:val="20"/>
      <w:lang w:eastAsia="pl-PL"/>
    </w:rPr>
  </w:style>
  <w:style w:type="character" w:customStyle="1" w:styleId="WW8Num96z1">
    <w:name w:val="WW8Num96z1"/>
    <w:rsid w:val="00C27627"/>
  </w:style>
  <w:style w:type="character" w:customStyle="1" w:styleId="WW8Num96z2">
    <w:name w:val="WW8Num96z2"/>
    <w:rsid w:val="00C27627"/>
  </w:style>
  <w:style w:type="character" w:customStyle="1" w:styleId="WW8Num96z3">
    <w:name w:val="WW8Num96z3"/>
    <w:rsid w:val="00C27627"/>
  </w:style>
  <w:style w:type="character" w:customStyle="1" w:styleId="WW8Num96z4">
    <w:name w:val="WW8Num96z4"/>
    <w:rsid w:val="00C27627"/>
  </w:style>
  <w:style w:type="character" w:customStyle="1" w:styleId="WW8Num96z5">
    <w:name w:val="WW8Num96z5"/>
    <w:rsid w:val="00C27627"/>
  </w:style>
  <w:style w:type="character" w:customStyle="1" w:styleId="WW8Num96z6">
    <w:name w:val="WW8Num96z6"/>
    <w:rsid w:val="00C27627"/>
  </w:style>
  <w:style w:type="character" w:customStyle="1" w:styleId="WW8Num96z7">
    <w:name w:val="WW8Num96z7"/>
    <w:rsid w:val="00C27627"/>
  </w:style>
  <w:style w:type="character" w:customStyle="1" w:styleId="WW8Num96z8">
    <w:name w:val="WW8Num96z8"/>
    <w:rsid w:val="00C27627"/>
  </w:style>
  <w:style w:type="character" w:customStyle="1" w:styleId="WW8Num97z0">
    <w:name w:val="WW8Num97z0"/>
    <w:rsid w:val="00C27627"/>
    <w:rPr>
      <w:rFonts w:hint="default"/>
    </w:rPr>
  </w:style>
  <w:style w:type="character" w:customStyle="1" w:styleId="WW8Num98z0">
    <w:name w:val="WW8Num98z0"/>
    <w:rsid w:val="00C27627"/>
    <w:rPr>
      <w:rFonts w:ascii="Calibri" w:hAnsi="Calibri" w:cs="Calibri" w:hint="default"/>
      <w:b w:val="0"/>
      <w:sz w:val="22"/>
      <w:szCs w:val="22"/>
    </w:rPr>
  </w:style>
  <w:style w:type="character" w:customStyle="1" w:styleId="WW8Num99z0">
    <w:name w:val="WW8Num99z0"/>
    <w:rsid w:val="00C27627"/>
    <w:rPr>
      <w:rFonts w:ascii="Calibri" w:hAnsi="Calibri" w:cs="Arial" w:hint="default"/>
      <w:sz w:val="22"/>
      <w:szCs w:val="22"/>
    </w:rPr>
  </w:style>
  <w:style w:type="character" w:customStyle="1" w:styleId="WW8Num99z1">
    <w:name w:val="WW8Num99z1"/>
    <w:rsid w:val="00C27627"/>
    <w:rPr>
      <w:rFonts w:ascii="Courier New" w:hAnsi="Courier New" w:cs="Courier New" w:hint="default"/>
    </w:rPr>
  </w:style>
  <w:style w:type="character" w:customStyle="1" w:styleId="WW8Num99z2">
    <w:name w:val="WW8Num99z2"/>
    <w:rsid w:val="00C27627"/>
    <w:rPr>
      <w:rFonts w:ascii="Wingdings" w:hAnsi="Wingdings" w:cs="Wingdings" w:hint="default"/>
    </w:rPr>
  </w:style>
  <w:style w:type="character" w:customStyle="1" w:styleId="WW8Num99z3">
    <w:name w:val="WW8Num99z3"/>
    <w:rsid w:val="00C27627"/>
    <w:rPr>
      <w:rFonts w:ascii="Symbol" w:hAnsi="Symbol" w:cs="Symbol" w:hint="default"/>
    </w:rPr>
  </w:style>
  <w:style w:type="character" w:customStyle="1" w:styleId="WW8Num100z0">
    <w:name w:val="WW8Num100z0"/>
    <w:rsid w:val="00C27627"/>
  </w:style>
  <w:style w:type="character" w:customStyle="1" w:styleId="WW8Num100z1">
    <w:name w:val="WW8Num100z1"/>
    <w:rsid w:val="00C27627"/>
  </w:style>
  <w:style w:type="character" w:customStyle="1" w:styleId="WW8Num100z2">
    <w:name w:val="WW8Num100z2"/>
    <w:rsid w:val="00C27627"/>
  </w:style>
  <w:style w:type="character" w:customStyle="1" w:styleId="WW8Num100z3">
    <w:name w:val="WW8Num100z3"/>
    <w:rsid w:val="00C27627"/>
  </w:style>
  <w:style w:type="character" w:customStyle="1" w:styleId="WW8Num100z4">
    <w:name w:val="WW8Num100z4"/>
    <w:rsid w:val="00C27627"/>
  </w:style>
  <w:style w:type="character" w:customStyle="1" w:styleId="WW8Num100z5">
    <w:name w:val="WW8Num100z5"/>
    <w:rsid w:val="00C27627"/>
  </w:style>
  <w:style w:type="character" w:customStyle="1" w:styleId="WW8Num100z6">
    <w:name w:val="WW8Num100z6"/>
    <w:rsid w:val="00C27627"/>
  </w:style>
  <w:style w:type="character" w:customStyle="1" w:styleId="WW8Num100z7">
    <w:name w:val="WW8Num100z7"/>
    <w:rsid w:val="00C27627"/>
  </w:style>
  <w:style w:type="character" w:customStyle="1" w:styleId="WW8Num100z8">
    <w:name w:val="WW8Num100z8"/>
    <w:rsid w:val="00C27627"/>
  </w:style>
  <w:style w:type="character" w:customStyle="1" w:styleId="WW8Num101z0">
    <w:name w:val="WW8Num101z0"/>
    <w:rsid w:val="00C27627"/>
    <w:rPr>
      <w:rFonts w:hint="default"/>
    </w:rPr>
  </w:style>
  <w:style w:type="character" w:customStyle="1" w:styleId="WW8Num101z1">
    <w:name w:val="WW8Num101z1"/>
    <w:rsid w:val="00C27627"/>
    <w:rPr>
      <w:rFonts w:ascii="Calibri" w:eastAsia="Times New Roman" w:hAnsi="Calibri" w:cs="Calibri" w:hint="default"/>
      <w:color w:val="0F0F0F"/>
      <w:w w:val="100"/>
      <w:sz w:val="22"/>
      <w:szCs w:val="22"/>
    </w:rPr>
  </w:style>
  <w:style w:type="character" w:customStyle="1" w:styleId="WW8Num102z0">
    <w:name w:val="WW8Num102z0"/>
    <w:rsid w:val="00C27627"/>
  </w:style>
  <w:style w:type="character" w:customStyle="1" w:styleId="WW8Num102z1">
    <w:name w:val="WW8Num102z1"/>
    <w:rsid w:val="00C27627"/>
  </w:style>
  <w:style w:type="character" w:customStyle="1" w:styleId="WW8Num102z2">
    <w:name w:val="WW8Num102z2"/>
    <w:rsid w:val="00C27627"/>
  </w:style>
  <w:style w:type="character" w:customStyle="1" w:styleId="WW8Num102z3">
    <w:name w:val="WW8Num102z3"/>
    <w:rsid w:val="00C27627"/>
  </w:style>
  <w:style w:type="character" w:customStyle="1" w:styleId="WW8Num102z4">
    <w:name w:val="WW8Num102z4"/>
    <w:rsid w:val="00C27627"/>
  </w:style>
  <w:style w:type="character" w:customStyle="1" w:styleId="WW8Num102z5">
    <w:name w:val="WW8Num102z5"/>
    <w:rsid w:val="00C27627"/>
  </w:style>
  <w:style w:type="character" w:customStyle="1" w:styleId="WW8Num102z6">
    <w:name w:val="WW8Num102z6"/>
    <w:rsid w:val="00C27627"/>
  </w:style>
  <w:style w:type="character" w:customStyle="1" w:styleId="WW8Num102z7">
    <w:name w:val="WW8Num102z7"/>
    <w:rsid w:val="00C27627"/>
  </w:style>
  <w:style w:type="character" w:customStyle="1" w:styleId="WW8Num102z8">
    <w:name w:val="WW8Num102z8"/>
    <w:rsid w:val="00C27627"/>
  </w:style>
  <w:style w:type="character" w:customStyle="1" w:styleId="WW8Num103z0">
    <w:name w:val="WW8Num103z0"/>
    <w:rsid w:val="00C27627"/>
    <w:rPr>
      <w:rFonts w:hint="default"/>
    </w:rPr>
  </w:style>
  <w:style w:type="character" w:customStyle="1" w:styleId="WW8Num104z0">
    <w:name w:val="WW8Num104z0"/>
    <w:rsid w:val="00C27627"/>
    <w:rPr>
      <w:rFonts w:hint="default"/>
      <w:b/>
    </w:rPr>
  </w:style>
  <w:style w:type="character" w:customStyle="1" w:styleId="WW8Num104z1">
    <w:name w:val="WW8Num104z1"/>
    <w:rsid w:val="00C27627"/>
  </w:style>
  <w:style w:type="character" w:customStyle="1" w:styleId="WW8Num104z2">
    <w:name w:val="WW8Num104z2"/>
    <w:rsid w:val="00C27627"/>
  </w:style>
  <w:style w:type="character" w:customStyle="1" w:styleId="WW8Num104z3">
    <w:name w:val="WW8Num104z3"/>
    <w:rsid w:val="00C27627"/>
  </w:style>
  <w:style w:type="character" w:customStyle="1" w:styleId="WW8Num104z4">
    <w:name w:val="WW8Num104z4"/>
    <w:rsid w:val="00C27627"/>
  </w:style>
  <w:style w:type="character" w:customStyle="1" w:styleId="WW8Num104z5">
    <w:name w:val="WW8Num104z5"/>
    <w:rsid w:val="00C27627"/>
  </w:style>
  <w:style w:type="character" w:customStyle="1" w:styleId="WW8Num104z6">
    <w:name w:val="WW8Num104z6"/>
    <w:rsid w:val="00C27627"/>
  </w:style>
  <w:style w:type="character" w:customStyle="1" w:styleId="WW8Num104z7">
    <w:name w:val="WW8Num104z7"/>
    <w:rsid w:val="00C27627"/>
  </w:style>
  <w:style w:type="character" w:customStyle="1" w:styleId="WW8Num105z0">
    <w:name w:val="WW8Num105z0"/>
    <w:rsid w:val="00C27627"/>
    <w:rPr>
      <w:rFonts w:hint="default"/>
    </w:rPr>
  </w:style>
  <w:style w:type="character" w:customStyle="1" w:styleId="WW8Num105z1">
    <w:name w:val="WW8Num105z1"/>
    <w:rsid w:val="00C27627"/>
  </w:style>
  <w:style w:type="character" w:customStyle="1" w:styleId="WW8Num105z2">
    <w:name w:val="WW8Num105z2"/>
    <w:rsid w:val="00C27627"/>
  </w:style>
  <w:style w:type="character" w:customStyle="1" w:styleId="WW8Num105z3">
    <w:name w:val="WW8Num105z3"/>
    <w:rsid w:val="00C27627"/>
  </w:style>
  <w:style w:type="character" w:customStyle="1" w:styleId="WW8Num105z4">
    <w:name w:val="WW8Num105z4"/>
    <w:rsid w:val="00C27627"/>
  </w:style>
  <w:style w:type="character" w:customStyle="1" w:styleId="WW8Num105z5">
    <w:name w:val="WW8Num105z5"/>
    <w:rsid w:val="00C27627"/>
  </w:style>
  <w:style w:type="character" w:customStyle="1" w:styleId="WW8Num105z6">
    <w:name w:val="WW8Num105z6"/>
    <w:rsid w:val="00C27627"/>
  </w:style>
  <w:style w:type="character" w:customStyle="1" w:styleId="WW8Num105z7">
    <w:name w:val="WW8Num105z7"/>
    <w:rsid w:val="00C27627"/>
  </w:style>
  <w:style w:type="character" w:customStyle="1" w:styleId="WW8Num105z8">
    <w:name w:val="WW8Num105z8"/>
    <w:rsid w:val="00C27627"/>
  </w:style>
  <w:style w:type="character" w:customStyle="1" w:styleId="WW8Num106z0">
    <w:name w:val="WW8Num106z0"/>
    <w:rsid w:val="00C27627"/>
  </w:style>
  <w:style w:type="character" w:customStyle="1" w:styleId="WW8Num106z1">
    <w:name w:val="WW8Num106z1"/>
    <w:rsid w:val="00C27627"/>
  </w:style>
  <w:style w:type="character" w:customStyle="1" w:styleId="WW8Num106z2">
    <w:name w:val="WW8Num106z2"/>
    <w:rsid w:val="00C27627"/>
  </w:style>
  <w:style w:type="character" w:customStyle="1" w:styleId="WW8Num106z3">
    <w:name w:val="WW8Num106z3"/>
    <w:rsid w:val="00C27627"/>
  </w:style>
  <w:style w:type="character" w:customStyle="1" w:styleId="WW8Num106z4">
    <w:name w:val="WW8Num106z4"/>
    <w:rsid w:val="00C27627"/>
  </w:style>
  <w:style w:type="character" w:customStyle="1" w:styleId="WW8Num106z5">
    <w:name w:val="WW8Num106z5"/>
    <w:rsid w:val="00C27627"/>
  </w:style>
  <w:style w:type="character" w:customStyle="1" w:styleId="WW8Num106z6">
    <w:name w:val="WW8Num106z6"/>
    <w:rsid w:val="00C27627"/>
  </w:style>
  <w:style w:type="character" w:customStyle="1" w:styleId="WW8Num106z7">
    <w:name w:val="WW8Num106z7"/>
    <w:rsid w:val="00C27627"/>
  </w:style>
  <w:style w:type="character" w:customStyle="1" w:styleId="WW8Num106z8">
    <w:name w:val="WW8Num106z8"/>
    <w:rsid w:val="00C27627"/>
  </w:style>
  <w:style w:type="character" w:customStyle="1" w:styleId="WW8Num107z0">
    <w:name w:val="WW8Num107z0"/>
    <w:rsid w:val="00C27627"/>
    <w:rPr>
      <w:rFonts w:ascii="Calibri" w:eastAsia="Calibri" w:hAnsi="Calibri" w:cs="Calibri" w:hint="default"/>
      <w:bCs/>
      <w:sz w:val="22"/>
      <w:szCs w:val="22"/>
    </w:rPr>
  </w:style>
  <w:style w:type="character" w:customStyle="1" w:styleId="WW8Num108z0">
    <w:name w:val="WW8Num108z0"/>
    <w:rsid w:val="00C27627"/>
    <w:rPr>
      <w:rFonts w:ascii="Calibri" w:hAnsi="Calibri" w:cs="Calibri" w:hint="default"/>
      <w:sz w:val="22"/>
      <w:szCs w:val="22"/>
    </w:rPr>
  </w:style>
  <w:style w:type="character" w:customStyle="1" w:styleId="WW8Num109z0">
    <w:name w:val="WW8Num109z0"/>
    <w:rsid w:val="00C27627"/>
    <w:rPr>
      <w:rFonts w:ascii="Calibri" w:hAnsi="Calibri" w:cs="Calibri" w:hint="default"/>
      <w:sz w:val="22"/>
      <w:szCs w:val="22"/>
      <w:lang w:val="pl-PL"/>
    </w:rPr>
  </w:style>
  <w:style w:type="character" w:customStyle="1" w:styleId="WW8Num109z1">
    <w:name w:val="WW8Num109z1"/>
    <w:rsid w:val="00C27627"/>
  </w:style>
  <w:style w:type="character" w:customStyle="1" w:styleId="WW8Num109z2">
    <w:name w:val="WW8Num109z2"/>
    <w:rsid w:val="00C27627"/>
  </w:style>
  <w:style w:type="character" w:customStyle="1" w:styleId="WW8Num109z3">
    <w:name w:val="WW8Num109z3"/>
    <w:rsid w:val="00C27627"/>
  </w:style>
  <w:style w:type="character" w:customStyle="1" w:styleId="WW8Num109z4">
    <w:name w:val="WW8Num109z4"/>
    <w:rsid w:val="00C27627"/>
  </w:style>
  <w:style w:type="character" w:customStyle="1" w:styleId="WW8Num109z5">
    <w:name w:val="WW8Num109z5"/>
    <w:rsid w:val="00C27627"/>
  </w:style>
  <w:style w:type="character" w:customStyle="1" w:styleId="WW8Num109z6">
    <w:name w:val="WW8Num109z6"/>
    <w:rsid w:val="00C27627"/>
  </w:style>
  <w:style w:type="character" w:customStyle="1" w:styleId="WW8Num109z7">
    <w:name w:val="WW8Num109z7"/>
    <w:rsid w:val="00C27627"/>
  </w:style>
  <w:style w:type="character" w:customStyle="1" w:styleId="WW8Num109z8">
    <w:name w:val="WW8Num109z8"/>
    <w:rsid w:val="00C27627"/>
  </w:style>
  <w:style w:type="character" w:customStyle="1" w:styleId="WW8Num110z0">
    <w:name w:val="WW8Num110z0"/>
    <w:rsid w:val="00C27627"/>
    <w:rPr>
      <w:rFonts w:hint="default"/>
    </w:rPr>
  </w:style>
  <w:style w:type="character" w:customStyle="1" w:styleId="WW8Num111z0">
    <w:name w:val="WW8Num111z0"/>
    <w:rsid w:val="00C27627"/>
  </w:style>
  <w:style w:type="character" w:customStyle="1" w:styleId="WW8Num112z0">
    <w:name w:val="WW8Num112z0"/>
    <w:rsid w:val="00C27627"/>
    <w:rPr>
      <w:rFonts w:ascii="Tahoma" w:hAnsi="Tahoma" w:cs="Tahoma"/>
      <w:sz w:val="20"/>
      <w:szCs w:val="20"/>
      <w:lang w:eastAsia="pl-PL"/>
    </w:rPr>
  </w:style>
  <w:style w:type="character" w:customStyle="1" w:styleId="WW8Num112z1">
    <w:name w:val="WW8Num112z1"/>
    <w:rsid w:val="00C27627"/>
  </w:style>
  <w:style w:type="character" w:customStyle="1" w:styleId="WW8Num112z2">
    <w:name w:val="WW8Num112z2"/>
    <w:rsid w:val="00C27627"/>
  </w:style>
  <w:style w:type="character" w:customStyle="1" w:styleId="WW8Num112z3">
    <w:name w:val="WW8Num112z3"/>
    <w:rsid w:val="00C27627"/>
  </w:style>
  <w:style w:type="character" w:customStyle="1" w:styleId="WW8Num112z4">
    <w:name w:val="WW8Num112z4"/>
    <w:rsid w:val="00C27627"/>
  </w:style>
  <w:style w:type="character" w:customStyle="1" w:styleId="WW8Num112z5">
    <w:name w:val="WW8Num112z5"/>
    <w:rsid w:val="00C27627"/>
  </w:style>
  <w:style w:type="character" w:customStyle="1" w:styleId="WW8Num112z6">
    <w:name w:val="WW8Num112z6"/>
    <w:rsid w:val="00C27627"/>
  </w:style>
  <w:style w:type="character" w:customStyle="1" w:styleId="WW8Num112z7">
    <w:name w:val="WW8Num112z7"/>
    <w:rsid w:val="00C27627"/>
  </w:style>
  <w:style w:type="character" w:customStyle="1" w:styleId="WW8Num112z8">
    <w:name w:val="WW8Num112z8"/>
    <w:rsid w:val="00C27627"/>
  </w:style>
  <w:style w:type="character" w:customStyle="1" w:styleId="WW8Num113z0">
    <w:name w:val="WW8Num113z0"/>
    <w:rsid w:val="00C27627"/>
    <w:rPr>
      <w:rFonts w:ascii="Tahoma" w:hAnsi="Tahoma" w:cs="Tahoma"/>
      <w:b/>
      <w:bCs/>
      <w:sz w:val="20"/>
      <w:szCs w:val="20"/>
      <w:lang w:eastAsia="pl-PL"/>
    </w:rPr>
  </w:style>
  <w:style w:type="character" w:customStyle="1" w:styleId="WW8Num113z1">
    <w:name w:val="WW8Num113z1"/>
    <w:rsid w:val="00C27627"/>
  </w:style>
  <w:style w:type="character" w:customStyle="1" w:styleId="WW8Num113z2">
    <w:name w:val="WW8Num113z2"/>
    <w:rsid w:val="00C27627"/>
  </w:style>
  <w:style w:type="character" w:customStyle="1" w:styleId="WW8Num113z3">
    <w:name w:val="WW8Num113z3"/>
    <w:rsid w:val="00C27627"/>
  </w:style>
  <w:style w:type="character" w:customStyle="1" w:styleId="WW8Num113z4">
    <w:name w:val="WW8Num113z4"/>
    <w:rsid w:val="00C27627"/>
  </w:style>
  <w:style w:type="character" w:customStyle="1" w:styleId="WW8Num113z5">
    <w:name w:val="WW8Num113z5"/>
    <w:rsid w:val="00C27627"/>
  </w:style>
  <w:style w:type="character" w:customStyle="1" w:styleId="WW8Num113z6">
    <w:name w:val="WW8Num113z6"/>
    <w:rsid w:val="00C27627"/>
  </w:style>
  <w:style w:type="character" w:customStyle="1" w:styleId="WW8Num113z7">
    <w:name w:val="WW8Num113z7"/>
    <w:rsid w:val="00C27627"/>
  </w:style>
  <w:style w:type="character" w:customStyle="1" w:styleId="WW8Num113z8">
    <w:name w:val="WW8Num113z8"/>
    <w:rsid w:val="00C27627"/>
  </w:style>
  <w:style w:type="character" w:customStyle="1" w:styleId="WW8Num114z0">
    <w:name w:val="WW8Num114z0"/>
    <w:rsid w:val="00C27627"/>
    <w:rPr>
      <w:rFonts w:ascii="Calibri" w:eastAsia="Calibri" w:hAnsi="Calibri" w:cs="Calibri" w:hint="default"/>
      <w:sz w:val="22"/>
      <w:szCs w:val="22"/>
    </w:rPr>
  </w:style>
  <w:style w:type="character" w:customStyle="1" w:styleId="WW8Num115z0">
    <w:name w:val="WW8Num115z0"/>
    <w:rsid w:val="00C27627"/>
    <w:rPr>
      <w:rFonts w:hint="default"/>
    </w:rPr>
  </w:style>
  <w:style w:type="character" w:customStyle="1" w:styleId="WW8Num115z1">
    <w:name w:val="WW8Num115z1"/>
    <w:rsid w:val="00C27627"/>
    <w:rPr>
      <w:rFonts w:ascii="Courier New" w:hAnsi="Courier New" w:cs="Courier New" w:hint="default"/>
    </w:rPr>
  </w:style>
  <w:style w:type="character" w:customStyle="1" w:styleId="WW8Num115z2">
    <w:name w:val="WW8Num115z2"/>
    <w:rsid w:val="00C27627"/>
    <w:rPr>
      <w:rFonts w:ascii="Wingdings" w:hAnsi="Wingdings" w:cs="Wingdings" w:hint="default"/>
    </w:rPr>
  </w:style>
  <w:style w:type="character" w:customStyle="1" w:styleId="WW8Num115z3">
    <w:name w:val="WW8Num115z3"/>
    <w:rsid w:val="00C27627"/>
    <w:rPr>
      <w:rFonts w:ascii="Symbol" w:hAnsi="Symbol" w:cs="Symbol" w:hint="default"/>
    </w:rPr>
  </w:style>
  <w:style w:type="character" w:customStyle="1" w:styleId="WW8Num116z0">
    <w:name w:val="WW8Num116z0"/>
    <w:rsid w:val="00C27627"/>
  </w:style>
  <w:style w:type="character" w:customStyle="1" w:styleId="WW8Num116z1">
    <w:name w:val="WW8Num116z1"/>
    <w:rsid w:val="00C27627"/>
    <w:rPr>
      <w:rFonts w:ascii="Tahoma" w:hAnsi="Tahoma" w:cs="Tahoma"/>
      <w:sz w:val="20"/>
      <w:szCs w:val="20"/>
      <w:lang w:eastAsia="pl-PL"/>
    </w:rPr>
  </w:style>
  <w:style w:type="character" w:customStyle="1" w:styleId="WW8Num116z2">
    <w:name w:val="WW8Num116z2"/>
    <w:rsid w:val="00C27627"/>
  </w:style>
  <w:style w:type="character" w:customStyle="1" w:styleId="WW8Num116z3">
    <w:name w:val="WW8Num116z3"/>
    <w:rsid w:val="00C27627"/>
  </w:style>
  <w:style w:type="character" w:customStyle="1" w:styleId="WW8Num116z4">
    <w:name w:val="WW8Num116z4"/>
    <w:rsid w:val="00C27627"/>
  </w:style>
  <w:style w:type="character" w:customStyle="1" w:styleId="WW8Num116z5">
    <w:name w:val="WW8Num116z5"/>
    <w:rsid w:val="00C27627"/>
  </w:style>
  <w:style w:type="character" w:customStyle="1" w:styleId="WW8Num116z6">
    <w:name w:val="WW8Num116z6"/>
    <w:rsid w:val="00C27627"/>
  </w:style>
  <w:style w:type="character" w:customStyle="1" w:styleId="WW8Num116z7">
    <w:name w:val="WW8Num116z7"/>
    <w:rsid w:val="00C27627"/>
  </w:style>
  <w:style w:type="character" w:customStyle="1" w:styleId="WW8Num116z8">
    <w:name w:val="WW8Num116z8"/>
    <w:rsid w:val="00C27627"/>
  </w:style>
  <w:style w:type="character" w:customStyle="1" w:styleId="WW8Num117z0">
    <w:name w:val="WW8Num117z0"/>
    <w:rsid w:val="00C27627"/>
    <w:rPr>
      <w:rFonts w:ascii="Calibri" w:eastAsia="Times New Roman" w:hAnsi="Calibri" w:cs="Calibri" w:hint="default"/>
      <w:b/>
      <w:bCs/>
      <w:color w:val="0E0E0E"/>
      <w:w w:val="100"/>
      <w:sz w:val="22"/>
      <w:szCs w:val="22"/>
    </w:rPr>
  </w:style>
  <w:style w:type="character" w:customStyle="1" w:styleId="WW8Num117z1">
    <w:name w:val="WW8Num117z1"/>
    <w:rsid w:val="00C27627"/>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sid w:val="00C27627"/>
    <w:rPr>
      <w:rFonts w:ascii="Calibri" w:eastAsia="Arial" w:hAnsi="Calibri" w:cs="Calibri" w:hint="default"/>
      <w:b w:val="0"/>
      <w:color w:val="0F0F0F"/>
      <w:spacing w:val="0"/>
      <w:w w:val="100"/>
      <w:sz w:val="22"/>
      <w:szCs w:val="22"/>
    </w:rPr>
  </w:style>
  <w:style w:type="character" w:customStyle="1" w:styleId="WW8Num117z3">
    <w:name w:val="WW8Num117z3"/>
    <w:rsid w:val="00C27627"/>
    <w:rPr>
      <w:rFonts w:hint="default"/>
    </w:rPr>
  </w:style>
  <w:style w:type="character" w:customStyle="1" w:styleId="WW8Num118z0">
    <w:name w:val="WW8Num118z0"/>
    <w:rsid w:val="00C27627"/>
    <w:rPr>
      <w:rFonts w:hint="default"/>
      <w:color w:val="0F0F0F"/>
      <w:w w:val="105"/>
    </w:rPr>
  </w:style>
  <w:style w:type="character" w:customStyle="1" w:styleId="WW8Num118z1">
    <w:name w:val="WW8Num118z1"/>
    <w:rsid w:val="00C27627"/>
    <w:rPr>
      <w:rFonts w:ascii="Calibri" w:hAnsi="Calibri" w:cs="Calibri" w:hint="default"/>
      <w:color w:val="0F0F0F"/>
      <w:w w:val="100"/>
      <w:sz w:val="22"/>
      <w:szCs w:val="22"/>
    </w:rPr>
  </w:style>
  <w:style w:type="character" w:customStyle="1" w:styleId="WW8Num119z0">
    <w:name w:val="WW8Num119z0"/>
    <w:rsid w:val="00C27627"/>
    <w:rPr>
      <w:rFonts w:hint="default"/>
      <w:b w:val="0"/>
      <w:bCs/>
      <w:u w:val="none"/>
    </w:rPr>
  </w:style>
  <w:style w:type="character" w:customStyle="1" w:styleId="WW8Num119z1">
    <w:name w:val="WW8Num119z1"/>
    <w:rsid w:val="00C27627"/>
    <w:rPr>
      <w:rFonts w:hint="default"/>
    </w:rPr>
  </w:style>
  <w:style w:type="character" w:customStyle="1" w:styleId="WW8Num120z0">
    <w:name w:val="WW8Num120z0"/>
    <w:rsid w:val="00C27627"/>
    <w:rPr>
      <w:rFonts w:hint="default"/>
      <w:b w:val="0"/>
    </w:rPr>
  </w:style>
  <w:style w:type="character" w:customStyle="1" w:styleId="WW8Num120z1">
    <w:name w:val="WW8Num120z1"/>
    <w:rsid w:val="00C27627"/>
    <w:rPr>
      <w:rFonts w:ascii="Times New Roman" w:eastAsia="Times New Roman" w:hAnsi="Times New Roman" w:cs="Times New Roman" w:hint="default"/>
    </w:rPr>
  </w:style>
  <w:style w:type="character" w:customStyle="1" w:styleId="WW8Num120z2">
    <w:name w:val="WW8Num120z2"/>
    <w:rsid w:val="00C27627"/>
    <w:rPr>
      <w:rFonts w:hint="default"/>
    </w:rPr>
  </w:style>
  <w:style w:type="character" w:customStyle="1" w:styleId="WW8Num120z4">
    <w:name w:val="WW8Num120z4"/>
    <w:rsid w:val="00C27627"/>
  </w:style>
  <w:style w:type="character" w:customStyle="1" w:styleId="WW8Num120z5">
    <w:name w:val="WW8Num120z5"/>
    <w:rsid w:val="00C27627"/>
  </w:style>
  <w:style w:type="character" w:customStyle="1" w:styleId="WW8Num120z6">
    <w:name w:val="WW8Num120z6"/>
    <w:rsid w:val="00C27627"/>
  </w:style>
  <w:style w:type="character" w:customStyle="1" w:styleId="WW8Num120z7">
    <w:name w:val="WW8Num120z7"/>
    <w:rsid w:val="00C27627"/>
  </w:style>
  <w:style w:type="character" w:customStyle="1" w:styleId="WW8Num120z8">
    <w:name w:val="WW8Num120z8"/>
    <w:rsid w:val="00C27627"/>
  </w:style>
  <w:style w:type="character" w:customStyle="1" w:styleId="WW8Num121z0">
    <w:name w:val="WW8Num121z0"/>
    <w:rsid w:val="00C27627"/>
    <w:rPr>
      <w:rFonts w:ascii="Tahoma" w:hAnsi="Tahoma" w:cs="Tahoma"/>
      <w:sz w:val="20"/>
      <w:szCs w:val="20"/>
      <w:lang w:eastAsia="pl-PL"/>
    </w:rPr>
  </w:style>
  <w:style w:type="character" w:customStyle="1" w:styleId="WW8Num121z1">
    <w:name w:val="WW8Num121z1"/>
    <w:rsid w:val="00C27627"/>
  </w:style>
  <w:style w:type="character" w:customStyle="1" w:styleId="WW8Num121z2">
    <w:name w:val="WW8Num121z2"/>
    <w:rsid w:val="00C27627"/>
  </w:style>
  <w:style w:type="character" w:customStyle="1" w:styleId="WW8Num121z3">
    <w:name w:val="WW8Num121z3"/>
    <w:rsid w:val="00C27627"/>
  </w:style>
  <w:style w:type="character" w:customStyle="1" w:styleId="WW8Num121z4">
    <w:name w:val="WW8Num121z4"/>
    <w:rsid w:val="00C27627"/>
  </w:style>
  <w:style w:type="character" w:customStyle="1" w:styleId="WW8Num121z5">
    <w:name w:val="WW8Num121z5"/>
    <w:rsid w:val="00C27627"/>
  </w:style>
  <w:style w:type="character" w:customStyle="1" w:styleId="WW8Num121z6">
    <w:name w:val="WW8Num121z6"/>
    <w:rsid w:val="00C27627"/>
  </w:style>
  <w:style w:type="character" w:customStyle="1" w:styleId="WW8Num121z7">
    <w:name w:val="WW8Num121z7"/>
    <w:rsid w:val="00C27627"/>
  </w:style>
  <w:style w:type="character" w:customStyle="1" w:styleId="WW8Num121z8">
    <w:name w:val="WW8Num121z8"/>
    <w:rsid w:val="00C27627"/>
  </w:style>
  <w:style w:type="character" w:customStyle="1" w:styleId="WW8Num122z0">
    <w:name w:val="WW8Num122z0"/>
    <w:rsid w:val="00C27627"/>
  </w:style>
  <w:style w:type="character" w:customStyle="1" w:styleId="WW8Num122z1">
    <w:name w:val="WW8Num122z1"/>
    <w:rsid w:val="00C27627"/>
    <w:rPr>
      <w:rFonts w:ascii="Tahoma" w:hAnsi="Tahoma" w:cs="Tahoma"/>
      <w:sz w:val="20"/>
      <w:szCs w:val="20"/>
      <w:lang w:eastAsia="pl-PL"/>
    </w:rPr>
  </w:style>
  <w:style w:type="character" w:customStyle="1" w:styleId="WW8Num122z2">
    <w:name w:val="WW8Num122z2"/>
    <w:rsid w:val="00C27627"/>
  </w:style>
  <w:style w:type="character" w:customStyle="1" w:styleId="WW8Num122z3">
    <w:name w:val="WW8Num122z3"/>
    <w:rsid w:val="00C27627"/>
  </w:style>
  <w:style w:type="character" w:customStyle="1" w:styleId="WW8Num122z4">
    <w:name w:val="WW8Num122z4"/>
    <w:rsid w:val="00C27627"/>
  </w:style>
  <w:style w:type="character" w:customStyle="1" w:styleId="WW8Num122z5">
    <w:name w:val="WW8Num122z5"/>
    <w:rsid w:val="00C27627"/>
  </w:style>
  <w:style w:type="character" w:customStyle="1" w:styleId="WW8Num122z6">
    <w:name w:val="WW8Num122z6"/>
    <w:rsid w:val="00C27627"/>
  </w:style>
  <w:style w:type="character" w:customStyle="1" w:styleId="WW8Num122z7">
    <w:name w:val="WW8Num122z7"/>
    <w:rsid w:val="00C27627"/>
  </w:style>
  <w:style w:type="character" w:customStyle="1" w:styleId="WW8Num122z8">
    <w:name w:val="WW8Num122z8"/>
    <w:rsid w:val="00C27627"/>
  </w:style>
  <w:style w:type="character" w:customStyle="1" w:styleId="WW8Num123z0">
    <w:name w:val="WW8Num123z0"/>
    <w:rsid w:val="00C27627"/>
    <w:rPr>
      <w:rFonts w:hint="default"/>
    </w:rPr>
  </w:style>
  <w:style w:type="character" w:customStyle="1" w:styleId="WW8Num123z1">
    <w:name w:val="WW8Num123z1"/>
    <w:rsid w:val="00C27627"/>
    <w:rPr>
      <w:rFonts w:ascii="Calibri" w:eastAsia="Arial" w:hAnsi="Calibri" w:cs="Calibri" w:hint="default"/>
      <w:color w:val="0F0F0F"/>
      <w:spacing w:val="0"/>
      <w:w w:val="100"/>
      <w:sz w:val="22"/>
      <w:szCs w:val="22"/>
    </w:rPr>
  </w:style>
  <w:style w:type="character" w:customStyle="1" w:styleId="WW8Num124z0">
    <w:name w:val="WW8Num124z0"/>
    <w:rsid w:val="00C27627"/>
    <w:rPr>
      <w:rFonts w:ascii="Tahoma" w:hAnsi="Tahoma" w:cs="Tahoma" w:hint="default"/>
      <w:sz w:val="20"/>
      <w:szCs w:val="20"/>
      <w:lang w:eastAsia="pl-PL"/>
    </w:rPr>
  </w:style>
  <w:style w:type="character" w:customStyle="1" w:styleId="WW8Num124z2">
    <w:name w:val="WW8Num124z2"/>
    <w:rsid w:val="00C27627"/>
  </w:style>
  <w:style w:type="character" w:customStyle="1" w:styleId="WW8Num124z3">
    <w:name w:val="WW8Num124z3"/>
    <w:rsid w:val="00C27627"/>
  </w:style>
  <w:style w:type="character" w:customStyle="1" w:styleId="WW8Num124z4">
    <w:name w:val="WW8Num124z4"/>
    <w:rsid w:val="00C27627"/>
  </w:style>
  <w:style w:type="character" w:customStyle="1" w:styleId="WW8Num124z5">
    <w:name w:val="WW8Num124z5"/>
    <w:rsid w:val="00C27627"/>
  </w:style>
  <w:style w:type="character" w:customStyle="1" w:styleId="WW8Num124z6">
    <w:name w:val="WW8Num124z6"/>
    <w:rsid w:val="00C27627"/>
  </w:style>
  <w:style w:type="character" w:customStyle="1" w:styleId="WW8Num124z7">
    <w:name w:val="WW8Num124z7"/>
    <w:rsid w:val="00C27627"/>
  </w:style>
  <w:style w:type="character" w:customStyle="1" w:styleId="WW8Num124z8">
    <w:name w:val="WW8Num124z8"/>
    <w:rsid w:val="00C27627"/>
  </w:style>
  <w:style w:type="character" w:customStyle="1" w:styleId="WW8Num125z0">
    <w:name w:val="WW8Num125z0"/>
    <w:rsid w:val="00C27627"/>
    <w:rPr>
      <w:rFonts w:hint="default"/>
    </w:rPr>
  </w:style>
  <w:style w:type="character" w:customStyle="1" w:styleId="WW8Num126z0">
    <w:name w:val="WW8Num126z0"/>
    <w:rsid w:val="00C27627"/>
    <w:rPr>
      <w:rFonts w:hint="default"/>
    </w:rPr>
  </w:style>
  <w:style w:type="character" w:customStyle="1" w:styleId="WW8Num126z1">
    <w:name w:val="WW8Num126z1"/>
    <w:rsid w:val="00C27627"/>
    <w:rPr>
      <w:rFonts w:ascii="Times New Roman" w:eastAsia="Times New Roman" w:hAnsi="Times New Roman" w:cs="Times New Roman" w:hint="default"/>
      <w:color w:val="0F0F0F"/>
      <w:w w:val="116"/>
      <w:sz w:val="22"/>
      <w:szCs w:val="22"/>
    </w:rPr>
  </w:style>
  <w:style w:type="character" w:customStyle="1" w:styleId="WW8Num126z2">
    <w:name w:val="WW8Num126z2"/>
    <w:rsid w:val="00C27627"/>
    <w:rPr>
      <w:rFonts w:ascii="Calibri" w:eastAsia="Times New Roman" w:hAnsi="Calibri" w:cs="Times New Roman" w:hint="default"/>
      <w:color w:val="0F0F0F"/>
      <w:spacing w:val="0"/>
      <w:w w:val="100"/>
      <w:sz w:val="22"/>
      <w:szCs w:val="22"/>
    </w:rPr>
  </w:style>
  <w:style w:type="character" w:customStyle="1" w:styleId="WW8Num126z3">
    <w:name w:val="WW8Num126z3"/>
    <w:rsid w:val="00C27627"/>
    <w:rPr>
      <w:rFonts w:ascii="Calibri" w:eastAsia="Arial" w:hAnsi="Calibri" w:cs="Calibri" w:hint="default"/>
      <w:color w:val="0F0F0F"/>
      <w:w w:val="100"/>
      <w:sz w:val="22"/>
      <w:szCs w:val="22"/>
      <w:lang w:eastAsia="pl-PL"/>
    </w:rPr>
  </w:style>
  <w:style w:type="character" w:customStyle="1" w:styleId="WW8Num127z0">
    <w:name w:val="WW8Num127z0"/>
    <w:rsid w:val="00C27627"/>
    <w:rPr>
      <w:rFonts w:ascii="Calibri" w:hAnsi="Calibri" w:cs="Calibri" w:hint="default"/>
      <w:sz w:val="22"/>
      <w:szCs w:val="22"/>
    </w:rPr>
  </w:style>
  <w:style w:type="character" w:customStyle="1" w:styleId="WW8Num127z1">
    <w:name w:val="WW8Num127z1"/>
    <w:rsid w:val="00C27627"/>
    <w:rPr>
      <w:rFonts w:ascii="Symbol" w:hAnsi="Symbol" w:cs="Symbol" w:hint="default"/>
    </w:rPr>
  </w:style>
  <w:style w:type="character" w:customStyle="1" w:styleId="WW8Num127z2">
    <w:name w:val="WW8Num127z2"/>
    <w:rsid w:val="00C27627"/>
    <w:rPr>
      <w:rFonts w:hint="default"/>
      <w:b w:val="0"/>
      <w:u w:val="none"/>
    </w:rPr>
  </w:style>
  <w:style w:type="character" w:customStyle="1" w:styleId="Domylnaczcionkaakapitu3">
    <w:name w:val="Domyślna czcionka akapitu3"/>
    <w:rsid w:val="00C27627"/>
  </w:style>
  <w:style w:type="character" w:customStyle="1" w:styleId="WW8Num11z1">
    <w:name w:val="WW8Num11z1"/>
    <w:rsid w:val="00C27627"/>
    <w:rPr>
      <w:rFonts w:ascii="Symbol" w:hAnsi="Symbol" w:cs="Symbol"/>
    </w:rPr>
  </w:style>
  <w:style w:type="character" w:customStyle="1" w:styleId="WW8Num11z2">
    <w:name w:val="WW8Num11z2"/>
    <w:rsid w:val="00C27627"/>
    <w:rPr>
      <w:b w:val="0"/>
      <w:u w:val="none"/>
    </w:rPr>
  </w:style>
  <w:style w:type="character" w:customStyle="1" w:styleId="WW8Num14z1">
    <w:name w:val="WW8Num14z1"/>
    <w:rsid w:val="00C27627"/>
    <w:rPr>
      <w:rFonts w:ascii="Courier New" w:hAnsi="Courier New" w:cs="Courier New"/>
    </w:rPr>
  </w:style>
  <w:style w:type="character" w:customStyle="1" w:styleId="WW8Num14z2">
    <w:name w:val="WW8Num14z2"/>
    <w:rsid w:val="00C27627"/>
    <w:rPr>
      <w:rFonts w:ascii="Wingdings" w:hAnsi="Wingdings" w:cs="Wingdings"/>
    </w:rPr>
  </w:style>
  <w:style w:type="character" w:customStyle="1" w:styleId="WW8Num14z3">
    <w:name w:val="WW8Num14z3"/>
    <w:rsid w:val="00C27627"/>
    <w:rPr>
      <w:rFonts w:ascii="Symbol" w:hAnsi="Symbol" w:cs="Symbol"/>
    </w:rPr>
  </w:style>
  <w:style w:type="character" w:customStyle="1" w:styleId="WW8Num16z1">
    <w:name w:val="WW8Num16z1"/>
    <w:rsid w:val="00C27627"/>
    <w:rPr>
      <w:rFonts w:cs="Times New Roman"/>
    </w:rPr>
  </w:style>
  <w:style w:type="character" w:customStyle="1" w:styleId="WW8Num19z3">
    <w:name w:val="WW8Num19z3"/>
    <w:rsid w:val="00C27627"/>
    <w:rPr>
      <w:rFonts w:ascii="Symbol" w:hAnsi="Symbol" w:cs="Symbol"/>
    </w:rPr>
  </w:style>
  <w:style w:type="character" w:customStyle="1" w:styleId="WW8Num20z1">
    <w:name w:val="WW8Num20z1"/>
    <w:rsid w:val="00C27627"/>
    <w:rPr>
      <w:rFonts w:ascii="Times" w:eastAsia="Times" w:hAnsi="Times" w:cs="Times"/>
      <w:sz w:val="22"/>
      <w:szCs w:val="22"/>
    </w:rPr>
  </w:style>
  <w:style w:type="character" w:customStyle="1" w:styleId="WW8Num21z1">
    <w:name w:val="WW8Num21z1"/>
    <w:rsid w:val="00C27627"/>
    <w:rPr>
      <w:rFonts w:ascii="Courier New" w:hAnsi="Courier New" w:cs="Courier New"/>
    </w:rPr>
  </w:style>
  <w:style w:type="character" w:customStyle="1" w:styleId="WW8Num21z2">
    <w:name w:val="WW8Num21z2"/>
    <w:rsid w:val="00C27627"/>
    <w:rPr>
      <w:rFonts w:ascii="Wingdings" w:hAnsi="Wingdings" w:cs="Wingdings"/>
    </w:rPr>
  </w:style>
  <w:style w:type="character" w:customStyle="1" w:styleId="WW8Num21z3">
    <w:name w:val="WW8Num21z3"/>
    <w:rsid w:val="00C27627"/>
    <w:rPr>
      <w:rFonts w:ascii="Symbol" w:hAnsi="Symbol" w:cs="Symbol"/>
    </w:rPr>
  </w:style>
  <w:style w:type="character" w:customStyle="1" w:styleId="WW8Num26z1">
    <w:name w:val="WW8Num26z1"/>
    <w:rsid w:val="00C27627"/>
    <w:rPr>
      <w:rFonts w:ascii="Courier New" w:hAnsi="Courier New" w:cs="Courier New"/>
    </w:rPr>
  </w:style>
  <w:style w:type="character" w:customStyle="1" w:styleId="WW8Num26z2">
    <w:name w:val="WW8Num26z2"/>
    <w:rsid w:val="00C27627"/>
    <w:rPr>
      <w:rFonts w:ascii="Wingdings" w:hAnsi="Wingdings" w:cs="Wingdings"/>
    </w:rPr>
  </w:style>
  <w:style w:type="character" w:customStyle="1" w:styleId="WW8Num26z3">
    <w:name w:val="WW8Num26z3"/>
    <w:rsid w:val="00C27627"/>
    <w:rPr>
      <w:rFonts w:ascii="Symbol" w:hAnsi="Symbol" w:cs="Symbol"/>
    </w:rPr>
  </w:style>
  <w:style w:type="character" w:customStyle="1" w:styleId="WW8Num36z2">
    <w:name w:val="WW8Num36z2"/>
    <w:rsid w:val="00C27627"/>
    <w:rPr>
      <w:rFonts w:cs="Times New Roman"/>
      <w:b w:val="0"/>
    </w:rPr>
  </w:style>
  <w:style w:type="character" w:customStyle="1" w:styleId="WW8Num39z1">
    <w:name w:val="WW8Num39z1"/>
    <w:rsid w:val="00C27627"/>
    <w:rPr>
      <w:rFonts w:cs="Times New Roman"/>
    </w:rPr>
  </w:style>
  <w:style w:type="character" w:customStyle="1" w:styleId="WW8Num51z1">
    <w:name w:val="WW8Num51z1"/>
    <w:rsid w:val="00C27627"/>
    <w:rPr>
      <w:rFonts w:ascii="Times New Roman" w:eastAsia="Times New Roman" w:hAnsi="Times New Roman" w:cs="Times New Roman"/>
    </w:rPr>
  </w:style>
  <w:style w:type="character" w:customStyle="1" w:styleId="WW8NumSt10z0">
    <w:name w:val="WW8NumSt10z0"/>
    <w:rsid w:val="00C27627"/>
    <w:rPr>
      <w:rFonts w:cs="Times New Roman"/>
      <w:b/>
      <w:i w:val="0"/>
      <w:sz w:val="24"/>
      <w:szCs w:val="24"/>
    </w:rPr>
  </w:style>
  <w:style w:type="character" w:customStyle="1" w:styleId="WW8NumSt10z1">
    <w:name w:val="WW8NumSt10z1"/>
    <w:rsid w:val="00C27627"/>
    <w:rPr>
      <w:rFonts w:cs="Times New Roman"/>
    </w:rPr>
  </w:style>
  <w:style w:type="character" w:customStyle="1" w:styleId="WW8NumSt12z0">
    <w:name w:val="WW8NumSt12z0"/>
    <w:rsid w:val="00C27627"/>
    <w:rPr>
      <w:rFonts w:cs="Times New Roman"/>
    </w:rPr>
  </w:style>
  <w:style w:type="character" w:customStyle="1" w:styleId="WW8NumSt18z0">
    <w:name w:val="WW8NumSt18z0"/>
    <w:rsid w:val="00C27627"/>
    <w:rPr>
      <w:rFonts w:cs="Times New Roman"/>
      <w:b/>
      <w:i w:val="0"/>
    </w:rPr>
  </w:style>
  <w:style w:type="character" w:customStyle="1" w:styleId="WW8NumSt18z1">
    <w:name w:val="WW8NumSt18z1"/>
    <w:rsid w:val="00C27627"/>
    <w:rPr>
      <w:rFonts w:cs="Times New Roman"/>
    </w:rPr>
  </w:style>
  <w:style w:type="character" w:customStyle="1" w:styleId="Domylnaczcionkaakapitu2">
    <w:name w:val="Domyślna czcionka akapitu2"/>
    <w:rsid w:val="00C27627"/>
  </w:style>
  <w:style w:type="character" w:customStyle="1" w:styleId="TekstdymkaZnak">
    <w:name w:val="Tekst dymka Znak"/>
    <w:rsid w:val="00C27627"/>
    <w:rPr>
      <w:rFonts w:ascii="Tahoma" w:hAnsi="Tahoma" w:cs="Tahoma"/>
      <w:sz w:val="16"/>
      <w:szCs w:val="16"/>
    </w:rPr>
  </w:style>
  <w:style w:type="character" w:customStyle="1" w:styleId="ZwykytekstZnak">
    <w:name w:val="Zwykły tekst Znak"/>
    <w:link w:val="Zwykytekst"/>
    <w:uiPriority w:val="99"/>
    <w:rsid w:val="00C27627"/>
    <w:rPr>
      <w:rFonts w:ascii="Calibri" w:eastAsia="Calibri" w:hAnsi="Calibri" w:cs="Consolas"/>
      <w:sz w:val="22"/>
      <w:szCs w:val="21"/>
      <w:lang w:val="pl-PL"/>
    </w:rPr>
  </w:style>
  <w:style w:type="character" w:customStyle="1" w:styleId="Nagwek1Znak">
    <w:name w:val="Nagłówek 1 Znak"/>
    <w:rsid w:val="00C27627"/>
    <w:rPr>
      <w:rFonts w:ascii="Arial" w:eastAsia="Calibri" w:hAnsi="Arial" w:cs="Arial"/>
      <w:b/>
      <w:bCs/>
      <w:kern w:val="1"/>
      <w:sz w:val="32"/>
      <w:szCs w:val="32"/>
      <w:lang w:val="pl-PL"/>
    </w:rPr>
  </w:style>
  <w:style w:type="character" w:customStyle="1" w:styleId="Nagwek3Znak">
    <w:name w:val="Nagłówek 3 Znak"/>
    <w:rsid w:val="00C27627"/>
    <w:rPr>
      <w:b/>
      <w:sz w:val="28"/>
      <w:lang w:val="pl-PL"/>
    </w:rPr>
  </w:style>
  <w:style w:type="character" w:customStyle="1" w:styleId="Nagwek4Znak">
    <w:name w:val="Nagłówek 4 Znak"/>
    <w:rsid w:val="00C27627"/>
    <w:rPr>
      <w:b/>
      <w:sz w:val="24"/>
      <w:lang w:val="pl-PL"/>
    </w:rPr>
  </w:style>
  <w:style w:type="character" w:customStyle="1" w:styleId="Nagwek5Znak">
    <w:name w:val="Nagłówek 5 Znak"/>
    <w:rsid w:val="00C27627"/>
    <w:rPr>
      <w:rFonts w:ascii="Calibri" w:eastAsia="Calibri" w:hAnsi="Calibri" w:cs="Calibri"/>
      <w:b/>
      <w:bCs/>
      <w:i/>
      <w:iCs/>
      <w:sz w:val="26"/>
      <w:szCs w:val="26"/>
      <w:lang w:val="pl-PL"/>
    </w:rPr>
  </w:style>
  <w:style w:type="character" w:customStyle="1" w:styleId="Nagwek6Znak">
    <w:name w:val="Nagłówek 6 Znak"/>
    <w:rsid w:val="00C27627"/>
    <w:rPr>
      <w:rFonts w:eastAsia="Calibri"/>
      <w:b/>
      <w:bCs/>
      <w:sz w:val="22"/>
      <w:szCs w:val="22"/>
      <w:lang w:val="pl-PL"/>
    </w:rPr>
  </w:style>
  <w:style w:type="character" w:customStyle="1" w:styleId="Nagwek7Znak">
    <w:name w:val="Nagłówek 7 Znak"/>
    <w:rsid w:val="00C27627"/>
    <w:rPr>
      <w:b/>
      <w:bCs/>
      <w:sz w:val="22"/>
      <w:szCs w:val="24"/>
      <w:lang w:val="pl-PL"/>
    </w:rPr>
  </w:style>
  <w:style w:type="character" w:customStyle="1" w:styleId="Nagwek8Znak">
    <w:name w:val="Nagłówek 8 Znak"/>
    <w:rsid w:val="00C27627"/>
    <w:rPr>
      <w:b/>
      <w:bCs/>
      <w:sz w:val="24"/>
      <w:lang w:val="pl-PL"/>
    </w:rPr>
  </w:style>
  <w:style w:type="character" w:customStyle="1" w:styleId="Nagwek9Znak">
    <w:name w:val="Nagłówek 9 Znak"/>
    <w:rsid w:val="00C27627"/>
    <w:rPr>
      <w:rFonts w:ascii="Arial" w:eastAsia="Calibri" w:hAnsi="Arial" w:cs="Arial"/>
      <w:sz w:val="22"/>
      <w:szCs w:val="22"/>
      <w:lang w:val="pl-PL"/>
    </w:rPr>
  </w:style>
  <w:style w:type="character" w:customStyle="1" w:styleId="TekstpodstawowyZnak">
    <w:name w:val="Tekst podstawowy Znak"/>
    <w:rsid w:val="00C27627"/>
    <w:rPr>
      <w:position w:val="6"/>
      <w:sz w:val="24"/>
      <w:lang w:val="pl-PL"/>
    </w:rPr>
  </w:style>
  <w:style w:type="character" w:customStyle="1" w:styleId="TytuZnak">
    <w:name w:val="Tytuł Znak"/>
    <w:rsid w:val="00C27627"/>
    <w:rPr>
      <w:b/>
      <w:position w:val="6"/>
      <w:sz w:val="24"/>
      <w:lang w:val="pl-PL"/>
    </w:rPr>
  </w:style>
  <w:style w:type="character" w:customStyle="1" w:styleId="TekstpodstawowywcityZnak">
    <w:name w:val="Tekst podstawowy wcięty Znak"/>
    <w:rsid w:val="00C27627"/>
    <w:rPr>
      <w:rFonts w:ascii="Calibri" w:eastAsia="Calibri" w:hAnsi="Calibri" w:cs="Calibri"/>
      <w:sz w:val="22"/>
      <w:szCs w:val="22"/>
      <w:lang w:val="pl-PL"/>
    </w:rPr>
  </w:style>
  <w:style w:type="character" w:customStyle="1" w:styleId="Tekstpodstawowywcity2Znak">
    <w:name w:val="Tekst podstawowy wcięty 2 Znak"/>
    <w:rsid w:val="00C27627"/>
    <w:rPr>
      <w:rFonts w:ascii="Calibri" w:eastAsia="Calibri" w:hAnsi="Calibri" w:cs="Calibri"/>
      <w:sz w:val="22"/>
      <w:szCs w:val="22"/>
      <w:lang w:val="pl-PL"/>
    </w:rPr>
  </w:style>
  <w:style w:type="character" w:customStyle="1" w:styleId="Tekstpodstawowy3Znak">
    <w:name w:val="Tekst podstawowy 3 Znak"/>
    <w:rsid w:val="00C27627"/>
    <w:rPr>
      <w:rFonts w:ascii="Calibri" w:eastAsia="Calibri" w:hAnsi="Calibri" w:cs="Calibri"/>
      <w:sz w:val="16"/>
      <w:szCs w:val="16"/>
      <w:lang w:val="pl-PL"/>
    </w:rPr>
  </w:style>
  <w:style w:type="character" w:styleId="Hipercze">
    <w:name w:val="Hyperlink"/>
    <w:uiPriority w:val="99"/>
    <w:rsid w:val="00C27627"/>
    <w:rPr>
      <w:color w:val="0000FF"/>
      <w:u w:val="single"/>
    </w:rPr>
  </w:style>
  <w:style w:type="character" w:customStyle="1" w:styleId="Tekstpodstawowy2Znak">
    <w:name w:val="Tekst podstawowy 2 Znak"/>
    <w:rsid w:val="00C27627"/>
    <w:rPr>
      <w:rFonts w:ascii="Calibri" w:eastAsia="Calibri" w:hAnsi="Calibri" w:cs="Calibri"/>
      <w:sz w:val="22"/>
      <w:szCs w:val="22"/>
      <w:lang w:val="pl-PL"/>
    </w:rPr>
  </w:style>
  <w:style w:type="character" w:customStyle="1" w:styleId="NagwekZnak">
    <w:name w:val="Nagłówek Znak"/>
    <w:rsid w:val="00C27627"/>
    <w:rPr>
      <w:sz w:val="24"/>
      <w:szCs w:val="24"/>
      <w:lang w:val="pl-PL"/>
    </w:rPr>
  </w:style>
  <w:style w:type="character" w:customStyle="1" w:styleId="h1">
    <w:name w:val="h1"/>
    <w:basedOn w:val="Domylnaczcionkaakapitu2"/>
    <w:rsid w:val="00C27627"/>
  </w:style>
  <w:style w:type="character" w:customStyle="1" w:styleId="Tekstpodstawowywcity3Znak">
    <w:name w:val="Tekst podstawowy wcięty 3 Znak"/>
    <w:rsid w:val="00C27627"/>
    <w:rPr>
      <w:sz w:val="16"/>
      <w:szCs w:val="16"/>
      <w:lang w:val="pl-PL"/>
    </w:rPr>
  </w:style>
  <w:style w:type="character" w:customStyle="1" w:styleId="Nagwek2Znak">
    <w:name w:val="Nagłówek 2 Znak"/>
    <w:rsid w:val="00C27627"/>
    <w:rPr>
      <w:rFonts w:ascii="Calibri" w:eastAsia="Times New Roman" w:hAnsi="Calibri" w:cs="Times New Roman"/>
      <w:b/>
      <w:bCs/>
      <w:color w:val="4F81BD"/>
      <w:sz w:val="26"/>
      <w:szCs w:val="26"/>
      <w:lang w:val="pl-PL"/>
    </w:rPr>
  </w:style>
  <w:style w:type="character" w:customStyle="1" w:styleId="WW8Num29z1">
    <w:name w:val="WW8Num29z1"/>
    <w:rsid w:val="00C27627"/>
    <w:rPr>
      <w:rFonts w:ascii="Times New Roman" w:hAnsi="Times New Roman" w:cs="Times New Roman"/>
    </w:rPr>
  </w:style>
  <w:style w:type="character" w:customStyle="1" w:styleId="WW8Num33z4">
    <w:name w:val="WW8Num33z4"/>
    <w:rsid w:val="00C27627"/>
    <w:rPr>
      <w:rFonts w:ascii="Courier New" w:hAnsi="Courier New" w:cs="Courier New"/>
    </w:rPr>
  </w:style>
  <w:style w:type="character" w:customStyle="1" w:styleId="WW8Num33z5">
    <w:name w:val="WW8Num33z5"/>
    <w:rsid w:val="00C27627"/>
    <w:rPr>
      <w:rFonts w:ascii="Wingdings" w:hAnsi="Wingdings" w:cs="Wingdings"/>
    </w:rPr>
  </w:style>
  <w:style w:type="character" w:customStyle="1" w:styleId="WW8NumSt26z0">
    <w:name w:val="WW8NumSt26z0"/>
    <w:rsid w:val="00C27627"/>
    <w:rPr>
      <w:rFonts w:ascii="Times New Roman" w:hAnsi="Times New Roman" w:cs="Times New Roman"/>
      <w:sz w:val="24"/>
      <w:u w:val="none"/>
    </w:rPr>
  </w:style>
  <w:style w:type="character" w:customStyle="1" w:styleId="Domylnaczcionkaakapitu1">
    <w:name w:val="Domyślna czcionka akapitu1"/>
    <w:rsid w:val="00C27627"/>
  </w:style>
  <w:style w:type="character" w:styleId="Numerstrony">
    <w:name w:val="page number"/>
    <w:rsid w:val="00C27627"/>
    <w:rPr>
      <w:rFonts w:cs="Times New Roman"/>
    </w:rPr>
  </w:style>
  <w:style w:type="character" w:customStyle="1" w:styleId="PodtytuZnak">
    <w:name w:val="Podtytuł Znak"/>
    <w:rsid w:val="00C27627"/>
    <w:rPr>
      <w:rFonts w:ascii="Arial" w:eastAsia="MS Mincho" w:hAnsi="Arial" w:cs="Tahoma"/>
      <w:i/>
      <w:iCs/>
      <w:sz w:val="28"/>
      <w:szCs w:val="28"/>
      <w:lang w:val="pl-PL"/>
    </w:rPr>
  </w:style>
  <w:style w:type="character" w:customStyle="1" w:styleId="BodyTextIndentZnakZnak">
    <w:name w:val="Body Text Indent Znak Znak"/>
    <w:rsid w:val="00C27627"/>
    <w:rPr>
      <w:rFonts w:ascii="Arial Narrow" w:hAnsi="Arial Narrow" w:cs="Arial Narrow"/>
      <w:szCs w:val="24"/>
      <w:lang w:val="pl-PL"/>
    </w:rPr>
  </w:style>
  <w:style w:type="character" w:customStyle="1" w:styleId="StopkaZnak">
    <w:name w:val="Stopka Znak"/>
    <w:uiPriority w:val="99"/>
    <w:rsid w:val="00C27627"/>
    <w:rPr>
      <w:sz w:val="24"/>
      <w:szCs w:val="24"/>
      <w:lang w:val="pl-PL"/>
    </w:rPr>
  </w:style>
  <w:style w:type="character" w:customStyle="1" w:styleId="WW8Num36z1">
    <w:name w:val="WW8Num36z1"/>
    <w:rsid w:val="00C27627"/>
    <w:rPr>
      <w:rFonts w:ascii="Symbol" w:hAnsi="Symbol" w:cs="Symbol"/>
    </w:rPr>
  </w:style>
  <w:style w:type="character" w:customStyle="1" w:styleId="text">
    <w:name w:val="text"/>
    <w:rsid w:val="00C27627"/>
    <w:rPr>
      <w:rFonts w:cs="Times New Roman"/>
    </w:rPr>
  </w:style>
  <w:style w:type="character" w:customStyle="1" w:styleId="BodyTextIndentChar">
    <w:name w:val="Body Text Indent Char"/>
    <w:rsid w:val="00C27627"/>
    <w:rPr>
      <w:rFonts w:cs="Times New Roman"/>
      <w:sz w:val="24"/>
      <w:szCs w:val="24"/>
      <w:lang w:bidi="ar-SA"/>
    </w:rPr>
  </w:style>
  <w:style w:type="character" w:customStyle="1" w:styleId="Odwoaniedokomentarza1">
    <w:name w:val="Odwołanie do komentarza1"/>
    <w:rsid w:val="00C27627"/>
    <w:rPr>
      <w:rFonts w:cs="Times New Roman"/>
      <w:sz w:val="16"/>
      <w:szCs w:val="16"/>
    </w:rPr>
  </w:style>
  <w:style w:type="character" w:customStyle="1" w:styleId="TekstkomentarzaZnak">
    <w:name w:val="Tekst komentarza Znak"/>
    <w:rsid w:val="00C27627"/>
    <w:rPr>
      <w:lang w:val="pl-PL"/>
    </w:rPr>
  </w:style>
  <w:style w:type="character" w:customStyle="1" w:styleId="TematkomentarzaZnak">
    <w:name w:val="Temat komentarza Znak"/>
    <w:rsid w:val="00C27627"/>
    <w:rPr>
      <w:b/>
      <w:bCs/>
      <w:lang w:val="pl-PL"/>
    </w:rPr>
  </w:style>
  <w:style w:type="character" w:customStyle="1" w:styleId="TekstprzypisukocowegoZnak">
    <w:name w:val="Tekst przypisu końcowego Znak"/>
    <w:rsid w:val="00C27627"/>
    <w:rPr>
      <w:lang w:val="pl-PL"/>
    </w:rPr>
  </w:style>
  <w:style w:type="character" w:customStyle="1" w:styleId="Znakiprzypiswkocowych">
    <w:name w:val="Znaki przypisów końcowych"/>
    <w:rsid w:val="00C27627"/>
    <w:rPr>
      <w:rFonts w:cs="Times New Roman"/>
      <w:vertAlign w:val="superscript"/>
    </w:rPr>
  </w:style>
  <w:style w:type="character" w:customStyle="1" w:styleId="PlandokumentuZnak">
    <w:name w:val="Plan dokumentu Znak"/>
    <w:rsid w:val="00C27627"/>
    <w:rPr>
      <w:rFonts w:ascii="Tahoma" w:hAnsi="Tahoma" w:cs="Tahoma"/>
      <w:sz w:val="24"/>
      <w:szCs w:val="24"/>
      <w:shd w:val="clear" w:color="auto" w:fill="000080"/>
      <w:lang w:val="pl-PL"/>
    </w:rPr>
  </w:style>
  <w:style w:type="character" w:styleId="UyteHipercze">
    <w:name w:val="FollowedHyperlink"/>
    <w:rsid w:val="00C27627"/>
    <w:rPr>
      <w:color w:val="800080"/>
      <w:u w:val="single"/>
    </w:rPr>
  </w:style>
  <w:style w:type="character" w:customStyle="1" w:styleId="TekstprzypisudolnegoZnak">
    <w:name w:val="Tekst przypisu dolnego Znak"/>
    <w:rsid w:val="00C27627"/>
    <w:rPr>
      <w:lang w:val="pl-PL"/>
    </w:rPr>
  </w:style>
  <w:style w:type="character" w:customStyle="1" w:styleId="Znakiprzypiswdolnych">
    <w:name w:val="Znaki przypisów dolnych"/>
    <w:rsid w:val="00C27627"/>
    <w:rPr>
      <w:vertAlign w:val="superscript"/>
    </w:rPr>
  </w:style>
  <w:style w:type="character" w:customStyle="1" w:styleId="googqs-tidbit">
    <w:name w:val="goog_qs-tidbit"/>
    <w:basedOn w:val="Domylnaczcionkaakapitu2"/>
    <w:rsid w:val="00C27627"/>
  </w:style>
  <w:style w:type="character" w:styleId="Pogrubienie">
    <w:name w:val="Strong"/>
    <w:uiPriority w:val="22"/>
    <w:qFormat/>
    <w:rsid w:val="00C27627"/>
    <w:rPr>
      <w:b/>
      <w:bCs/>
    </w:rPr>
  </w:style>
  <w:style w:type="character" w:customStyle="1" w:styleId="Odwoanieprzypisudolnego1">
    <w:name w:val="Odwołanie przypisu dolnego1"/>
    <w:rsid w:val="00C27627"/>
    <w:rPr>
      <w:vertAlign w:val="superscript"/>
    </w:rPr>
  </w:style>
  <w:style w:type="character" w:customStyle="1" w:styleId="Tekstpodstawowy2Znak1">
    <w:name w:val="Tekst podstawowy 2 Znak1"/>
    <w:rsid w:val="00C27627"/>
    <w:rPr>
      <w:sz w:val="24"/>
      <w:szCs w:val="24"/>
    </w:rPr>
  </w:style>
  <w:style w:type="character" w:customStyle="1" w:styleId="Odwoaniedokomentarza2">
    <w:name w:val="Odwołanie do komentarza2"/>
    <w:rsid w:val="00C27627"/>
    <w:rPr>
      <w:sz w:val="16"/>
      <w:szCs w:val="16"/>
    </w:rPr>
  </w:style>
  <w:style w:type="character" w:customStyle="1" w:styleId="TekstkomentarzaZnak1">
    <w:name w:val="Tekst komentarza Znak1"/>
    <w:rsid w:val="00C27627"/>
  </w:style>
  <w:style w:type="character" w:customStyle="1" w:styleId="Tekstpodstawowywcity2Znak1">
    <w:name w:val="Tekst podstawowy wcięty 2 Znak1"/>
    <w:rsid w:val="00C27627"/>
    <w:rPr>
      <w:sz w:val="24"/>
      <w:szCs w:val="24"/>
    </w:rPr>
  </w:style>
  <w:style w:type="character" w:customStyle="1" w:styleId="Tekstpodstawowy3Znak1">
    <w:name w:val="Tekst podstawowy 3 Znak1"/>
    <w:rsid w:val="00C27627"/>
    <w:rPr>
      <w:sz w:val="16"/>
      <w:szCs w:val="16"/>
    </w:rPr>
  </w:style>
  <w:style w:type="character" w:customStyle="1" w:styleId="AkapitzlistZnak">
    <w:name w:val="Akapit z listą Znak"/>
    <w:aliases w:val="normalny tekst Znak,1.Nagłówek Znak,CW_Lista Znak,wypunktowanie Znak,sw tekst Znak,zwykły tekst Znak,List Paragraph1 Znak,BulletC Znak,Obiekt Znak,Odstavec Znak,Podsis rysunku Znak,Numerowanie Znak,List Paragraph Znak,L1 Znak"/>
    <w:uiPriority w:val="34"/>
    <w:qFormat/>
    <w:rsid w:val="00C27627"/>
    <w:rPr>
      <w:rFonts w:ascii="Calibri" w:eastAsia="Calibri" w:hAnsi="Calibri" w:cs="Calibri"/>
      <w:sz w:val="22"/>
      <w:szCs w:val="22"/>
    </w:rPr>
  </w:style>
  <w:style w:type="character" w:customStyle="1" w:styleId="TekstpodstawowyZnak1">
    <w:name w:val="Tekst podstawowy Znak1"/>
    <w:rsid w:val="00C27627"/>
    <w:rPr>
      <w:position w:val="6"/>
      <w:sz w:val="24"/>
    </w:rPr>
  </w:style>
  <w:style w:type="character" w:customStyle="1" w:styleId="NagwekZnak1">
    <w:name w:val="Nagłówek Znak1"/>
    <w:rsid w:val="00C27627"/>
    <w:rPr>
      <w:sz w:val="24"/>
      <w:szCs w:val="24"/>
    </w:rPr>
  </w:style>
  <w:style w:type="character" w:customStyle="1" w:styleId="StopkaZnak1">
    <w:name w:val="Stopka Znak1"/>
    <w:rsid w:val="00C27627"/>
    <w:rPr>
      <w:sz w:val="24"/>
      <w:szCs w:val="24"/>
    </w:rPr>
  </w:style>
  <w:style w:type="character" w:customStyle="1" w:styleId="TekstdymkaZnak1">
    <w:name w:val="Tekst dymka Znak1"/>
    <w:rsid w:val="00C27627"/>
    <w:rPr>
      <w:rFonts w:ascii="Tahoma" w:hAnsi="Tahoma" w:cs="Tahoma"/>
      <w:sz w:val="16"/>
      <w:szCs w:val="16"/>
    </w:rPr>
  </w:style>
  <w:style w:type="character" w:customStyle="1" w:styleId="TytuZnak1">
    <w:name w:val="Tytuł Znak1"/>
    <w:rsid w:val="00C27627"/>
    <w:rPr>
      <w:b/>
      <w:position w:val="6"/>
      <w:sz w:val="24"/>
    </w:rPr>
  </w:style>
  <w:style w:type="character" w:customStyle="1" w:styleId="PodtytuZnak1">
    <w:name w:val="Podtytuł Znak1"/>
    <w:rsid w:val="00C27627"/>
    <w:rPr>
      <w:rFonts w:ascii="Arial" w:eastAsia="MS Mincho" w:hAnsi="Arial" w:cs="Arial"/>
      <w:i/>
      <w:iCs/>
      <w:sz w:val="28"/>
      <w:szCs w:val="28"/>
    </w:rPr>
  </w:style>
  <w:style w:type="character" w:customStyle="1" w:styleId="TekstpodstawowywcityZnak1">
    <w:name w:val="Tekst podstawowy wcięty Znak1"/>
    <w:rsid w:val="00C27627"/>
    <w:rPr>
      <w:rFonts w:ascii="Calibri" w:eastAsia="Calibri" w:hAnsi="Calibri" w:cs="Calibri"/>
      <w:sz w:val="22"/>
      <w:szCs w:val="22"/>
    </w:rPr>
  </w:style>
  <w:style w:type="character" w:customStyle="1" w:styleId="TematkomentarzaZnak1">
    <w:name w:val="Temat komentarza Znak1"/>
    <w:rsid w:val="00C27627"/>
    <w:rPr>
      <w:b/>
      <w:bCs/>
    </w:rPr>
  </w:style>
  <w:style w:type="character" w:customStyle="1" w:styleId="TekstprzypisukocowegoZnak1">
    <w:name w:val="Tekst przypisu końcowego Znak1"/>
    <w:rsid w:val="00C27627"/>
  </w:style>
  <w:style w:type="character" w:customStyle="1" w:styleId="TekstprzypisudolnegoZnak1">
    <w:name w:val="Tekst przypisu dolnego Znak1"/>
    <w:rsid w:val="00C27627"/>
  </w:style>
  <w:style w:type="character" w:customStyle="1" w:styleId="Odwoanieprzypisukocowego1">
    <w:name w:val="Odwołanie przypisu końcowego1"/>
    <w:rsid w:val="00C27627"/>
    <w:rPr>
      <w:vertAlign w:val="superscript"/>
    </w:rPr>
  </w:style>
  <w:style w:type="paragraph" w:customStyle="1" w:styleId="Nagwek30">
    <w:name w:val="Nagłówek3"/>
    <w:basedOn w:val="Normalny"/>
    <w:next w:val="Podtytu"/>
    <w:rsid w:val="00C27627"/>
    <w:pPr>
      <w:overflowPunct w:val="0"/>
      <w:autoSpaceDE w:val="0"/>
      <w:jc w:val="center"/>
      <w:textAlignment w:val="baseline"/>
    </w:pPr>
    <w:rPr>
      <w:b/>
      <w:position w:val="6"/>
      <w:szCs w:val="20"/>
    </w:rPr>
  </w:style>
  <w:style w:type="paragraph" w:styleId="Tekstpodstawowy">
    <w:name w:val="Body Text"/>
    <w:basedOn w:val="Normalny"/>
    <w:rsid w:val="00C27627"/>
    <w:pPr>
      <w:overflowPunct w:val="0"/>
      <w:autoSpaceDE w:val="0"/>
      <w:jc w:val="both"/>
      <w:textAlignment w:val="baseline"/>
    </w:pPr>
    <w:rPr>
      <w:position w:val="6"/>
      <w:szCs w:val="20"/>
    </w:rPr>
  </w:style>
  <w:style w:type="paragraph" w:styleId="Lista">
    <w:name w:val="List"/>
    <w:basedOn w:val="Tekstpodstawowy"/>
    <w:rsid w:val="00C27627"/>
    <w:rPr>
      <w:rFonts w:cs="Tahoma"/>
    </w:rPr>
  </w:style>
  <w:style w:type="paragraph" w:styleId="Legenda">
    <w:name w:val="caption"/>
    <w:basedOn w:val="Normalny"/>
    <w:qFormat/>
    <w:rsid w:val="00C27627"/>
    <w:pPr>
      <w:suppressLineNumbers/>
      <w:spacing w:before="120" w:after="120"/>
    </w:pPr>
    <w:rPr>
      <w:rFonts w:cs="Arial"/>
      <w:i/>
      <w:iCs/>
    </w:rPr>
  </w:style>
  <w:style w:type="paragraph" w:customStyle="1" w:styleId="Indeks">
    <w:name w:val="Indeks"/>
    <w:basedOn w:val="Normalny"/>
    <w:rsid w:val="00C27627"/>
    <w:pPr>
      <w:suppressLineNumbers/>
    </w:pPr>
    <w:rPr>
      <w:rFonts w:cs="Tahoma"/>
    </w:rPr>
  </w:style>
  <w:style w:type="paragraph" w:customStyle="1" w:styleId="Nagwek20">
    <w:name w:val="Nagłówek2"/>
    <w:basedOn w:val="Normalny"/>
    <w:next w:val="Tekstpodstawowy"/>
    <w:rsid w:val="00C27627"/>
    <w:pPr>
      <w:keepNext/>
      <w:spacing w:before="240" w:after="120"/>
    </w:pPr>
    <w:rPr>
      <w:rFonts w:ascii="Arial" w:eastAsia="Lucida Sans Unicode" w:hAnsi="Arial" w:cs="Mangal"/>
      <w:sz w:val="28"/>
      <w:szCs w:val="28"/>
    </w:rPr>
  </w:style>
  <w:style w:type="paragraph" w:customStyle="1" w:styleId="Podpis2">
    <w:name w:val="Podpis2"/>
    <w:basedOn w:val="Normalny"/>
    <w:rsid w:val="00C27627"/>
    <w:pPr>
      <w:suppressLineNumbers/>
      <w:spacing w:before="120" w:after="120"/>
    </w:pPr>
    <w:rPr>
      <w:rFonts w:cs="Mangal"/>
      <w:i/>
      <w:iCs/>
    </w:rPr>
  </w:style>
  <w:style w:type="paragraph" w:styleId="Nagwek">
    <w:name w:val="header"/>
    <w:basedOn w:val="Normalny"/>
    <w:rsid w:val="00C27627"/>
  </w:style>
  <w:style w:type="paragraph" w:styleId="Stopka">
    <w:name w:val="footer"/>
    <w:basedOn w:val="Normalny"/>
    <w:uiPriority w:val="99"/>
    <w:rsid w:val="00C27627"/>
  </w:style>
  <w:style w:type="paragraph" w:styleId="Tekstdymka">
    <w:name w:val="Balloon Text"/>
    <w:basedOn w:val="Normalny"/>
    <w:rsid w:val="00C27627"/>
    <w:rPr>
      <w:rFonts w:ascii="Tahoma" w:hAnsi="Tahoma" w:cs="Tahoma"/>
      <w:sz w:val="16"/>
      <w:szCs w:val="16"/>
    </w:rPr>
  </w:style>
  <w:style w:type="paragraph" w:customStyle="1" w:styleId="Zwykytekst1">
    <w:name w:val="Zwykły tekst1"/>
    <w:basedOn w:val="Normalny"/>
    <w:rsid w:val="00C27627"/>
    <w:rPr>
      <w:rFonts w:ascii="Calibri" w:eastAsia="Calibri" w:hAnsi="Calibri" w:cs="Calibri"/>
      <w:sz w:val="22"/>
      <w:szCs w:val="21"/>
    </w:rPr>
  </w:style>
  <w:style w:type="paragraph" w:customStyle="1" w:styleId="Nagwek10">
    <w:name w:val="Nagłówek1"/>
    <w:basedOn w:val="Normalny"/>
    <w:next w:val="Tekstpodstawowy"/>
    <w:rsid w:val="00C27627"/>
    <w:pPr>
      <w:keepNext/>
      <w:spacing w:before="240" w:after="120"/>
    </w:pPr>
    <w:rPr>
      <w:rFonts w:ascii="Arial" w:eastAsia="MS Mincho" w:hAnsi="Arial" w:cs="Tahoma"/>
      <w:sz w:val="28"/>
      <w:szCs w:val="28"/>
    </w:rPr>
  </w:style>
  <w:style w:type="paragraph" w:styleId="Podtytu">
    <w:name w:val="Subtitle"/>
    <w:basedOn w:val="Nagwek10"/>
    <w:next w:val="Tekstpodstawowy"/>
    <w:qFormat/>
    <w:rsid w:val="00C27627"/>
    <w:pPr>
      <w:jc w:val="center"/>
    </w:pPr>
    <w:rPr>
      <w:rFonts w:cs="Times New Roman"/>
      <w:i/>
      <w:iCs/>
    </w:rPr>
  </w:style>
  <w:style w:type="paragraph" w:customStyle="1" w:styleId="Standardowy1">
    <w:name w:val="Standardowy1"/>
    <w:rsid w:val="00C27627"/>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rsid w:val="00C27627"/>
    <w:pPr>
      <w:spacing w:line="276" w:lineRule="auto"/>
      <w:ind w:left="720"/>
    </w:pPr>
    <w:rPr>
      <w:rFonts w:ascii="Calibri" w:hAnsi="Calibri" w:cs="Calibri"/>
      <w:sz w:val="22"/>
      <w:szCs w:val="22"/>
    </w:rPr>
  </w:style>
  <w:style w:type="paragraph" w:styleId="Tekstpodstawowywcity">
    <w:name w:val="Body Text Indent"/>
    <w:basedOn w:val="Normalny"/>
    <w:rsid w:val="00C27627"/>
    <w:pPr>
      <w:spacing w:after="120" w:line="276" w:lineRule="auto"/>
      <w:ind w:left="283"/>
    </w:pPr>
    <w:rPr>
      <w:rFonts w:ascii="Calibri" w:eastAsia="Calibri" w:hAnsi="Calibri" w:cs="Calibri"/>
      <w:sz w:val="22"/>
      <w:szCs w:val="22"/>
    </w:rPr>
  </w:style>
  <w:style w:type="paragraph" w:customStyle="1" w:styleId="Tekstpodstawowywcity22">
    <w:name w:val="Tekst podstawowy wcięty 22"/>
    <w:basedOn w:val="Normalny"/>
    <w:rsid w:val="00C27627"/>
    <w:pPr>
      <w:spacing w:after="120" w:line="480" w:lineRule="auto"/>
      <w:ind w:left="283"/>
    </w:pPr>
    <w:rPr>
      <w:rFonts w:ascii="Calibri" w:eastAsia="Calibri" w:hAnsi="Calibri" w:cs="Calibri"/>
      <w:sz w:val="22"/>
      <w:szCs w:val="22"/>
    </w:rPr>
  </w:style>
  <w:style w:type="paragraph" w:customStyle="1" w:styleId="Tekstblokowy3">
    <w:name w:val="Tekst blokowy3"/>
    <w:basedOn w:val="Normalny"/>
    <w:rsid w:val="00C27627"/>
    <w:pPr>
      <w:widowControl w:val="0"/>
      <w:spacing w:line="360" w:lineRule="auto"/>
      <w:ind w:left="360" w:right="98"/>
      <w:jc w:val="both"/>
    </w:pPr>
    <w:rPr>
      <w:sz w:val="22"/>
      <w:szCs w:val="20"/>
    </w:rPr>
  </w:style>
  <w:style w:type="paragraph" w:customStyle="1" w:styleId="Tekstpodstawowy34">
    <w:name w:val="Tekst podstawowy 34"/>
    <w:basedOn w:val="Normalny"/>
    <w:rsid w:val="00C27627"/>
    <w:pPr>
      <w:spacing w:after="120" w:line="276" w:lineRule="auto"/>
    </w:pPr>
    <w:rPr>
      <w:rFonts w:ascii="Calibri" w:eastAsia="Calibri" w:hAnsi="Calibri" w:cs="Calibri"/>
      <w:sz w:val="16"/>
      <w:szCs w:val="16"/>
    </w:rPr>
  </w:style>
  <w:style w:type="paragraph" w:styleId="NormalnyWeb">
    <w:name w:val="Normal (Web)"/>
    <w:basedOn w:val="Normalny"/>
    <w:uiPriority w:val="99"/>
    <w:rsid w:val="00C27627"/>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rsid w:val="00C27627"/>
    <w:pPr>
      <w:spacing w:after="120" w:line="480" w:lineRule="auto"/>
    </w:pPr>
    <w:rPr>
      <w:rFonts w:ascii="Calibri" w:eastAsia="Calibri" w:hAnsi="Calibri" w:cs="Calibri"/>
      <w:sz w:val="22"/>
      <w:szCs w:val="22"/>
    </w:rPr>
  </w:style>
  <w:style w:type="paragraph" w:customStyle="1" w:styleId="ust">
    <w:name w:val="ust"/>
    <w:rsid w:val="00C27627"/>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Numerowanie,Akapit z listą BS,sw tekst,Kolorowa lista — akcent 11,CW_Lista,wypunktowanie,zwykły tekst,List Paragraph1,BulletC,Obiekt,Odstavec,Podsis rysunku,Akapit z listą4,T_SZ_List Paragraph,L1,List Paragraph"/>
    <w:basedOn w:val="Normalny"/>
    <w:uiPriority w:val="34"/>
    <w:qFormat/>
    <w:rsid w:val="00C27627"/>
    <w:pPr>
      <w:spacing w:after="200" w:line="276" w:lineRule="auto"/>
      <w:ind w:left="708"/>
    </w:pPr>
    <w:rPr>
      <w:rFonts w:ascii="Calibri" w:eastAsia="Calibri" w:hAnsi="Calibri" w:cs="Calibri"/>
      <w:sz w:val="22"/>
      <w:szCs w:val="22"/>
    </w:rPr>
  </w:style>
  <w:style w:type="paragraph" w:customStyle="1" w:styleId="celp">
    <w:name w:val="cel_p"/>
    <w:basedOn w:val="Normalny"/>
    <w:rsid w:val="00C27627"/>
    <w:pPr>
      <w:spacing w:before="280" w:after="280"/>
    </w:pPr>
  </w:style>
  <w:style w:type="paragraph" w:customStyle="1" w:styleId="Default">
    <w:name w:val="Default"/>
    <w:rsid w:val="00C27627"/>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rsid w:val="00C27627"/>
    <w:pPr>
      <w:spacing w:after="120"/>
      <w:ind w:left="283"/>
    </w:pPr>
    <w:rPr>
      <w:sz w:val="16"/>
      <w:szCs w:val="16"/>
    </w:rPr>
  </w:style>
  <w:style w:type="paragraph" w:customStyle="1" w:styleId="WW-Tretekstu">
    <w:name w:val="WW-Treść tekstu"/>
    <w:basedOn w:val="Normalny"/>
    <w:rsid w:val="00C27627"/>
    <w:pPr>
      <w:autoSpaceDE w:val="0"/>
      <w:spacing w:after="120"/>
      <w:jc w:val="both"/>
    </w:pPr>
    <w:rPr>
      <w:rFonts w:ascii="Arial" w:eastAsia="Calibri" w:hAnsi="Arial" w:cs="Arial"/>
      <w:sz w:val="22"/>
      <w:szCs w:val="22"/>
    </w:rPr>
  </w:style>
  <w:style w:type="paragraph" w:customStyle="1" w:styleId="Podpis1">
    <w:name w:val="Podpis1"/>
    <w:basedOn w:val="Normalny"/>
    <w:rsid w:val="00C27627"/>
    <w:pPr>
      <w:suppressLineNumbers/>
      <w:spacing w:before="120" w:after="120"/>
    </w:pPr>
    <w:rPr>
      <w:rFonts w:cs="Tahoma"/>
      <w:i/>
      <w:iCs/>
    </w:rPr>
  </w:style>
  <w:style w:type="paragraph" w:customStyle="1" w:styleId="BodyTextIndentZnak">
    <w:name w:val="Body Text Indent Znak"/>
    <w:basedOn w:val="Normalny"/>
    <w:rsid w:val="00C27627"/>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rsid w:val="00C27627"/>
    <w:pPr>
      <w:overflowPunct w:val="0"/>
      <w:autoSpaceDE w:val="0"/>
      <w:ind w:left="426" w:hanging="426"/>
      <w:textAlignment w:val="baseline"/>
    </w:pPr>
    <w:rPr>
      <w:position w:val="6"/>
      <w:szCs w:val="20"/>
    </w:rPr>
  </w:style>
  <w:style w:type="paragraph" w:customStyle="1" w:styleId="Tekstpodstawowy21">
    <w:name w:val="Tekst podstawowy 21"/>
    <w:basedOn w:val="Normalny"/>
    <w:rsid w:val="00C27627"/>
    <w:pPr>
      <w:jc w:val="both"/>
    </w:pPr>
    <w:rPr>
      <w:sz w:val="28"/>
    </w:rPr>
  </w:style>
  <w:style w:type="paragraph" w:customStyle="1" w:styleId="Tekstpodstawowy31">
    <w:name w:val="Tekst podstawowy 31"/>
    <w:basedOn w:val="Normalny"/>
    <w:rsid w:val="00C27627"/>
    <w:rPr>
      <w:b/>
      <w:bCs/>
    </w:rPr>
  </w:style>
  <w:style w:type="paragraph" w:customStyle="1" w:styleId="Tekstpodstawowywcity31">
    <w:name w:val="Tekst podstawowy wcięty 31"/>
    <w:basedOn w:val="Normalny"/>
    <w:rsid w:val="00C27627"/>
    <w:pPr>
      <w:overflowPunct w:val="0"/>
      <w:autoSpaceDE w:val="0"/>
      <w:ind w:left="284"/>
      <w:jc w:val="both"/>
      <w:textAlignment w:val="baseline"/>
    </w:pPr>
    <w:rPr>
      <w:position w:val="6"/>
      <w:szCs w:val="20"/>
    </w:rPr>
  </w:style>
  <w:style w:type="paragraph" w:customStyle="1" w:styleId="Rub1">
    <w:name w:val="Rub1"/>
    <w:basedOn w:val="Normalny"/>
    <w:rsid w:val="00C27627"/>
    <w:pPr>
      <w:jc w:val="both"/>
    </w:pPr>
    <w:rPr>
      <w:b/>
      <w:smallCaps/>
      <w:sz w:val="20"/>
      <w:szCs w:val="20"/>
      <w:lang w:val="en-GB"/>
    </w:rPr>
  </w:style>
  <w:style w:type="paragraph" w:customStyle="1" w:styleId="Zawartotabeli">
    <w:name w:val="Zawartość tabeli"/>
    <w:basedOn w:val="Normalny"/>
    <w:rsid w:val="00C27627"/>
    <w:pPr>
      <w:suppressLineNumbers/>
    </w:pPr>
  </w:style>
  <w:style w:type="paragraph" w:customStyle="1" w:styleId="Nagwektabeli">
    <w:name w:val="Nagłówek tabeli"/>
    <w:basedOn w:val="Zawartotabeli"/>
    <w:rsid w:val="00C27627"/>
    <w:pPr>
      <w:jc w:val="center"/>
    </w:pPr>
    <w:rPr>
      <w:b/>
      <w:bCs/>
      <w:i/>
      <w:iCs/>
    </w:rPr>
  </w:style>
  <w:style w:type="paragraph" w:customStyle="1" w:styleId="Zawartoramki">
    <w:name w:val="Zawartość ramki"/>
    <w:basedOn w:val="Tekstpodstawowy"/>
    <w:rsid w:val="00C27627"/>
  </w:style>
  <w:style w:type="paragraph" w:customStyle="1" w:styleId="Tekstblokowy1">
    <w:name w:val="Tekst blokowy1"/>
    <w:basedOn w:val="Normalny"/>
    <w:rsid w:val="00C27627"/>
    <w:pPr>
      <w:widowControl w:val="0"/>
      <w:spacing w:line="360" w:lineRule="auto"/>
      <w:ind w:left="360" w:right="98"/>
      <w:jc w:val="both"/>
    </w:pPr>
    <w:rPr>
      <w:sz w:val="22"/>
      <w:szCs w:val="20"/>
    </w:rPr>
  </w:style>
  <w:style w:type="paragraph" w:customStyle="1" w:styleId="Tekstpodstawowy32">
    <w:name w:val="Tekst podstawowy 32"/>
    <w:basedOn w:val="Normalny"/>
    <w:rsid w:val="00C27627"/>
    <w:pPr>
      <w:widowControl w:val="0"/>
      <w:spacing w:after="120"/>
    </w:pPr>
    <w:rPr>
      <w:sz w:val="16"/>
      <w:szCs w:val="16"/>
      <w:lang w:val="en-US"/>
    </w:rPr>
  </w:style>
  <w:style w:type="paragraph" w:customStyle="1" w:styleId="pkt">
    <w:name w:val="pkt"/>
    <w:basedOn w:val="Normalny"/>
    <w:rsid w:val="00C27627"/>
    <w:pPr>
      <w:spacing w:before="60" w:after="60"/>
      <w:ind w:left="851" w:hanging="295"/>
      <w:jc w:val="both"/>
    </w:pPr>
  </w:style>
  <w:style w:type="paragraph" w:customStyle="1" w:styleId="Tekstkomentarza1">
    <w:name w:val="Tekst komentarza1"/>
    <w:basedOn w:val="Normalny"/>
    <w:rsid w:val="00C27627"/>
    <w:rPr>
      <w:sz w:val="20"/>
      <w:szCs w:val="20"/>
    </w:rPr>
  </w:style>
  <w:style w:type="paragraph" w:styleId="Tematkomentarza">
    <w:name w:val="annotation subject"/>
    <w:basedOn w:val="Tekstkomentarza1"/>
    <w:next w:val="Tekstkomentarza1"/>
    <w:rsid w:val="00C27627"/>
    <w:rPr>
      <w:b/>
      <w:bCs/>
    </w:rPr>
  </w:style>
  <w:style w:type="paragraph" w:styleId="Poprawka">
    <w:name w:val="Revision"/>
    <w:rsid w:val="00C27627"/>
    <w:pPr>
      <w:suppressAutoHyphens/>
    </w:pPr>
    <w:rPr>
      <w:rFonts w:eastAsia="Arial"/>
      <w:sz w:val="24"/>
      <w:szCs w:val="24"/>
      <w:lang w:eastAsia="zh-CN"/>
    </w:rPr>
  </w:style>
  <w:style w:type="paragraph" w:customStyle="1" w:styleId="lstnum">
    <w:name w:val="lst_num"/>
    <w:basedOn w:val="Normalny"/>
    <w:rsid w:val="00C27627"/>
    <w:pPr>
      <w:ind w:left="353" w:hanging="353"/>
    </w:pPr>
  </w:style>
  <w:style w:type="paragraph" w:styleId="Tekstprzypisukocowego">
    <w:name w:val="endnote text"/>
    <w:basedOn w:val="Normalny"/>
    <w:rsid w:val="00C27627"/>
    <w:rPr>
      <w:sz w:val="20"/>
      <w:szCs w:val="20"/>
    </w:rPr>
  </w:style>
  <w:style w:type="paragraph" w:customStyle="1" w:styleId="Tekstpodstawowywcity1">
    <w:name w:val="Tekst podstawowy wcięty1"/>
    <w:basedOn w:val="Normalny"/>
    <w:rsid w:val="00C27627"/>
    <w:pPr>
      <w:spacing w:line="360" w:lineRule="auto"/>
      <w:ind w:left="708"/>
      <w:jc w:val="both"/>
    </w:pPr>
    <w:rPr>
      <w:rFonts w:ascii="Arial Narrow" w:hAnsi="Arial Narrow" w:cs="Arial Narrow"/>
      <w:sz w:val="20"/>
    </w:rPr>
  </w:style>
  <w:style w:type="paragraph" w:customStyle="1" w:styleId="Standardowytekst">
    <w:name w:val="Standardowy.tekst"/>
    <w:rsid w:val="00C27627"/>
    <w:pPr>
      <w:suppressAutoHyphens/>
      <w:overflowPunct w:val="0"/>
      <w:autoSpaceDE w:val="0"/>
      <w:jc w:val="both"/>
      <w:textAlignment w:val="baseline"/>
    </w:pPr>
    <w:rPr>
      <w:rFonts w:eastAsia="Arial"/>
      <w:lang w:eastAsia="zh-CN"/>
    </w:rPr>
  </w:style>
  <w:style w:type="paragraph" w:customStyle="1" w:styleId="Nagwek61">
    <w:name w:val="Nagłówek 61"/>
    <w:basedOn w:val="Normalny"/>
    <w:rsid w:val="00C27627"/>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rsid w:val="00C27627"/>
    <w:pPr>
      <w:suppressLineNumbers/>
      <w:overflowPunct w:val="0"/>
      <w:autoSpaceDE w:val="0"/>
      <w:textAlignment w:val="baseline"/>
    </w:pPr>
    <w:rPr>
      <w:rFonts w:ascii="Arial" w:hAnsi="Arial" w:cs="Arial"/>
      <w:i/>
      <w:kern w:val="1"/>
      <w:szCs w:val="20"/>
    </w:rPr>
  </w:style>
  <w:style w:type="paragraph" w:customStyle="1" w:styleId="tyt">
    <w:name w:val="tyt"/>
    <w:basedOn w:val="Normalny"/>
    <w:rsid w:val="00C27627"/>
    <w:pPr>
      <w:keepNext/>
      <w:spacing w:before="60" w:after="60"/>
      <w:jc w:val="center"/>
    </w:pPr>
    <w:rPr>
      <w:b/>
      <w:bCs/>
    </w:rPr>
  </w:style>
  <w:style w:type="paragraph" w:customStyle="1" w:styleId="Plandokumentu1">
    <w:name w:val="Plan dokumentu1"/>
    <w:basedOn w:val="Normalny"/>
    <w:rsid w:val="00C27627"/>
    <w:pPr>
      <w:shd w:val="clear" w:color="auto" w:fill="000080"/>
      <w:jc w:val="both"/>
    </w:pPr>
    <w:rPr>
      <w:rFonts w:ascii="Tahoma" w:hAnsi="Tahoma" w:cs="Tahoma"/>
    </w:rPr>
  </w:style>
  <w:style w:type="paragraph" w:customStyle="1" w:styleId="Standardowy2">
    <w:name w:val="Standardowy2"/>
    <w:rsid w:val="00C27627"/>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rsid w:val="00C27627"/>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rsid w:val="00C27627"/>
    <w:pPr>
      <w:jc w:val="both"/>
    </w:pPr>
    <w:rPr>
      <w:sz w:val="20"/>
      <w:szCs w:val="20"/>
    </w:rPr>
  </w:style>
  <w:style w:type="paragraph" w:customStyle="1" w:styleId="Lista21">
    <w:name w:val="Lista 21"/>
    <w:basedOn w:val="Normalny"/>
    <w:rsid w:val="00C27627"/>
    <w:pPr>
      <w:ind w:left="566" w:hanging="283"/>
    </w:pPr>
    <w:rPr>
      <w:rFonts w:ascii="Tms Rmn" w:hAnsi="Tms Rmn" w:cs="Tms Rmn"/>
      <w:sz w:val="20"/>
      <w:szCs w:val="20"/>
    </w:rPr>
  </w:style>
  <w:style w:type="paragraph" w:customStyle="1" w:styleId="Lista31">
    <w:name w:val="Lista 31"/>
    <w:basedOn w:val="Normalny"/>
    <w:rsid w:val="00C27627"/>
    <w:pPr>
      <w:ind w:left="849" w:hanging="283"/>
      <w:jc w:val="both"/>
    </w:pPr>
  </w:style>
  <w:style w:type="paragraph" w:customStyle="1" w:styleId="Lista41">
    <w:name w:val="Lista 41"/>
    <w:basedOn w:val="Normalny"/>
    <w:rsid w:val="00C27627"/>
    <w:pPr>
      <w:ind w:left="1132" w:hanging="283"/>
      <w:jc w:val="both"/>
    </w:pPr>
  </w:style>
  <w:style w:type="paragraph" w:customStyle="1" w:styleId="Listapunktowana21">
    <w:name w:val="Lista punktowana 21"/>
    <w:basedOn w:val="Normalny"/>
    <w:rsid w:val="00C27627"/>
    <w:pPr>
      <w:jc w:val="both"/>
    </w:pPr>
  </w:style>
  <w:style w:type="paragraph" w:customStyle="1" w:styleId="Listapunktowana31">
    <w:name w:val="Lista punktowana 31"/>
    <w:basedOn w:val="Normalny"/>
    <w:rsid w:val="00C27627"/>
    <w:pPr>
      <w:jc w:val="both"/>
    </w:pPr>
  </w:style>
  <w:style w:type="paragraph" w:customStyle="1" w:styleId="Lista-kontynuacja1">
    <w:name w:val="Lista - kontynuacja1"/>
    <w:basedOn w:val="Normalny"/>
    <w:rsid w:val="00C27627"/>
    <w:pPr>
      <w:spacing w:after="120"/>
      <w:ind w:left="283"/>
      <w:jc w:val="both"/>
    </w:pPr>
  </w:style>
  <w:style w:type="paragraph" w:customStyle="1" w:styleId="Lista-kontynuacja21">
    <w:name w:val="Lista - kontynuacja 21"/>
    <w:basedOn w:val="Normalny"/>
    <w:rsid w:val="00C27627"/>
    <w:pPr>
      <w:spacing w:after="120"/>
      <w:ind w:left="566"/>
      <w:jc w:val="both"/>
    </w:pPr>
  </w:style>
  <w:style w:type="paragraph" w:customStyle="1" w:styleId="Lista-kontynuacja31">
    <w:name w:val="Lista - kontynuacja 31"/>
    <w:basedOn w:val="Normalny"/>
    <w:rsid w:val="00C27627"/>
    <w:pPr>
      <w:spacing w:after="120"/>
      <w:ind w:left="849"/>
      <w:jc w:val="both"/>
    </w:pPr>
  </w:style>
  <w:style w:type="paragraph" w:customStyle="1" w:styleId="Tekstpodstawowywcity32">
    <w:name w:val="Tekst podstawowy wcięty 32"/>
    <w:basedOn w:val="Normalny"/>
    <w:rsid w:val="00C27627"/>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rsid w:val="00C27627"/>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rsid w:val="00C27627"/>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rsid w:val="00C27627"/>
    <w:pPr>
      <w:ind w:left="708"/>
    </w:pPr>
    <w:rPr>
      <w:rFonts w:ascii="Tms Rmn" w:hAnsi="Tms Rmn" w:cs="Tms Rmn"/>
      <w:sz w:val="20"/>
      <w:szCs w:val="20"/>
    </w:rPr>
  </w:style>
  <w:style w:type="paragraph" w:customStyle="1" w:styleId="Nagwek11">
    <w:name w:val="Nagłówek 11"/>
    <w:basedOn w:val="Normalny"/>
    <w:rsid w:val="00C27627"/>
    <w:pPr>
      <w:widowControl w:val="0"/>
      <w:ind w:left="148"/>
    </w:pPr>
    <w:rPr>
      <w:rFonts w:ascii="Times" w:eastAsia="Times" w:hAnsi="Times" w:cs="Times"/>
      <w:b/>
      <w:bCs/>
      <w:sz w:val="40"/>
      <w:szCs w:val="40"/>
      <w:lang w:val="en-US"/>
    </w:rPr>
  </w:style>
  <w:style w:type="paragraph" w:customStyle="1" w:styleId="Nagwek21">
    <w:name w:val="Nagłówek 21"/>
    <w:basedOn w:val="Normalny"/>
    <w:rsid w:val="00C27627"/>
    <w:pPr>
      <w:widowControl w:val="0"/>
      <w:ind w:left="414"/>
    </w:pPr>
    <w:rPr>
      <w:rFonts w:ascii="Times" w:eastAsia="Times" w:hAnsi="Times" w:cs="Times"/>
      <w:b/>
      <w:bCs/>
      <w:sz w:val="36"/>
      <w:szCs w:val="36"/>
      <w:lang w:val="en-US"/>
    </w:rPr>
  </w:style>
  <w:style w:type="paragraph" w:customStyle="1" w:styleId="Nagwek31">
    <w:name w:val="Nagłówek 31"/>
    <w:basedOn w:val="Normalny"/>
    <w:rsid w:val="00C27627"/>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rsid w:val="00C27627"/>
    <w:pPr>
      <w:widowControl w:val="0"/>
    </w:pPr>
    <w:rPr>
      <w:rFonts w:ascii="Times" w:eastAsia="Times" w:hAnsi="Times" w:cs="Times"/>
      <w:b/>
      <w:bCs/>
      <w:lang w:val="en-US"/>
    </w:rPr>
  </w:style>
  <w:style w:type="paragraph" w:customStyle="1" w:styleId="Nagwek51">
    <w:name w:val="Nagłówek 51"/>
    <w:basedOn w:val="Normalny"/>
    <w:rsid w:val="00C27627"/>
    <w:pPr>
      <w:widowControl w:val="0"/>
      <w:ind w:left="20"/>
    </w:pPr>
    <w:rPr>
      <w:rFonts w:ascii="Times" w:eastAsia="Times" w:hAnsi="Times" w:cs="Times"/>
      <w:i/>
      <w:lang w:val="en-US"/>
    </w:rPr>
  </w:style>
  <w:style w:type="paragraph" w:customStyle="1" w:styleId="TableParagraph">
    <w:name w:val="Table Paragraph"/>
    <w:basedOn w:val="Normalny"/>
    <w:rsid w:val="00C27627"/>
    <w:pPr>
      <w:widowControl w:val="0"/>
    </w:pPr>
    <w:rPr>
      <w:rFonts w:ascii="Calibri" w:eastAsia="Calibri" w:hAnsi="Calibri" w:cs="Calibri"/>
      <w:sz w:val="22"/>
      <w:szCs w:val="22"/>
      <w:lang w:val="en-US"/>
    </w:rPr>
  </w:style>
  <w:style w:type="paragraph" w:customStyle="1" w:styleId="Standard">
    <w:name w:val="Standard"/>
    <w:rsid w:val="00C27627"/>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rsid w:val="00C27627"/>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rsid w:val="00C27627"/>
    <w:pPr>
      <w:suppressAutoHyphens w:val="0"/>
      <w:spacing w:after="200" w:line="276" w:lineRule="auto"/>
    </w:pPr>
    <w:rPr>
      <w:sz w:val="20"/>
      <w:szCs w:val="20"/>
    </w:rPr>
  </w:style>
  <w:style w:type="paragraph" w:customStyle="1" w:styleId="Tekstpodstawowywcity23">
    <w:name w:val="Tekst podstawowy wcięty 23"/>
    <w:basedOn w:val="Normalny"/>
    <w:rsid w:val="00C27627"/>
    <w:pPr>
      <w:spacing w:after="120" w:line="480" w:lineRule="auto"/>
      <w:ind w:left="283"/>
    </w:pPr>
  </w:style>
  <w:style w:type="paragraph" w:customStyle="1" w:styleId="Tekstpodstawowy35">
    <w:name w:val="Tekst podstawowy 35"/>
    <w:basedOn w:val="Normalny"/>
    <w:rsid w:val="00C27627"/>
    <w:pPr>
      <w:spacing w:after="120"/>
    </w:pPr>
    <w:rPr>
      <w:sz w:val="16"/>
      <w:szCs w:val="16"/>
    </w:rPr>
  </w:style>
  <w:style w:type="paragraph" w:customStyle="1" w:styleId="Tekstblokowy4">
    <w:name w:val="Tekst blokowy4"/>
    <w:basedOn w:val="Normalny"/>
    <w:rsid w:val="00C27627"/>
    <w:pPr>
      <w:widowControl w:val="0"/>
      <w:spacing w:line="360" w:lineRule="auto"/>
      <w:ind w:left="360" w:right="98"/>
      <w:jc w:val="both"/>
    </w:pPr>
    <w:rPr>
      <w:sz w:val="22"/>
      <w:szCs w:val="20"/>
    </w:rPr>
  </w:style>
  <w:style w:type="paragraph" w:customStyle="1" w:styleId="WW-Tretekstu1">
    <w:name w:val="WW-Treść tekstu1"/>
    <w:basedOn w:val="Normalny"/>
    <w:rsid w:val="00C27627"/>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semiHidden/>
    <w:unhideWhenUsed/>
    <w:rsid w:val="005D5127"/>
    <w:pPr>
      <w:spacing w:after="120" w:line="480" w:lineRule="auto"/>
    </w:pPr>
  </w:style>
  <w:style w:type="character" w:customStyle="1" w:styleId="Tekstpodstawowy2Znak2">
    <w:name w:val="Tekst podstawowy 2 Znak2"/>
    <w:basedOn w:val="Domylnaczcionkaakapitu"/>
    <w:link w:val="Tekstpodstawowy2"/>
    <w:uiPriority w:val="99"/>
    <w:semiHidden/>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styleId="Odwoaniedokomentarza">
    <w:name w:val="annotation reference"/>
    <w:basedOn w:val="Domylnaczcionkaakapitu"/>
    <w:uiPriority w:val="99"/>
    <w:semiHidden/>
    <w:unhideWhenUsed/>
    <w:rsid w:val="00244F30"/>
    <w:rPr>
      <w:sz w:val="16"/>
      <w:szCs w:val="16"/>
    </w:rPr>
  </w:style>
  <w:style w:type="paragraph" w:styleId="Tekstkomentarza">
    <w:name w:val="annotation text"/>
    <w:basedOn w:val="Normalny"/>
    <w:link w:val="TekstkomentarzaZnak2"/>
    <w:uiPriority w:val="99"/>
    <w:unhideWhenUsed/>
    <w:rsid w:val="00244F30"/>
    <w:rPr>
      <w:sz w:val="20"/>
      <w:szCs w:val="20"/>
    </w:rPr>
  </w:style>
  <w:style w:type="character" w:customStyle="1" w:styleId="TekstkomentarzaZnak2">
    <w:name w:val="Tekst komentarza Znak2"/>
    <w:basedOn w:val="Domylnaczcionkaakapitu"/>
    <w:link w:val="Tekstkomentarza"/>
    <w:uiPriority w:val="99"/>
    <w:rsid w:val="00244F30"/>
    <w:rPr>
      <w:lang w:eastAsia="zh-CN"/>
    </w:rPr>
  </w:style>
  <w:style w:type="character" w:customStyle="1" w:styleId="FontStyle15">
    <w:name w:val="Font Style15"/>
    <w:basedOn w:val="Domylnaczcionkaakapitu"/>
    <w:uiPriority w:val="99"/>
    <w:rsid w:val="005213AC"/>
    <w:rPr>
      <w:rFonts w:ascii="MS Reference Sans Serif" w:hAnsi="MS Reference Sans Serif" w:cs="MS Reference Sans Serif"/>
      <w:sz w:val="16"/>
      <w:szCs w:val="16"/>
    </w:rPr>
  </w:style>
  <w:style w:type="paragraph" w:customStyle="1" w:styleId="Style13">
    <w:name w:val="Style13"/>
    <w:basedOn w:val="Normalny"/>
    <w:uiPriority w:val="99"/>
    <w:rsid w:val="005213AC"/>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C6747C"/>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C6747C"/>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C6747C"/>
    <w:rPr>
      <w:rFonts w:ascii="Verdana" w:hAnsi="Verdana" w:cs="Verdana"/>
      <w:i/>
      <w:iCs/>
      <w:sz w:val="16"/>
      <w:szCs w:val="16"/>
    </w:rPr>
  </w:style>
  <w:style w:type="paragraph" w:customStyle="1" w:styleId="Style1">
    <w:name w:val="Style1"/>
    <w:basedOn w:val="Normalny"/>
    <w:uiPriority w:val="99"/>
    <w:rsid w:val="00C6747C"/>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C6747C"/>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C6747C"/>
    <w:rPr>
      <w:rFonts w:ascii="Verdana" w:hAnsi="Verdana" w:cs="Verdana"/>
      <w:i/>
      <w:iCs/>
      <w:sz w:val="14"/>
      <w:szCs w:val="14"/>
    </w:rPr>
  </w:style>
  <w:style w:type="character" w:customStyle="1" w:styleId="FontStyle19">
    <w:name w:val="Font Style19"/>
    <w:basedOn w:val="Domylnaczcionkaakapitu"/>
    <w:uiPriority w:val="99"/>
    <w:rsid w:val="00C6747C"/>
    <w:rPr>
      <w:rFonts w:ascii="MS Reference Sans Serif" w:hAnsi="MS Reference Sans Serif" w:cs="MS Reference Sans Serif"/>
      <w:sz w:val="14"/>
      <w:szCs w:val="14"/>
    </w:rPr>
  </w:style>
  <w:style w:type="paragraph" w:customStyle="1" w:styleId="Style12">
    <w:name w:val="Style12"/>
    <w:basedOn w:val="Normalny"/>
    <w:uiPriority w:val="99"/>
    <w:rsid w:val="00986924"/>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customStyle="1" w:styleId="FontStyle14">
    <w:name w:val="Font Style14"/>
    <w:uiPriority w:val="99"/>
    <w:rsid w:val="001821FF"/>
    <w:rPr>
      <w:rFonts w:ascii="Times New Roman" w:hAnsi="Times New Roman" w:cs="Times New Roman"/>
      <w:b/>
      <w:bCs/>
      <w:sz w:val="22"/>
      <w:szCs w:val="22"/>
    </w:rPr>
  </w:style>
  <w:style w:type="paragraph" w:styleId="Zwykytekst">
    <w:name w:val="Plain Text"/>
    <w:basedOn w:val="Normalny"/>
    <w:link w:val="ZwykytekstZnak"/>
    <w:uiPriority w:val="99"/>
    <w:semiHidden/>
    <w:unhideWhenUsed/>
    <w:rsid w:val="00E153E7"/>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E153E7"/>
    <w:rPr>
      <w:rFonts w:ascii="Consolas" w:hAnsi="Consolas" w:cs="Consolas"/>
      <w:sz w:val="21"/>
      <w:szCs w:val="21"/>
      <w:lang w:eastAsia="zh-CN"/>
    </w:rPr>
  </w:style>
  <w:style w:type="character" w:customStyle="1" w:styleId="apple-converted-space">
    <w:name w:val="apple-converted-space"/>
    <w:rsid w:val="00D77F4A"/>
  </w:style>
  <w:style w:type="character" w:customStyle="1" w:styleId="Nierozpoznanawzmianka1">
    <w:name w:val="Nierozpoznana wzmianka1"/>
    <w:basedOn w:val="Domylnaczcionkaakapitu"/>
    <w:uiPriority w:val="99"/>
    <w:semiHidden/>
    <w:unhideWhenUsed/>
    <w:rsid w:val="000F2240"/>
    <w:rPr>
      <w:color w:val="605E5C"/>
      <w:shd w:val="clear" w:color="auto" w:fill="E1DFDD"/>
    </w:rPr>
  </w:style>
  <w:style w:type="paragraph" w:styleId="Tekstpodstawowywcity2">
    <w:name w:val="Body Text Indent 2"/>
    <w:basedOn w:val="Normalny"/>
    <w:link w:val="Tekstpodstawowywcity2Znak2"/>
    <w:uiPriority w:val="99"/>
    <w:semiHidden/>
    <w:unhideWhenUsed/>
    <w:rsid w:val="00B81E0F"/>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rsid w:val="00B81E0F"/>
    <w:rPr>
      <w:sz w:val="24"/>
      <w:szCs w:val="24"/>
      <w:lang w:eastAsia="zh-CN"/>
    </w:rPr>
  </w:style>
  <w:style w:type="character" w:customStyle="1" w:styleId="Teksttreci4">
    <w:name w:val="Tekst treści (4)_"/>
    <w:link w:val="Teksttreci40"/>
    <w:locked/>
    <w:rsid w:val="001040BB"/>
    <w:rPr>
      <w:rFonts w:ascii="Verdana" w:hAnsi="Verdana"/>
      <w:sz w:val="19"/>
      <w:shd w:val="clear" w:color="auto" w:fill="FFFFFF"/>
    </w:rPr>
  </w:style>
  <w:style w:type="paragraph" w:customStyle="1" w:styleId="Teksttreci40">
    <w:name w:val="Tekst treści (4)"/>
    <w:basedOn w:val="Normalny"/>
    <w:link w:val="Teksttreci4"/>
    <w:rsid w:val="001040BB"/>
    <w:pPr>
      <w:shd w:val="clear" w:color="auto" w:fill="FFFFFF"/>
      <w:suppressAutoHyphens w:val="0"/>
      <w:spacing w:before="240" w:after="240" w:line="240" w:lineRule="atLeast"/>
      <w:ind w:hanging="1420"/>
      <w:jc w:val="both"/>
    </w:pPr>
    <w:rPr>
      <w:rFonts w:ascii="Verdana" w:hAnsi="Verdana"/>
      <w:sz w:val="19"/>
      <w:szCs w:val="20"/>
      <w:lang w:eastAsia="pl-PL"/>
    </w:rPr>
  </w:style>
  <w:style w:type="character" w:customStyle="1" w:styleId="Teksttreci">
    <w:name w:val="Tekst treści_"/>
    <w:link w:val="Teksttreci0"/>
    <w:locked/>
    <w:rsid w:val="001040BB"/>
    <w:rPr>
      <w:rFonts w:ascii="Verdana" w:hAnsi="Verdana"/>
      <w:sz w:val="19"/>
      <w:shd w:val="clear" w:color="auto" w:fill="FFFFFF"/>
    </w:rPr>
  </w:style>
  <w:style w:type="paragraph" w:customStyle="1" w:styleId="Teksttreci0">
    <w:name w:val="Tekst treści"/>
    <w:basedOn w:val="Normalny"/>
    <w:link w:val="Teksttreci"/>
    <w:rsid w:val="001040BB"/>
    <w:pPr>
      <w:shd w:val="clear" w:color="auto" w:fill="FFFFFF"/>
      <w:suppressAutoHyphens w:val="0"/>
      <w:spacing w:line="240" w:lineRule="atLeast"/>
      <w:ind w:hanging="1700"/>
    </w:pPr>
    <w:rPr>
      <w:rFonts w:ascii="Verdana" w:hAnsi="Verdana"/>
      <w:sz w:val="19"/>
      <w:szCs w:val="20"/>
      <w:lang w:eastAsia="pl-PL"/>
    </w:rPr>
  </w:style>
  <w:style w:type="character" w:styleId="Nierozpoznanawzmianka">
    <w:name w:val="Unresolved Mention"/>
    <w:basedOn w:val="Domylnaczcionkaakapitu"/>
    <w:uiPriority w:val="99"/>
    <w:semiHidden/>
    <w:unhideWhenUsed/>
    <w:rsid w:val="00A830A0"/>
    <w:rPr>
      <w:color w:val="605E5C"/>
      <w:shd w:val="clear" w:color="auto" w:fill="E1DFDD"/>
    </w:rPr>
  </w:style>
  <w:style w:type="character" w:customStyle="1" w:styleId="markedcontent">
    <w:name w:val="markedcontent"/>
    <w:basedOn w:val="Domylnaczcionkaakapitu"/>
    <w:rsid w:val="0083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437449">
      <w:bodyDiv w:val="1"/>
      <w:marLeft w:val="0"/>
      <w:marRight w:val="0"/>
      <w:marTop w:val="0"/>
      <w:marBottom w:val="0"/>
      <w:divBdr>
        <w:top w:val="none" w:sz="0" w:space="0" w:color="auto"/>
        <w:left w:val="none" w:sz="0" w:space="0" w:color="auto"/>
        <w:bottom w:val="none" w:sz="0" w:space="0" w:color="auto"/>
        <w:right w:val="none" w:sz="0" w:space="0" w:color="auto"/>
      </w:divBdr>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085296774">
      <w:bodyDiv w:val="1"/>
      <w:marLeft w:val="0"/>
      <w:marRight w:val="0"/>
      <w:marTop w:val="0"/>
      <w:marBottom w:val="0"/>
      <w:divBdr>
        <w:top w:val="none" w:sz="0" w:space="0" w:color="auto"/>
        <w:left w:val="none" w:sz="0" w:space="0" w:color="auto"/>
        <w:bottom w:val="none" w:sz="0" w:space="0" w:color="auto"/>
        <w:right w:val="none" w:sz="0" w:space="0" w:color="auto"/>
      </w:divBdr>
    </w:div>
    <w:div w:id="1163352142">
      <w:bodyDiv w:val="1"/>
      <w:marLeft w:val="0"/>
      <w:marRight w:val="0"/>
      <w:marTop w:val="0"/>
      <w:marBottom w:val="0"/>
      <w:divBdr>
        <w:top w:val="none" w:sz="0" w:space="0" w:color="auto"/>
        <w:left w:val="none" w:sz="0" w:space="0" w:color="auto"/>
        <w:bottom w:val="none" w:sz="0" w:space="0" w:color="auto"/>
        <w:right w:val="none" w:sz="0" w:space="0" w:color="auto"/>
      </w:divBdr>
      <w:divsChild>
        <w:div w:id="24405411">
          <w:marLeft w:val="0"/>
          <w:marRight w:val="0"/>
          <w:marTop w:val="0"/>
          <w:marBottom w:val="0"/>
          <w:divBdr>
            <w:top w:val="none" w:sz="0" w:space="0" w:color="auto"/>
            <w:left w:val="none" w:sz="0" w:space="0" w:color="auto"/>
            <w:bottom w:val="none" w:sz="0" w:space="0" w:color="auto"/>
            <w:right w:val="none" w:sz="0" w:space="0" w:color="auto"/>
          </w:divBdr>
        </w:div>
        <w:div w:id="85200451">
          <w:marLeft w:val="0"/>
          <w:marRight w:val="0"/>
          <w:marTop w:val="0"/>
          <w:marBottom w:val="0"/>
          <w:divBdr>
            <w:top w:val="none" w:sz="0" w:space="0" w:color="auto"/>
            <w:left w:val="none" w:sz="0" w:space="0" w:color="auto"/>
            <w:bottom w:val="none" w:sz="0" w:space="0" w:color="auto"/>
            <w:right w:val="none" w:sz="0" w:space="0" w:color="auto"/>
          </w:divBdr>
        </w:div>
        <w:div w:id="143008584">
          <w:marLeft w:val="0"/>
          <w:marRight w:val="0"/>
          <w:marTop w:val="0"/>
          <w:marBottom w:val="0"/>
          <w:divBdr>
            <w:top w:val="none" w:sz="0" w:space="0" w:color="auto"/>
            <w:left w:val="none" w:sz="0" w:space="0" w:color="auto"/>
            <w:bottom w:val="none" w:sz="0" w:space="0" w:color="auto"/>
            <w:right w:val="none" w:sz="0" w:space="0" w:color="auto"/>
          </w:divBdr>
        </w:div>
        <w:div w:id="241179511">
          <w:marLeft w:val="0"/>
          <w:marRight w:val="0"/>
          <w:marTop w:val="0"/>
          <w:marBottom w:val="0"/>
          <w:divBdr>
            <w:top w:val="none" w:sz="0" w:space="0" w:color="auto"/>
            <w:left w:val="none" w:sz="0" w:space="0" w:color="auto"/>
            <w:bottom w:val="none" w:sz="0" w:space="0" w:color="auto"/>
            <w:right w:val="none" w:sz="0" w:space="0" w:color="auto"/>
          </w:divBdr>
        </w:div>
        <w:div w:id="243757991">
          <w:marLeft w:val="0"/>
          <w:marRight w:val="0"/>
          <w:marTop w:val="0"/>
          <w:marBottom w:val="0"/>
          <w:divBdr>
            <w:top w:val="none" w:sz="0" w:space="0" w:color="auto"/>
            <w:left w:val="none" w:sz="0" w:space="0" w:color="auto"/>
            <w:bottom w:val="none" w:sz="0" w:space="0" w:color="auto"/>
            <w:right w:val="none" w:sz="0" w:space="0" w:color="auto"/>
          </w:divBdr>
        </w:div>
        <w:div w:id="244001183">
          <w:marLeft w:val="0"/>
          <w:marRight w:val="0"/>
          <w:marTop w:val="0"/>
          <w:marBottom w:val="0"/>
          <w:divBdr>
            <w:top w:val="none" w:sz="0" w:space="0" w:color="auto"/>
            <w:left w:val="none" w:sz="0" w:space="0" w:color="auto"/>
            <w:bottom w:val="none" w:sz="0" w:space="0" w:color="auto"/>
            <w:right w:val="none" w:sz="0" w:space="0" w:color="auto"/>
          </w:divBdr>
        </w:div>
        <w:div w:id="384567525">
          <w:marLeft w:val="0"/>
          <w:marRight w:val="0"/>
          <w:marTop w:val="0"/>
          <w:marBottom w:val="0"/>
          <w:divBdr>
            <w:top w:val="none" w:sz="0" w:space="0" w:color="auto"/>
            <w:left w:val="none" w:sz="0" w:space="0" w:color="auto"/>
            <w:bottom w:val="none" w:sz="0" w:space="0" w:color="auto"/>
            <w:right w:val="none" w:sz="0" w:space="0" w:color="auto"/>
          </w:divBdr>
        </w:div>
        <w:div w:id="460155468">
          <w:marLeft w:val="0"/>
          <w:marRight w:val="0"/>
          <w:marTop w:val="0"/>
          <w:marBottom w:val="0"/>
          <w:divBdr>
            <w:top w:val="none" w:sz="0" w:space="0" w:color="auto"/>
            <w:left w:val="none" w:sz="0" w:space="0" w:color="auto"/>
            <w:bottom w:val="none" w:sz="0" w:space="0" w:color="auto"/>
            <w:right w:val="none" w:sz="0" w:space="0" w:color="auto"/>
          </w:divBdr>
        </w:div>
        <w:div w:id="877282081">
          <w:marLeft w:val="0"/>
          <w:marRight w:val="0"/>
          <w:marTop w:val="0"/>
          <w:marBottom w:val="0"/>
          <w:divBdr>
            <w:top w:val="none" w:sz="0" w:space="0" w:color="auto"/>
            <w:left w:val="none" w:sz="0" w:space="0" w:color="auto"/>
            <w:bottom w:val="none" w:sz="0" w:space="0" w:color="auto"/>
            <w:right w:val="none" w:sz="0" w:space="0" w:color="auto"/>
          </w:divBdr>
        </w:div>
        <w:div w:id="1187064106">
          <w:marLeft w:val="0"/>
          <w:marRight w:val="0"/>
          <w:marTop w:val="0"/>
          <w:marBottom w:val="0"/>
          <w:divBdr>
            <w:top w:val="none" w:sz="0" w:space="0" w:color="auto"/>
            <w:left w:val="none" w:sz="0" w:space="0" w:color="auto"/>
            <w:bottom w:val="none" w:sz="0" w:space="0" w:color="auto"/>
            <w:right w:val="none" w:sz="0" w:space="0" w:color="auto"/>
          </w:divBdr>
        </w:div>
        <w:div w:id="1270552048">
          <w:marLeft w:val="0"/>
          <w:marRight w:val="0"/>
          <w:marTop w:val="0"/>
          <w:marBottom w:val="0"/>
          <w:divBdr>
            <w:top w:val="none" w:sz="0" w:space="0" w:color="auto"/>
            <w:left w:val="none" w:sz="0" w:space="0" w:color="auto"/>
            <w:bottom w:val="none" w:sz="0" w:space="0" w:color="auto"/>
            <w:right w:val="none" w:sz="0" w:space="0" w:color="auto"/>
          </w:divBdr>
        </w:div>
        <w:div w:id="1312753201">
          <w:marLeft w:val="0"/>
          <w:marRight w:val="0"/>
          <w:marTop w:val="0"/>
          <w:marBottom w:val="0"/>
          <w:divBdr>
            <w:top w:val="none" w:sz="0" w:space="0" w:color="auto"/>
            <w:left w:val="none" w:sz="0" w:space="0" w:color="auto"/>
            <w:bottom w:val="none" w:sz="0" w:space="0" w:color="auto"/>
            <w:right w:val="none" w:sz="0" w:space="0" w:color="auto"/>
          </w:divBdr>
        </w:div>
        <w:div w:id="1420516411">
          <w:marLeft w:val="0"/>
          <w:marRight w:val="0"/>
          <w:marTop w:val="0"/>
          <w:marBottom w:val="0"/>
          <w:divBdr>
            <w:top w:val="none" w:sz="0" w:space="0" w:color="auto"/>
            <w:left w:val="none" w:sz="0" w:space="0" w:color="auto"/>
            <w:bottom w:val="none" w:sz="0" w:space="0" w:color="auto"/>
            <w:right w:val="none" w:sz="0" w:space="0" w:color="auto"/>
          </w:divBdr>
        </w:div>
        <w:div w:id="1468863776">
          <w:marLeft w:val="0"/>
          <w:marRight w:val="0"/>
          <w:marTop w:val="0"/>
          <w:marBottom w:val="0"/>
          <w:divBdr>
            <w:top w:val="none" w:sz="0" w:space="0" w:color="auto"/>
            <w:left w:val="none" w:sz="0" w:space="0" w:color="auto"/>
            <w:bottom w:val="none" w:sz="0" w:space="0" w:color="auto"/>
            <w:right w:val="none" w:sz="0" w:space="0" w:color="auto"/>
          </w:divBdr>
        </w:div>
        <w:div w:id="1719475582">
          <w:marLeft w:val="0"/>
          <w:marRight w:val="0"/>
          <w:marTop w:val="0"/>
          <w:marBottom w:val="0"/>
          <w:divBdr>
            <w:top w:val="none" w:sz="0" w:space="0" w:color="auto"/>
            <w:left w:val="none" w:sz="0" w:space="0" w:color="auto"/>
            <w:bottom w:val="none" w:sz="0" w:space="0" w:color="auto"/>
            <w:right w:val="none" w:sz="0" w:space="0" w:color="auto"/>
          </w:divBdr>
        </w:div>
        <w:div w:id="1752237620">
          <w:marLeft w:val="0"/>
          <w:marRight w:val="0"/>
          <w:marTop w:val="0"/>
          <w:marBottom w:val="0"/>
          <w:divBdr>
            <w:top w:val="none" w:sz="0" w:space="0" w:color="auto"/>
            <w:left w:val="none" w:sz="0" w:space="0" w:color="auto"/>
            <w:bottom w:val="none" w:sz="0" w:space="0" w:color="auto"/>
            <w:right w:val="none" w:sz="0" w:space="0" w:color="auto"/>
          </w:divBdr>
        </w:div>
        <w:div w:id="2027556377">
          <w:marLeft w:val="0"/>
          <w:marRight w:val="0"/>
          <w:marTop w:val="0"/>
          <w:marBottom w:val="0"/>
          <w:divBdr>
            <w:top w:val="none" w:sz="0" w:space="0" w:color="auto"/>
            <w:left w:val="none" w:sz="0" w:space="0" w:color="auto"/>
            <w:bottom w:val="none" w:sz="0" w:space="0" w:color="auto"/>
            <w:right w:val="none" w:sz="0" w:space="0" w:color="auto"/>
          </w:divBdr>
        </w:div>
      </w:divsChild>
    </w:div>
    <w:div w:id="1205211646">
      <w:bodyDiv w:val="1"/>
      <w:marLeft w:val="0"/>
      <w:marRight w:val="0"/>
      <w:marTop w:val="0"/>
      <w:marBottom w:val="0"/>
      <w:divBdr>
        <w:top w:val="none" w:sz="0" w:space="0" w:color="auto"/>
        <w:left w:val="none" w:sz="0" w:space="0" w:color="auto"/>
        <w:bottom w:val="none" w:sz="0" w:space="0" w:color="auto"/>
        <w:right w:val="none" w:sz="0" w:space="0" w:color="auto"/>
      </w:divBdr>
    </w:div>
    <w:div w:id="1208567198">
      <w:bodyDiv w:val="1"/>
      <w:marLeft w:val="0"/>
      <w:marRight w:val="0"/>
      <w:marTop w:val="0"/>
      <w:marBottom w:val="0"/>
      <w:divBdr>
        <w:top w:val="none" w:sz="0" w:space="0" w:color="auto"/>
        <w:left w:val="none" w:sz="0" w:space="0" w:color="auto"/>
        <w:bottom w:val="none" w:sz="0" w:space="0" w:color="auto"/>
        <w:right w:val="none" w:sz="0" w:space="0" w:color="auto"/>
      </w:divBdr>
    </w:div>
    <w:div w:id="1299532660">
      <w:bodyDiv w:val="1"/>
      <w:marLeft w:val="0"/>
      <w:marRight w:val="0"/>
      <w:marTop w:val="0"/>
      <w:marBottom w:val="0"/>
      <w:divBdr>
        <w:top w:val="none" w:sz="0" w:space="0" w:color="auto"/>
        <w:left w:val="none" w:sz="0" w:space="0" w:color="auto"/>
        <w:bottom w:val="none" w:sz="0" w:space="0" w:color="auto"/>
        <w:right w:val="none" w:sz="0" w:space="0" w:color="auto"/>
      </w:divBdr>
      <w:divsChild>
        <w:div w:id="115879786">
          <w:marLeft w:val="0"/>
          <w:marRight w:val="0"/>
          <w:marTop w:val="0"/>
          <w:marBottom w:val="0"/>
          <w:divBdr>
            <w:top w:val="none" w:sz="0" w:space="0" w:color="auto"/>
            <w:left w:val="none" w:sz="0" w:space="0" w:color="auto"/>
            <w:bottom w:val="none" w:sz="0" w:space="0" w:color="auto"/>
            <w:right w:val="none" w:sz="0" w:space="0" w:color="auto"/>
          </w:divBdr>
        </w:div>
        <w:div w:id="512453721">
          <w:marLeft w:val="0"/>
          <w:marRight w:val="0"/>
          <w:marTop w:val="0"/>
          <w:marBottom w:val="0"/>
          <w:divBdr>
            <w:top w:val="none" w:sz="0" w:space="0" w:color="auto"/>
            <w:left w:val="none" w:sz="0" w:space="0" w:color="auto"/>
            <w:bottom w:val="none" w:sz="0" w:space="0" w:color="auto"/>
            <w:right w:val="none" w:sz="0" w:space="0" w:color="auto"/>
          </w:divBdr>
        </w:div>
        <w:div w:id="691994744">
          <w:marLeft w:val="0"/>
          <w:marRight w:val="0"/>
          <w:marTop w:val="0"/>
          <w:marBottom w:val="0"/>
          <w:divBdr>
            <w:top w:val="none" w:sz="0" w:space="0" w:color="auto"/>
            <w:left w:val="none" w:sz="0" w:space="0" w:color="auto"/>
            <w:bottom w:val="none" w:sz="0" w:space="0" w:color="auto"/>
            <w:right w:val="none" w:sz="0" w:space="0" w:color="auto"/>
          </w:divBdr>
        </w:div>
        <w:div w:id="1013655358">
          <w:marLeft w:val="0"/>
          <w:marRight w:val="0"/>
          <w:marTop w:val="0"/>
          <w:marBottom w:val="0"/>
          <w:divBdr>
            <w:top w:val="none" w:sz="0" w:space="0" w:color="auto"/>
            <w:left w:val="none" w:sz="0" w:space="0" w:color="auto"/>
            <w:bottom w:val="none" w:sz="0" w:space="0" w:color="auto"/>
            <w:right w:val="none" w:sz="0" w:space="0" w:color="auto"/>
          </w:divBdr>
        </w:div>
        <w:div w:id="2025087437">
          <w:marLeft w:val="0"/>
          <w:marRight w:val="0"/>
          <w:marTop w:val="0"/>
          <w:marBottom w:val="0"/>
          <w:divBdr>
            <w:top w:val="none" w:sz="0" w:space="0" w:color="auto"/>
            <w:left w:val="none" w:sz="0" w:space="0" w:color="auto"/>
            <w:bottom w:val="none" w:sz="0" w:space="0" w:color="auto"/>
            <w:right w:val="none" w:sz="0" w:space="0" w:color="auto"/>
          </w:divBdr>
        </w:div>
      </w:divsChild>
    </w:div>
    <w:div w:id="1460223826">
      <w:bodyDiv w:val="1"/>
      <w:marLeft w:val="0"/>
      <w:marRight w:val="0"/>
      <w:marTop w:val="0"/>
      <w:marBottom w:val="0"/>
      <w:divBdr>
        <w:top w:val="none" w:sz="0" w:space="0" w:color="auto"/>
        <w:left w:val="none" w:sz="0" w:space="0" w:color="auto"/>
        <w:bottom w:val="none" w:sz="0" w:space="0" w:color="auto"/>
        <w:right w:val="none" w:sz="0" w:space="0" w:color="auto"/>
      </w:divBdr>
      <w:divsChild>
        <w:div w:id="97410645">
          <w:marLeft w:val="0"/>
          <w:marRight w:val="0"/>
          <w:marTop w:val="0"/>
          <w:marBottom w:val="0"/>
          <w:divBdr>
            <w:top w:val="none" w:sz="0" w:space="0" w:color="auto"/>
            <w:left w:val="none" w:sz="0" w:space="0" w:color="auto"/>
            <w:bottom w:val="none" w:sz="0" w:space="0" w:color="auto"/>
            <w:right w:val="none" w:sz="0" w:space="0" w:color="auto"/>
          </w:divBdr>
        </w:div>
        <w:div w:id="108404043">
          <w:marLeft w:val="0"/>
          <w:marRight w:val="0"/>
          <w:marTop w:val="0"/>
          <w:marBottom w:val="0"/>
          <w:divBdr>
            <w:top w:val="none" w:sz="0" w:space="0" w:color="auto"/>
            <w:left w:val="none" w:sz="0" w:space="0" w:color="auto"/>
            <w:bottom w:val="none" w:sz="0" w:space="0" w:color="auto"/>
            <w:right w:val="none" w:sz="0" w:space="0" w:color="auto"/>
          </w:divBdr>
        </w:div>
        <w:div w:id="139351426">
          <w:marLeft w:val="0"/>
          <w:marRight w:val="0"/>
          <w:marTop w:val="0"/>
          <w:marBottom w:val="0"/>
          <w:divBdr>
            <w:top w:val="none" w:sz="0" w:space="0" w:color="auto"/>
            <w:left w:val="none" w:sz="0" w:space="0" w:color="auto"/>
            <w:bottom w:val="none" w:sz="0" w:space="0" w:color="auto"/>
            <w:right w:val="none" w:sz="0" w:space="0" w:color="auto"/>
          </w:divBdr>
        </w:div>
        <w:div w:id="611713476">
          <w:marLeft w:val="0"/>
          <w:marRight w:val="0"/>
          <w:marTop w:val="0"/>
          <w:marBottom w:val="0"/>
          <w:divBdr>
            <w:top w:val="none" w:sz="0" w:space="0" w:color="auto"/>
            <w:left w:val="none" w:sz="0" w:space="0" w:color="auto"/>
            <w:bottom w:val="none" w:sz="0" w:space="0" w:color="auto"/>
            <w:right w:val="none" w:sz="0" w:space="0" w:color="auto"/>
          </w:divBdr>
        </w:div>
        <w:div w:id="730348767">
          <w:marLeft w:val="0"/>
          <w:marRight w:val="0"/>
          <w:marTop w:val="0"/>
          <w:marBottom w:val="0"/>
          <w:divBdr>
            <w:top w:val="none" w:sz="0" w:space="0" w:color="auto"/>
            <w:left w:val="none" w:sz="0" w:space="0" w:color="auto"/>
            <w:bottom w:val="none" w:sz="0" w:space="0" w:color="auto"/>
            <w:right w:val="none" w:sz="0" w:space="0" w:color="auto"/>
          </w:divBdr>
        </w:div>
        <w:div w:id="925847549">
          <w:marLeft w:val="0"/>
          <w:marRight w:val="0"/>
          <w:marTop w:val="0"/>
          <w:marBottom w:val="0"/>
          <w:divBdr>
            <w:top w:val="none" w:sz="0" w:space="0" w:color="auto"/>
            <w:left w:val="none" w:sz="0" w:space="0" w:color="auto"/>
            <w:bottom w:val="none" w:sz="0" w:space="0" w:color="auto"/>
            <w:right w:val="none" w:sz="0" w:space="0" w:color="auto"/>
          </w:divBdr>
        </w:div>
        <w:div w:id="1603027662">
          <w:marLeft w:val="0"/>
          <w:marRight w:val="0"/>
          <w:marTop w:val="0"/>
          <w:marBottom w:val="0"/>
          <w:divBdr>
            <w:top w:val="none" w:sz="0" w:space="0" w:color="auto"/>
            <w:left w:val="none" w:sz="0" w:space="0" w:color="auto"/>
            <w:bottom w:val="none" w:sz="0" w:space="0" w:color="auto"/>
            <w:right w:val="none" w:sz="0" w:space="0" w:color="auto"/>
          </w:divBdr>
        </w:div>
        <w:div w:id="2076511404">
          <w:marLeft w:val="0"/>
          <w:marRight w:val="0"/>
          <w:marTop w:val="0"/>
          <w:marBottom w:val="0"/>
          <w:divBdr>
            <w:top w:val="none" w:sz="0" w:space="0" w:color="auto"/>
            <w:left w:val="none" w:sz="0" w:space="0" w:color="auto"/>
            <w:bottom w:val="none" w:sz="0" w:space="0" w:color="auto"/>
            <w:right w:val="none" w:sz="0" w:space="0" w:color="auto"/>
          </w:divBdr>
        </w:div>
      </w:divsChild>
    </w:div>
    <w:div w:id="1976905025">
      <w:bodyDiv w:val="1"/>
      <w:marLeft w:val="0"/>
      <w:marRight w:val="0"/>
      <w:marTop w:val="0"/>
      <w:marBottom w:val="0"/>
      <w:divBdr>
        <w:top w:val="none" w:sz="0" w:space="0" w:color="auto"/>
        <w:left w:val="none" w:sz="0" w:space="0" w:color="auto"/>
        <w:bottom w:val="none" w:sz="0" w:space="0" w:color="auto"/>
        <w:right w:val="none" w:sz="0" w:space="0" w:color="auto"/>
      </w:divBdr>
    </w:div>
    <w:div w:id="21246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strona/45-instrukcje"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latformazakupowa.pl/transakcja/1083635" TargetMode="External"/><Relationship Id="rId17" Type="http://schemas.openxmlformats.org/officeDocument/2006/relationships/hyperlink" Target="https://drive.google.com/file/d/1Kd1DttbBeiNWt4q4slS4t76lZVKPbkyD/view" TargetMode="External"/><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transakcja/1083635"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lodz.pl/" TargetMode="Externa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transakcja/1083635" TargetMode="External"/><Relationship Id="rId23" Type="http://schemas.openxmlformats.org/officeDocument/2006/relationships/comments" Target="comments.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platformazakupowa.pl/transakcja/1083635" TargetMode="External"/><Relationship Id="rId27" Type="http://schemas.openxmlformats.org/officeDocument/2006/relationships/hyperlink" Target="mailto:iod@uni.lodz.pl"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D9B29-15FB-4E09-BD1E-F247AE7A5BAA}">
  <ds:schemaRefs>
    <ds:schemaRef ds:uri="http://schemas.openxmlformats.org/officeDocument/2006/bibliography"/>
  </ds:schemaRefs>
</ds:datastoreItem>
</file>

<file path=customXml/itemProps2.xml><?xml version="1.0" encoding="utf-8"?>
<ds:datastoreItem xmlns:ds="http://schemas.openxmlformats.org/officeDocument/2006/customXml" ds:itemID="{BB0B91E0-ACA1-4FC8-9719-64E36E595D54}">
  <ds:schemaRefs>
    <ds:schemaRef ds:uri="http://schemas.microsoft.com/sharepoint/v3/contenttype/forms"/>
  </ds:schemaRefs>
</ds:datastoreItem>
</file>

<file path=customXml/itemProps3.xml><?xml version="1.0" encoding="utf-8"?>
<ds:datastoreItem xmlns:ds="http://schemas.openxmlformats.org/officeDocument/2006/customXml" ds:itemID="{767C11D1-D254-4B29-8687-EB1888DCB2C7}">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customXml/itemProps4.xml><?xml version="1.0" encoding="utf-8"?>
<ds:datastoreItem xmlns:ds="http://schemas.openxmlformats.org/officeDocument/2006/customXml" ds:itemID="{FE337EB8-5EA8-463B-9663-4F5069E7F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42</Pages>
  <Words>15865</Words>
  <Characters>95196</Characters>
  <Application>Microsoft Office Word</Application>
  <DocSecurity>0</DocSecurity>
  <Lines>793</Lines>
  <Paragraphs>221</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dc:description/>
  <cp:lastModifiedBy>Sławomir Jaroszczak</cp:lastModifiedBy>
  <cp:revision>9</cp:revision>
  <cp:lastPrinted>2023-11-08T16:41:00Z</cp:lastPrinted>
  <dcterms:created xsi:type="dcterms:W3CDTF">2025-04-11T09:40:00Z</dcterms:created>
  <dcterms:modified xsi:type="dcterms:W3CDTF">2025-04-16T08:25:00Z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MediaServiceImageTags">
    <vt:lpwstr/>
  </property>
</Properties>
</file>