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73BE2" w14:textId="77777777" w:rsidR="00940B5F" w:rsidRPr="004F25C7" w:rsidRDefault="00940B5F" w:rsidP="00940B5F">
      <w:pPr>
        <w:spacing w:line="240" w:lineRule="exact"/>
        <w:jc w:val="right"/>
        <w:rPr>
          <w:rFonts w:ascii="Calibri" w:hAnsi="Calibri" w:cs="Calibri"/>
          <w:b/>
          <w:sz w:val="19"/>
          <w:szCs w:val="19"/>
        </w:rPr>
      </w:pPr>
      <w:r w:rsidRPr="004F25C7">
        <w:rPr>
          <w:rFonts w:ascii="Calibri" w:hAnsi="Calibri" w:cs="Calibri"/>
          <w:noProof/>
          <w:sz w:val="19"/>
          <w:szCs w:val="19"/>
          <w:lang w:eastAsia="pl-PL"/>
        </w:rPr>
        <w:drawing>
          <wp:anchor distT="0" distB="0" distL="114300" distR="114300" simplePos="0" relativeHeight="251659264" behindDoc="0" locked="1" layoutInCell="1" allowOverlap="1" wp14:anchorId="02C723E3" wp14:editId="1C866B1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31595" cy="500380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w_nowe_niebieskie do pism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19"/>
          <w:szCs w:val="19"/>
        </w:rPr>
        <w:t>Areszt Śledczy w Radomiu</w:t>
      </w:r>
    </w:p>
    <w:p w14:paraId="3300FEEE" w14:textId="77777777" w:rsidR="00940B5F" w:rsidRPr="004F25C7" w:rsidRDefault="00940B5F" w:rsidP="00940B5F">
      <w:pPr>
        <w:spacing w:line="240" w:lineRule="exact"/>
        <w:jc w:val="right"/>
        <w:rPr>
          <w:rFonts w:ascii="Calibri" w:hAnsi="Calibri" w:cs="Calibri"/>
          <w:sz w:val="19"/>
          <w:szCs w:val="19"/>
        </w:rPr>
      </w:pPr>
      <w:r w:rsidRPr="004F25C7">
        <w:rPr>
          <w:rFonts w:ascii="Calibri" w:hAnsi="Calibri" w:cs="Calibri"/>
          <w:sz w:val="19"/>
          <w:szCs w:val="19"/>
        </w:rPr>
        <w:t>2</w:t>
      </w:r>
      <w:r>
        <w:rPr>
          <w:rFonts w:ascii="Calibri" w:hAnsi="Calibri" w:cs="Calibri"/>
          <w:sz w:val="19"/>
          <w:szCs w:val="19"/>
        </w:rPr>
        <w:t>6 – 600</w:t>
      </w:r>
      <w:r w:rsidRPr="004F25C7"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z w:val="19"/>
          <w:szCs w:val="19"/>
        </w:rPr>
        <w:t>Radom</w:t>
      </w:r>
      <w:r w:rsidRPr="004F25C7">
        <w:rPr>
          <w:rFonts w:ascii="Calibri" w:hAnsi="Calibri" w:cs="Calibri"/>
          <w:sz w:val="19"/>
          <w:szCs w:val="19"/>
        </w:rPr>
        <w:t xml:space="preserve">, ul. </w:t>
      </w:r>
      <w:r>
        <w:rPr>
          <w:rFonts w:ascii="Calibri" w:hAnsi="Calibri" w:cs="Calibri"/>
          <w:sz w:val="19"/>
          <w:szCs w:val="19"/>
        </w:rPr>
        <w:t>Wolanowska 120</w:t>
      </w:r>
    </w:p>
    <w:p w14:paraId="4840C248" w14:textId="77777777" w:rsidR="00940B5F" w:rsidRPr="004F25C7" w:rsidRDefault="00940B5F" w:rsidP="00940B5F">
      <w:pPr>
        <w:spacing w:line="240" w:lineRule="exact"/>
        <w:jc w:val="right"/>
        <w:rPr>
          <w:rFonts w:ascii="Calibri" w:hAnsi="Calibri" w:cs="Calibri"/>
          <w:sz w:val="19"/>
          <w:szCs w:val="19"/>
        </w:rPr>
      </w:pPr>
      <w:r w:rsidRPr="004F25C7">
        <w:rPr>
          <w:rFonts w:ascii="Calibri" w:hAnsi="Calibri" w:cs="Calibri"/>
          <w:sz w:val="19"/>
          <w:szCs w:val="19"/>
        </w:rPr>
        <w:t xml:space="preserve">tel. </w:t>
      </w:r>
      <w:r>
        <w:rPr>
          <w:rFonts w:ascii="Calibri" w:hAnsi="Calibri" w:cs="Calibri"/>
          <w:sz w:val="19"/>
          <w:szCs w:val="19"/>
        </w:rPr>
        <w:t>48 613 10 00</w:t>
      </w:r>
      <w:r w:rsidRPr="004F25C7">
        <w:rPr>
          <w:rFonts w:ascii="Calibri" w:hAnsi="Calibri" w:cs="Calibri"/>
          <w:sz w:val="19"/>
          <w:szCs w:val="19"/>
        </w:rPr>
        <w:t xml:space="preserve">, fax </w:t>
      </w:r>
      <w:r>
        <w:rPr>
          <w:rFonts w:ascii="Calibri" w:hAnsi="Calibri" w:cs="Calibri"/>
          <w:sz w:val="19"/>
          <w:szCs w:val="19"/>
        </w:rPr>
        <w:t>48 330 86 13</w:t>
      </w:r>
      <w:r w:rsidRPr="004F25C7">
        <w:rPr>
          <w:rFonts w:ascii="Calibri" w:hAnsi="Calibri" w:cs="Calibri"/>
          <w:sz w:val="19"/>
          <w:szCs w:val="19"/>
        </w:rPr>
        <w:t xml:space="preserve">, email: </w:t>
      </w:r>
      <w:r>
        <w:rPr>
          <w:rFonts w:ascii="Calibri" w:hAnsi="Calibri" w:cs="Calibri"/>
          <w:sz w:val="19"/>
          <w:szCs w:val="19"/>
        </w:rPr>
        <w:t>as_radom</w:t>
      </w:r>
      <w:r w:rsidRPr="004F25C7">
        <w:rPr>
          <w:rFonts w:ascii="Calibri" w:hAnsi="Calibri" w:cs="Calibri"/>
          <w:sz w:val="19"/>
          <w:szCs w:val="19"/>
        </w:rPr>
        <w:t>@sw.gov.pl</w:t>
      </w:r>
    </w:p>
    <w:p w14:paraId="776A2B7B" w14:textId="77777777" w:rsidR="00940B5F" w:rsidRPr="00940B5F" w:rsidRDefault="00940B5F" w:rsidP="00940B5F">
      <w:pPr>
        <w:rPr>
          <w:rFonts w:ascii="Calibri" w:hAnsi="Calibri" w:cs="Calibri"/>
          <w:sz w:val="20"/>
          <w:szCs w:val="20"/>
        </w:rPr>
      </w:pPr>
    </w:p>
    <w:p w14:paraId="7738DDDC" w14:textId="77777777" w:rsidR="00987A69" w:rsidRDefault="00987A69" w:rsidP="00940B5F">
      <w:pPr>
        <w:tabs>
          <w:tab w:val="left" w:pos="0"/>
        </w:tabs>
        <w:spacing w:line="276" w:lineRule="auto"/>
        <w:jc w:val="center"/>
        <w:rPr>
          <w:rFonts w:ascii="Calibri" w:hAnsi="Calibri" w:cs="Calibri"/>
          <w:szCs w:val="28"/>
        </w:rPr>
      </w:pPr>
    </w:p>
    <w:p w14:paraId="476BDA0F" w14:textId="77777777" w:rsidR="00D04246" w:rsidRPr="00FD6B36" w:rsidRDefault="00D04246" w:rsidP="0090104A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szCs w:val="28"/>
        </w:rPr>
      </w:pPr>
    </w:p>
    <w:p w14:paraId="00134ABE" w14:textId="094E51B2" w:rsidR="000A11CF" w:rsidRPr="00FD6B36" w:rsidRDefault="00404109" w:rsidP="0090104A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szCs w:val="28"/>
        </w:rPr>
      </w:pPr>
      <w:r w:rsidRPr="00FD6B36">
        <w:rPr>
          <w:rFonts w:ascii="Calibri" w:hAnsi="Calibri" w:cs="Calibri"/>
          <w:b/>
          <w:szCs w:val="28"/>
        </w:rPr>
        <w:t>Opis przedmiotu zamówienia</w:t>
      </w:r>
      <w:r w:rsidR="008432E9" w:rsidRPr="00FD6B36">
        <w:rPr>
          <w:rFonts w:ascii="Calibri" w:hAnsi="Calibri" w:cs="Calibri"/>
          <w:b/>
          <w:szCs w:val="28"/>
        </w:rPr>
        <w:t>:</w:t>
      </w:r>
    </w:p>
    <w:p w14:paraId="5B67DB9A" w14:textId="77777777" w:rsidR="003C79DC" w:rsidRDefault="003C79DC" w:rsidP="00F45CAE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</w:p>
    <w:p w14:paraId="28CFDA3A" w14:textId="633EB29F" w:rsidR="009419DD" w:rsidRPr="00547752" w:rsidRDefault="00EE50E0" w:rsidP="009419DD">
      <w:pPr>
        <w:pStyle w:val="Akapitzlist"/>
        <w:numPr>
          <w:ilvl w:val="0"/>
          <w:numId w:val="16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/>
          <w:b/>
          <w:bCs/>
          <w:szCs w:val="28"/>
        </w:rPr>
        <w:t xml:space="preserve">Część I </w:t>
      </w:r>
      <w:r w:rsidR="009419DD" w:rsidRPr="00547752">
        <w:rPr>
          <w:rFonts w:ascii="Calibri" w:hAnsi="Calibri" w:cs="Calibri"/>
          <w:b/>
          <w:bCs/>
          <w:szCs w:val="28"/>
        </w:rPr>
        <w:t>Kamizelka Kuloodporna:</w:t>
      </w:r>
    </w:p>
    <w:p w14:paraId="5CA30EE8" w14:textId="3D5CB9B6" w:rsidR="009419DD" w:rsidRDefault="00547752" w:rsidP="009419DD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 w:rsidRPr="00547752">
        <w:rPr>
          <w:rFonts w:ascii="Calibri" w:hAnsi="Calibri" w:cs="Calibri"/>
          <w:szCs w:val="28"/>
        </w:rPr>
        <w:t xml:space="preserve"> W ilości </w:t>
      </w:r>
      <w:r w:rsidR="00587BBF">
        <w:rPr>
          <w:rFonts w:ascii="Calibri" w:hAnsi="Calibri" w:cs="Calibri"/>
          <w:szCs w:val="28"/>
        </w:rPr>
        <w:t>15</w:t>
      </w:r>
      <w:r w:rsidRPr="00547752">
        <w:rPr>
          <w:rFonts w:ascii="Calibri" w:hAnsi="Calibri" w:cs="Calibri"/>
          <w:szCs w:val="28"/>
        </w:rPr>
        <w:t xml:space="preserve"> sztuk</w:t>
      </w:r>
    </w:p>
    <w:p w14:paraId="169DD29A" w14:textId="4242DA79" w:rsidR="00547752" w:rsidRDefault="00547752" w:rsidP="009419DD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 w:rsidRPr="00547752">
        <w:rPr>
          <w:rFonts w:ascii="Calibri" w:hAnsi="Calibri" w:cs="Calibri"/>
          <w:szCs w:val="28"/>
        </w:rPr>
        <w:t>-</w:t>
      </w:r>
      <w:r>
        <w:rPr>
          <w:rFonts w:ascii="Calibri" w:hAnsi="Calibri" w:cs="Calibri"/>
          <w:szCs w:val="28"/>
        </w:rPr>
        <w:t xml:space="preserve"> </w:t>
      </w:r>
      <w:r w:rsidRPr="00547752">
        <w:rPr>
          <w:rFonts w:ascii="Calibri" w:hAnsi="Calibri" w:cs="Calibri"/>
          <w:szCs w:val="28"/>
        </w:rPr>
        <w:t>Celem zastosowania kamizelki kuloodpornej jest ochrona najżywotniejszych organów wewnętrznych użytkownika przed zranieniami pociskami z broni strzeleckiej oraz odłamkami, a także przed uderzeniem nożem i szpikulcem.</w:t>
      </w:r>
    </w:p>
    <w:p w14:paraId="7A8E99AF" w14:textId="0E556171" w:rsidR="00CD2149" w:rsidRDefault="00CD2149" w:rsidP="009419DD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- </w:t>
      </w:r>
      <w:r w:rsidRPr="00CD2149">
        <w:rPr>
          <w:rFonts w:ascii="Calibri" w:hAnsi="Calibri" w:cs="Calibri"/>
          <w:szCs w:val="28"/>
        </w:rPr>
        <w:t>Kamizelka kuloodporna klasa odporno</w:t>
      </w:r>
      <w:r w:rsidR="00064692">
        <w:rPr>
          <w:rFonts w:ascii="Calibri" w:hAnsi="Calibri" w:cs="Calibri"/>
          <w:szCs w:val="28"/>
        </w:rPr>
        <w:t xml:space="preserve">ści K2/O3 </w:t>
      </w:r>
      <w:proofErr w:type="spellStart"/>
      <w:r w:rsidR="00064692">
        <w:rPr>
          <w:rFonts w:ascii="Calibri" w:hAnsi="Calibri" w:cs="Calibri"/>
          <w:szCs w:val="28"/>
        </w:rPr>
        <w:t>zg</w:t>
      </w:r>
      <w:proofErr w:type="spellEnd"/>
      <w:r w:rsidR="00064692">
        <w:rPr>
          <w:rFonts w:ascii="Calibri" w:hAnsi="Calibri" w:cs="Calibri"/>
          <w:szCs w:val="28"/>
        </w:rPr>
        <w:t>. z normą PN-V-8700:</w:t>
      </w:r>
      <w:r w:rsidRPr="00CD2149">
        <w:rPr>
          <w:rFonts w:ascii="Calibri" w:hAnsi="Calibri" w:cs="Calibri"/>
          <w:szCs w:val="28"/>
        </w:rPr>
        <w:t xml:space="preserve">2011 (klasa odporności IIIA </w:t>
      </w:r>
      <w:proofErr w:type="spellStart"/>
      <w:r w:rsidRPr="00CD2149">
        <w:rPr>
          <w:rFonts w:ascii="Calibri" w:hAnsi="Calibri" w:cs="Calibri"/>
          <w:szCs w:val="28"/>
        </w:rPr>
        <w:t>zg</w:t>
      </w:r>
      <w:proofErr w:type="spellEnd"/>
      <w:r w:rsidRPr="00CD2149">
        <w:rPr>
          <w:rFonts w:ascii="Calibri" w:hAnsi="Calibri" w:cs="Calibri"/>
          <w:szCs w:val="28"/>
        </w:rPr>
        <w:t>. z normą NIJ 0106.01</w:t>
      </w:r>
    </w:p>
    <w:p w14:paraId="14F886B8" w14:textId="043DC838" w:rsidR="00CD2149" w:rsidRDefault="00CD2149" w:rsidP="009419DD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- </w:t>
      </w:r>
      <w:r w:rsidRPr="00CD2149">
        <w:rPr>
          <w:rFonts w:ascii="Calibri" w:hAnsi="Calibri" w:cs="Calibri"/>
          <w:szCs w:val="28"/>
        </w:rPr>
        <w:t>Wkłady balistyczne twarde, klasa odporno</w:t>
      </w:r>
      <w:r w:rsidR="00064692">
        <w:rPr>
          <w:rFonts w:ascii="Calibri" w:hAnsi="Calibri" w:cs="Calibri"/>
          <w:szCs w:val="28"/>
        </w:rPr>
        <w:t xml:space="preserve">ści K2/O3 </w:t>
      </w:r>
      <w:proofErr w:type="spellStart"/>
      <w:r w:rsidR="00064692">
        <w:rPr>
          <w:rFonts w:ascii="Calibri" w:hAnsi="Calibri" w:cs="Calibri"/>
          <w:szCs w:val="28"/>
        </w:rPr>
        <w:t>zg</w:t>
      </w:r>
      <w:proofErr w:type="spellEnd"/>
      <w:r w:rsidR="00064692">
        <w:rPr>
          <w:rFonts w:ascii="Calibri" w:hAnsi="Calibri" w:cs="Calibri"/>
          <w:szCs w:val="28"/>
        </w:rPr>
        <w:t>. z normą PN-V-8700</w:t>
      </w:r>
      <w:bookmarkStart w:id="0" w:name="_GoBack"/>
      <w:bookmarkEnd w:id="0"/>
      <w:r w:rsidRPr="00CD2149">
        <w:rPr>
          <w:rFonts w:ascii="Calibri" w:hAnsi="Calibri" w:cs="Calibri"/>
          <w:szCs w:val="28"/>
        </w:rPr>
        <w:t>:2011 (komplet 2 szt. przód i tył).</w:t>
      </w:r>
    </w:p>
    <w:p w14:paraId="17AA6AF0" w14:textId="21A7C95E" w:rsidR="00CD2149" w:rsidRDefault="00547752" w:rsidP="009419DD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- </w:t>
      </w:r>
      <w:r w:rsidR="00CD2149" w:rsidRPr="00CD2149">
        <w:rPr>
          <w:rFonts w:ascii="Calibri" w:hAnsi="Calibri" w:cs="Calibri"/>
          <w:szCs w:val="28"/>
        </w:rPr>
        <w:t>Kamizelka taktyczna</w:t>
      </w:r>
      <w:r w:rsidR="00CD2149">
        <w:rPr>
          <w:rFonts w:ascii="Calibri" w:hAnsi="Calibri" w:cs="Calibri"/>
          <w:szCs w:val="28"/>
        </w:rPr>
        <w:t xml:space="preserve"> koloru czarnego</w:t>
      </w:r>
      <w:r w:rsidR="00CD2149" w:rsidRPr="00CD2149">
        <w:rPr>
          <w:rFonts w:ascii="Calibri" w:hAnsi="Calibri" w:cs="Calibri"/>
          <w:szCs w:val="28"/>
        </w:rPr>
        <w:t xml:space="preserve"> typu MOLLE z futerałami na: magazynek 9x19mm, gaz, kajdanki i radiotelefon. Dodatkowo rzep na plecach i z przodu z nadrukiem: „Służba Więzienna</w:t>
      </w:r>
    </w:p>
    <w:p w14:paraId="029971F7" w14:textId="7480CBF8" w:rsidR="00547752" w:rsidRDefault="00547752" w:rsidP="009419DD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- Cer</w:t>
      </w:r>
      <w:r w:rsidRPr="00547752">
        <w:rPr>
          <w:rFonts w:ascii="Calibri" w:hAnsi="Calibri" w:cs="Calibri"/>
          <w:szCs w:val="28"/>
        </w:rPr>
        <w:t>tyfikaty wydane przez akredytowaną jednostkę lub wyniki badań z laboratorium badawczego lub deklaracje producenta lub karty katalogowe producenta potwierdzające wymagania jakościowe wszystkich materiałów i dodatków.</w:t>
      </w:r>
    </w:p>
    <w:p w14:paraId="5B82194D" w14:textId="27CCE639" w:rsidR="00547752" w:rsidRDefault="00547752" w:rsidP="009419DD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- </w:t>
      </w:r>
      <w:r w:rsidRPr="00547752">
        <w:rPr>
          <w:rFonts w:ascii="Calibri" w:hAnsi="Calibri" w:cs="Calibri"/>
          <w:szCs w:val="28"/>
        </w:rPr>
        <w:t>Okres gwarancji na balistykę – 10 lat.</w:t>
      </w:r>
    </w:p>
    <w:p w14:paraId="6E5D7DC7" w14:textId="78E3D74C" w:rsidR="00547752" w:rsidRDefault="00547752" w:rsidP="009419DD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- </w:t>
      </w:r>
      <w:r w:rsidRPr="00547752">
        <w:rPr>
          <w:rFonts w:ascii="Calibri" w:hAnsi="Calibri" w:cs="Calibri"/>
          <w:szCs w:val="28"/>
        </w:rPr>
        <w:t>Okres gwarancji na poszycie – 2 lata.</w:t>
      </w:r>
    </w:p>
    <w:p w14:paraId="7F69B9C3" w14:textId="77777777" w:rsidR="00547752" w:rsidRDefault="00547752" w:rsidP="009419DD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</w:p>
    <w:p w14:paraId="75C80F1F" w14:textId="07771C05" w:rsidR="00547752" w:rsidRDefault="00EE50E0" w:rsidP="00547752">
      <w:pPr>
        <w:pStyle w:val="Akapitzlist"/>
        <w:numPr>
          <w:ilvl w:val="0"/>
          <w:numId w:val="16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/>
          <w:b/>
          <w:bCs/>
          <w:szCs w:val="28"/>
        </w:rPr>
        <w:t xml:space="preserve">Część II </w:t>
      </w:r>
      <w:r w:rsidR="00547752" w:rsidRPr="00547752">
        <w:rPr>
          <w:rFonts w:ascii="Calibri" w:hAnsi="Calibri" w:cs="Calibri"/>
          <w:b/>
          <w:bCs/>
          <w:szCs w:val="28"/>
        </w:rPr>
        <w:t xml:space="preserve">Zestaw ochronny </w:t>
      </w:r>
      <w:proofErr w:type="spellStart"/>
      <w:r w:rsidR="00547752" w:rsidRPr="00547752">
        <w:rPr>
          <w:rFonts w:ascii="Calibri" w:hAnsi="Calibri" w:cs="Calibri"/>
          <w:b/>
          <w:bCs/>
          <w:szCs w:val="28"/>
        </w:rPr>
        <w:t>udarodporny</w:t>
      </w:r>
      <w:proofErr w:type="spellEnd"/>
      <w:r w:rsidR="00547752" w:rsidRPr="00547752">
        <w:rPr>
          <w:rFonts w:ascii="Calibri" w:hAnsi="Calibri" w:cs="Calibri"/>
          <w:b/>
          <w:bCs/>
          <w:szCs w:val="28"/>
        </w:rPr>
        <w:t>:</w:t>
      </w:r>
    </w:p>
    <w:p w14:paraId="51640D18" w14:textId="72604BB2" w:rsidR="00587BBF" w:rsidRPr="00587BBF" w:rsidRDefault="00587BBF" w:rsidP="00587BBF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 w:rsidRPr="00587BBF">
        <w:rPr>
          <w:rFonts w:ascii="Calibri" w:hAnsi="Calibri" w:cs="Calibri"/>
          <w:szCs w:val="28"/>
        </w:rPr>
        <w:t>W ilości 25 kompletów</w:t>
      </w:r>
    </w:p>
    <w:p w14:paraId="1D11FDDA" w14:textId="65C0BA11" w:rsidR="00547752" w:rsidRPr="00587BBF" w:rsidRDefault="00547752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 w:rsidRPr="00587BBF">
        <w:rPr>
          <w:rFonts w:ascii="Calibri" w:hAnsi="Calibri" w:cs="Calibri"/>
          <w:szCs w:val="28"/>
        </w:rPr>
        <w:t>Skład kompletu:</w:t>
      </w:r>
    </w:p>
    <w:p w14:paraId="43C125EB" w14:textId="77777777" w:rsidR="00547752" w:rsidRPr="005755E1" w:rsidRDefault="00547752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 w:rsidRPr="005755E1">
        <w:rPr>
          <w:rFonts w:ascii="Calibri" w:hAnsi="Calibri" w:cs="Calibri"/>
          <w:szCs w:val="28"/>
        </w:rPr>
        <w:t xml:space="preserve">1. Kamizelka </w:t>
      </w:r>
      <w:proofErr w:type="spellStart"/>
      <w:r w:rsidRPr="005755E1">
        <w:rPr>
          <w:rFonts w:ascii="Calibri" w:hAnsi="Calibri" w:cs="Calibri"/>
          <w:szCs w:val="28"/>
        </w:rPr>
        <w:t>udaroodporna</w:t>
      </w:r>
      <w:proofErr w:type="spellEnd"/>
      <w:r w:rsidRPr="005755E1">
        <w:rPr>
          <w:rFonts w:ascii="Calibri" w:hAnsi="Calibri" w:cs="Calibri"/>
          <w:szCs w:val="28"/>
        </w:rPr>
        <w:t xml:space="preserve"> wraz z naramiennikami chroniąca:</w:t>
      </w:r>
    </w:p>
    <w:p w14:paraId="01FFDAB3" w14:textId="4C49BEAA" w:rsidR="00547752" w:rsidRPr="005755E1" w:rsidRDefault="00DC7D1E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-</w:t>
      </w:r>
      <w:r w:rsidR="00547752" w:rsidRPr="005755E1">
        <w:rPr>
          <w:rFonts w:ascii="Calibri" w:hAnsi="Calibri" w:cs="Calibri"/>
          <w:szCs w:val="28"/>
        </w:rPr>
        <w:t xml:space="preserve"> przód, tył i boki tułowia od ramion do pachwin i nerek;</w:t>
      </w:r>
    </w:p>
    <w:p w14:paraId="74AF41F4" w14:textId="0DF61648" w:rsidR="00547752" w:rsidRPr="005755E1" w:rsidRDefault="00DC7D1E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-</w:t>
      </w:r>
      <w:r w:rsidR="00547752" w:rsidRPr="005755E1">
        <w:rPr>
          <w:rFonts w:ascii="Calibri" w:hAnsi="Calibri" w:cs="Calibri"/>
          <w:szCs w:val="28"/>
        </w:rPr>
        <w:t xml:space="preserve"> barki i ramiona od szyi do wysokości ramion i łokcia;</w:t>
      </w:r>
    </w:p>
    <w:p w14:paraId="301F3894" w14:textId="5A469BBC" w:rsidR="00547752" w:rsidRDefault="00DC7D1E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-</w:t>
      </w:r>
      <w:r w:rsidR="00547752" w:rsidRPr="005755E1">
        <w:rPr>
          <w:rFonts w:ascii="Calibri" w:hAnsi="Calibri" w:cs="Calibri"/>
          <w:szCs w:val="28"/>
        </w:rPr>
        <w:t xml:space="preserve"> krocze i podbrzusze</w:t>
      </w:r>
    </w:p>
    <w:p w14:paraId="6F68686A" w14:textId="77777777" w:rsidR="005755E1" w:rsidRDefault="005755E1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 w:rsidRPr="005755E1">
        <w:rPr>
          <w:rFonts w:ascii="Calibri" w:hAnsi="Calibri" w:cs="Calibri"/>
          <w:szCs w:val="28"/>
        </w:rPr>
        <w:t>2. Nagolenniki chroniące:</w:t>
      </w:r>
    </w:p>
    <w:p w14:paraId="18966B07" w14:textId="514F8923" w:rsidR="00DC7D1E" w:rsidRDefault="00DC7D1E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-</w:t>
      </w:r>
      <w:r w:rsidR="005755E1" w:rsidRPr="005755E1">
        <w:rPr>
          <w:rFonts w:ascii="Calibri" w:hAnsi="Calibri" w:cs="Calibri"/>
          <w:szCs w:val="28"/>
        </w:rPr>
        <w:t xml:space="preserve"> golenie;</w:t>
      </w:r>
    </w:p>
    <w:p w14:paraId="53075525" w14:textId="11D4BA4F" w:rsidR="005755E1" w:rsidRDefault="00DC7D1E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-</w:t>
      </w:r>
      <w:r w:rsidR="005755E1" w:rsidRPr="005755E1">
        <w:rPr>
          <w:rFonts w:ascii="Calibri" w:hAnsi="Calibri" w:cs="Calibri"/>
          <w:szCs w:val="28"/>
        </w:rPr>
        <w:t xml:space="preserve"> kolana;</w:t>
      </w:r>
    </w:p>
    <w:p w14:paraId="17009677" w14:textId="33F1664C" w:rsidR="005755E1" w:rsidRDefault="00DC7D1E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-</w:t>
      </w:r>
      <w:r w:rsidR="005755E1" w:rsidRPr="005755E1">
        <w:rPr>
          <w:rFonts w:ascii="Calibri" w:hAnsi="Calibri" w:cs="Calibri"/>
          <w:szCs w:val="28"/>
        </w:rPr>
        <w:t xml:space="preserve"> uda.</w:t>
      </w:r>
    </w:p>
    <w:p w14:paraId="0CF5CDC7" w14:textId="75C72368" w:rsidR="00DC7D1E" w:rsidRDefault="00DC7D1E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 w:rsidRPr="00DC7D1E">
        <w:rPr>
          <w:rFonts w:ascii="Calibri" w:hAnsi="Calibri" w:cs="Calibri"/>
          <w:szCs w:val="28"/>
        </w:rPr>
        <w:t>3. Ochraniacze przedramion: chroniące przedramiona od łokcia do śródręcza dłoni.</w:t>
      </w:r>
    </w:p>
    <w:p w14:paraId="55E6976E" w14:textId="44DE33E9" w:rsidR="00DC7D1E" w:rsidRDefault="00DC7D1E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 w:rsidRPr="00DC7D1E">
        <w:rPr>
          <w:rFonts w:ascii="Calibri" w:hAnsi="Calibri" w:cs="Calibri"/>
          <w:szCs w:val="28"/>
        </w:rPr>
        <w:t>4. Rękawice ochronne.</w:t>
      </w:r>
    </w:p>
    <w:p w14:paraId="628979D8" w14:textId="77777777" w:rsidR="00EC56CE" w:rsidRDefault="00EC56CE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</w:p>
    <w:p w14:paraId="40F851A4" w14:textId="1FB54CC1" w:rsidR="00A623A7" w:rsidRDefault="00EC56CE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Opis kompletu</w:t>
      </w:r>
    </w:p>
    <w:p w14:paraId="03D2954A" w14:textId="73ACE5DC" w:rsidR="00DC7D1E" w:rsidRDefault="00DC7D1E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a) </w:t>
      </w:r>
      <w:r w:rsidRPr="00DC7D1E">
        <w:rPr>
          <w:rFonts w:ascii="Calibri" w:hAnsi="Calibri" w:cs="Calibri"/>
          <w:szCs w:val="28"/>
        </w:rPr>
        <w:t>Wszystkie elementy zestawu powinny wykonane w sposób umożliwiający ich dobre, stabilne dopasowanie do podlegających ochronie części ciała odporne na deformację oraz odkształcenia mechaniczne i termiczne. Elementy zestawu wykonane w sposób umożliwiający sprawne poruszanie się podczas walki, zadawania ciosów i uderzeń oraz stosowania uników a także chronią użytkownika przed ich negatywnymi skutkami, nie powodują nadmiernego pocenia, tamowania obiegu krwi, ucisków i podrażnień, alergii i itp.</w:t>
      </w:r>
    </w:p>
    <w:p w14:paraId="2B2CAB9B" w14:textId="071F0A2B" w:rsidR="00DC7D1E" w:rsidRDefault="00DC7D1E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lastRenderedPageBreak/>
        <w:t>b)</w:t>
      </w:r>
      <w:r w:rsidRPr="00DC7D1E">
        <w:rPr>
          <w:rFonts w:ascii="Calibri" w:hAnsi="Calibri" w:cs="Calibri"/>
          <w:szCs w:val="28"/>
        </w:rPr>
        <w:t xml:space="preserve"> Gwarantuje dobre i swobodne dopasowanie do budowy anatomicznej użytkownika, umożliwia długotrwałe noszenie na odzieży wierzchniej, swobodne poruszanie się w różnych warunkach</w:t>
      </w:r>
      <w:r w:rsidR="00A623A7">
        <w:rPr>
          <w:rFonts w:ascii="Calibri" w:hAnsi="Calibri" w:cs="Calibri"/>
          <w:szCs w:val="28"/>
        </w:rPr>
        <w:t xml:space="preserve">                     </w:t>
      </w:r>
      <w:r w:rsidRPr="00DC7D1E">
        <w:rPr>
          <w:rFonts w:ascii="Calibri" w:hAnsi="Calibri" w:cs="Calibri"/>
          <w:szCs w:val="28"/>
        </w:rPr>
        <w:t xml:space="preserve"> i sytuacjach np. jazdy samochodem, długotrwałego marszu, biegu, siadania, kucania, wchodzenia po drabinie oraz prowadzenia działań </w:t>
      </w:r>
      <w:proofErr w:type="spellStart"/>
      <w:r w:rsidRPr="00DC7D1E">
        <w:rPr>
          <w:rFonts w:ascii="Calibri" w:hAnsi="Calibri" w:cs="Calibri"/>
          <w:szCs w:val="28"/>
        </w:rPr>
        <w:t>zaczepno</w:t>
      </w:r>
      <w:proofErr w:type="spellEnd"/>
      <w:r w:rsidRPr="00DC7D1E">
        <w:rPr>
          <w:rFonts w:ascii="Calibri" w:hAnsi="Calibri" w:cs="Calibri"/>
          <w:szCs w:val="28"/>
        </w:rPr>
        <w:t xml:space="preserve"> – obronnych z wykorzystaniem pałki gumowej szturmowej i tarczy ochronnej;</w:t>
      </w:r>
    </w:p>
    <w:p w14:paraId="6A47EAA4" w14:textId="0B3529E6" w:rsidR="00DC7D1E" w:rsidRDefault="00DC7D1E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c)</w:t>
      </w:r>
      <w:r w:rsidRPr="00DC7D1E">
        <w:rPr>
          <w:rFonts w:ascii="Calibri" w:hAnsi="Calibri" w:cs="Calibri"/>
          <w:szCs w:val="28"/>
        </w:rPr>
        <w:t xml:space="preserve"> Zakres stosowania: na koszulę, bluzę, umundurowanie wierzchnie typu letniego i zimowego, całoroczne użytkowanie bez względu na warunki atmosferyczne.</w:t>
      </w:r>
    </w:p>
    <w:p w14:paraId="2FFED3F6" w14:textId="1D2AA4E0" w:rsidR="00DC7D1E" w:rsidRDefault="00DC7D1E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d) </w:t>
      </w:r>
      <w:r w:rsidRPr="00DC7D1E">
        <w:rPr>
          <w:rFonts w:ascii="Calibri" w:hAnsi="Calibri" w:cs="Calibri"/>
          <w:szCs w:val="28"/>
        </w:rPr>
        <w:t xml:space="preserve"> Część spodnia wewnętrzna każdego składnika zestawu zapewnia:</w:t>
      </w:r>
    </w:p>
    <w:p w14:paraId="19A55236" w14:textId="4CD5B869" w:rsidR="00DC7D1E" w:rsidRDefault="00DC7D1E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- </w:t>
      </w:r>
      <w:r w:rsidRPr="00DC7D1E">
        <w:rPr>
          <w:rFonts w:ascii="Calibri" w:hAnsi="Calibri" w:cs="Calibri"/>
          <w:szCs w:val="28"/>
        </w:rPr>
        <w:t>stabilność temperatury ciała użytkownika na poziomie 36,6C;</w:t>
      </w:r>
    </w:p>
    <w:p w14:paraId="33001ABC" w14:textId="6F58071F" w:rsidR="00DC7D1E" w:rsidRDefault="00DC7D1E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- </w:t>
      </w:r>
      <w:r w:rsidRPr="00DC7D1E">
        <w:rPr>
          <w:rFonts w:ascii="Calibri" w:hAnsi="Calibri" w:cs="Calibri"/>
          <w:szCs w:val="28"/>
        </w:rPr>
        <w:t>dobrą cyrkulację powietrza pomiędzy ciałem a ubraniem lub czerepem kasku;</w:t>
      </w:r>
    </w:p>
    <w:p w14:paraId="69A64CE3" w14:textId="32F267C3" w:rsidR="00DC7D1E" w:rsidRDefault="00DC7D1E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- </w:t>
      </w:r>
      <w:r w:rsidRPr="00DC7D1E">
        <w:rPr>
          <w:rFonts w:ascii="Calibri" w:hAnsi="Calibri" w:cs="Calibri"/>
          <w:szCs w:val="28"/>
        </w:rPr>
        <w:t>materiały absorbujące zapach potu oraz unicestwiające bakterie, wirusy i grzyby;</w:t>
      </w:r>
    </w:p>
    <w:p w14:paraId="131E4A8D" w14:textId="43855701" w:rsidR="00DC7D1E" w:rsidRDefault="00DC7D1E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- </w:t>
      </w:r>
      <w:r w:rsidRPr="00DC7D1E">
        <w:rPr>
          <w:rFonts w:ascii="Calibri" w:hAnsi="Calibri" w:cs="Calibri"/>
          <w:szCs w:val="28"/>
        </w:rPr>
        <w:t>Pomiędzy panelami miękkimi i twardymi kamizelki są umieszczone dodatkowe wkładki amortyzujące uderzenia</w:t>
      </w:r>
    </w:p>
    <w:p w14:paraId="1A167432" w14:textId="6E3B332E" w:rsidR="00DC7D1E" w:rsidRDefault="00DC7D1E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- </w:t>
      </w:r>
      <w:r w:rsidR="00587BBF" w:rsidRPr="00587BBF">
        <w:rPr>
          <w:rFonts w:ascii="Calibri" w:hAnsi="Calibri" w:cs="Calibri"/>
          <w:szCs w:val="28"/>
        </w:rPr>
        <w:t>Warunki stosowania: w temperaturze otoczenia od - 40 do + 50C.</w:t>
      </w:r>
    </w:p>
    <w:p w14:paraId="236A9984" w14:textId="5CCDBF78" w:rsidR="00587BBF" w:rsidRDefault="00587BBF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e) </w:t>
      </w:r>
      <w:r w:rsidRPr="00587BBF">
        <w:rPr>
          <w:rFonts w:ascii="Calibri" w:hAnsi="Calibri" w:cs="Calibri"/>
          <w:szCs w:val="28"/>
        </w:rPr>
        <w:t>Okres gwarancji</w:t>
      </w:r>
      <w:r w:rsidR="00A623A7">
        <w:rPr>
          <w:rFonts w:ascii="Calibri" w:hAnsi="Calibri" w:cs="Calibri"/>
          <w:szCs w:val="28"/>
        </w:rPr>
        <w:t xml:space="preserve"> na zestaw </w:t>
      </w:r>
      <w:proofErr w:type="spellStart"/>
      <w:r w:rsidR="00A623A7">
        <w:rPr>
          <w:rFonts w:ascii="Calibri" w:hAnsi="Calibri" w:cs="Calibri"/>
          <w:szCs w:val="28"/>
        </w:rPr>
        <w:t>udaroodporny</w:t>
      </w:r>
      <w:proofErr w:type="spellEnd"/>
      <w:r w:rsidRPr="00587BBF">
        <w:rPr>
          <w:rFonts w:ascii="Calibri" w:hAnsi="Calibri" w:cs="Calibri"/>
          <w:szCs w:val="28"/>
        </w:rPr>
        <w:t xml:space="preserve"> </w:t>
      </w:r>
      <w:r w:rsidR="00A623A7">
        <w:rPr>
          <w:rFonts w:ascii="Calibri" w:hAnsi="Calibri" w:cs="Calibri"/>
          <w:szCs w:val="28"/>
        </w:rPr>
        <w:t>5</w:t>
      </w:r>
      <w:r w:rsidRPr="00587BBF">
        <w:rPr>
          <w:rFonts w:ascii="Calibri" w:hAnsi="Calibri" w:cs="Calibri"/>
          <w:szCs w:val="28"/>
        </w:rPr>
        <w:t xml:space="preserve"> lat;</w:t>
      </w:r>
    </w:p>
    <w:p w14:paraId="5C3FADB8" w14:textId="5EB8B5A7" w:rsidR="00587BBF" w:rsidRDefault="00587BBF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f) </w:t>
      </w:r>
      <w:r w:rsidRPr="00587BBF">
        <w:rPr>
          <w:rFonts w:ascii="Calibri" w:hAnsi="Calibri" w:cs="Calibri"/>
          <w:szCs w:val="28"/>
        </w:rPr>
        <w:t xml:space="preserve">Zestaw ochronny </w:t>
      </w:r>
      <w:proofErr w:type="spellStart"/>
      <w:r w:rsidRPr="00587BBF">
        <w:rPr>
          <w:rFonts w:ascii="Calibri" w:hAnsi="Calibri" w:cs="Calibri"/>
          <w:szCs w:val="28"/>
        </w:rPr>
        <w:t>udaroodporny</w:t>
      </w:r>
      <w:proofErr w:type="spellEnd"/>
      <w:r w:rsidRPr="00587BBF">
        <w:rPr>
          <w:rFonts w:ascii="Calibri" w:hAnsi="Calibri" w:cs="Calibri"/>
          <w:szCs w:val="28"/>
        </w:rPr>
        <w:t xml:space="preserve"> </w:t>
      </w:r>
      <w:r w:rsidR="00EC56CE">
        <w:rPr>
          <w:rFonts w:ascii="Calibri" w:hAnsi="Calibri" w:cs="Calibri"/>
          <w:szCs w:val="28"/>
        </w:rPr>
        <w:t xml:space="preserve">musi </w:t>
      </w:r>
      <w:r w:rsidRPr="00587BBF">
        <w:rPr>
          <w:rFonts w:ascii="Calibri" w:hAnsi="Calibri" w:cs="Calibri"/>
          <w:szCs w:val="28"/>
        </w:rPr>
        <w:t>posiada</w:t>
      </w:r>
      <w:r w:rsidR="00EC56CE">
        <w:rPr>
          <w:rFonts w:ascii="Calibri" w:hAnsi="Calibri" w:cs="Calibri"/>
          <w:szCs w:val="28"/>
        </w:rPr>
        <w:t>ć</w:t>
      </w:r>
      <w:r w:rsidRPr="00587BBF">
        <w:rPr>
          <w:rFonts w:ascii="Calibri" w:hAnsi="Calibri" w:cs="Calibri"/>
          <w:szCs w:val="28"/>
        </w:rPr>
        <w:t xml:space="preserve"> w komplecie torbę transportową jednokomorową</w:t>
      </w:r>
      <w:r w:rsidR="00A623A7">
        <w:rPr>
          <w:rFonts w:ascii="Calibri" w:hAnsi="Calibri" w:cs="Calibri"/>
          <w:szCs w:val="28"/>
        </w:rPr>
        <w:t xml:space="preserve">                    </w:t>
      </w:r>
      <w:r w:rsidRPr="00587BBF">
        <w:rPr>
          <w:rFonts w:ascii="Calibri" w:hAnsi="Calibri" w:cs="Calibri"/>
          <w:szCs w:val="28"/>
        </w:rPr>
        <w:t xml:space="preserve"> w wykonaną z materiału odpornego na przecieranie z możliwością przenoszenia torby w ręku i na ramieniu</w:t>
      </w:r>
    </w:p>
    <w:p w14:paraId="186941EF" w14:textId="510C2F9B" w:rsidR="008F6CA7" w:rsidRDefault="008F6CA7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g) Rozmiar regulowany od M do XL</w:t>
      </w:r>
    </w:p>
    <w:p w14:paraId="409494E9" w14:textId="4DF70732" w:rsidR="00CD2149" w:rsidRDefault="00CD2149" w:rsidP="0054775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</w:p>
    <w:p w14:paraId="0D0C369E" w14:textId="62657833" w:rsidR="00A351F1" w:rsidRDefault="00DC7D1E" w:rsidP="00090E4A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        </w:t>
      </w:r>
      <w:r w:rsidR="00195ACA" w:rsidRPr="00195ACA">
        <w:rPr>
          <w:rFonts w:ascii="Calibri" w:hAnsi="Calibri" w:cs="Calibri"/>
          <w:b/>
          <w:szCs w:val="28"/>
        </w:rPr>
        <w:t>UWAGA:  Ilekroć w opisie przedmiotu zamówienia wskazuje się normy, Zamawiający dopuszcza rozwiązania równoważne opisywanym – przewidziane dla wyrobów o przeznaczeniu wojskowym lub policyjnym</w:t>
      </w:r>
      <w:r w:rsidR="00195ACA">
        <w:rPr>
          <w:rFonts w:ascii="Calibri" w:hAnsi="Calibri" w:cs="Calibri"/>
          <w:szCs w:val="28"/>
        </w:rPr>
        <w:t>.</w:t>
      </w:r>
    </w:p>
    <w:sectPr w:rsidR="00A351F1" w:rsidSect="00EC56C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524D"/>
    <w:multiLevelType w:val="multilevel"/>
    <w:tmpl w:val="3C5ACD9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4323"/>
    <w:multiLevelType w:val="multilevel"/>
    <w:tmpl w:val="949A3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7EBB"/>
    <w:multiLevelType w:val="multilevel"/>
    <w:tmpl w:val="5DF63D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5345D"/>
    <w:multiLevelType w:val="hybridMultilevel"/>
    <w:tmpl w:val="73E6ABFA"/>
    <w:lvl w:ilvl="0" w:tplc="93D03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390A36"/>
    <w:multiLevelType w:val="multilevel"/>
    <w:tmpl w:val="C2D633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93BE4"/>
    <w:multiLevelType w:val="hybridMultilevel"/>
    <w:tmpl w:val="AF5A8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9096F"/>
    <w:multiLevelType w:val="multilevel"/>
    <w:tmpl w:val="3E98AF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21184"/>
    <w:multiLevelType w:val="multilevel"/>
    <w:tmpl w:val="6C8CA478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90F4C"/>
    <w:multiLevelType w:val="multilevel"/>
    <w:tmpl w:val="301C01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75CF9"/>
    <w:multiLevelType w:val="multilevel"/>
    <w:tmpl w:val="293EAB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907F9"/>
    <w:multiLevelType w:val="hybridMultilevel"/>
    <w:tmpl w:val="9E72F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4C1E"/>
    <w:multiLevelType w:val="multilevel"/>
    <w:tmpl w:val="A79A3B7C"/>
    <w:lvl w:ilvl="0">
      <w:start w:val="6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E0313"/>
    <w:multiLevelType w:val="multilevel"/>
    <w:tmpl w:val="4B989A06"/>
    <w:lvl w:ilvl="0">
      <w:start w:val="9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01D4E0F"/>
    <w:multiLevelType w:val="hybridMultilevel"/>
    <w:tmpl w:val="5BFC2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40F22"/>
    <w:multiLevelType w:val="hybridMultilevel"/>
    <w:tmpl w:val="6DD04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E46EF"/>
    <w:multiLevelType w:val="hybridMultilevel"/>
    <w:tmpl w:val="3D3A2A80"/>
    <w:lvl w:ilvl="0" w:tplc="61045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12"/>
  </w:num>
  <w:num w:numId="9">
    <w:abstractNumId w:val="0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FD"/>
    <w:rsid w:val="000014AE"/>
    <w:rsid w:val="000419BE"/>
    <w:rsid w:val="00064692"/>
    <w:rsid w:val="0008080F"/>
    <w:rsid w:val="00090E4A"/>
    <w:rsid w:val="000A11CF"/>
    <w:rsid w:val="000F7CE2"/>
    <w:rsid w:val="00111B82"/>
    <w:rsid w:val="00113EA7"/>
    <w:rsid w:val="0011525D"/>
    <w:rsid w:val="00127451"/>
    <w:rsid w:val="001524AE"/>
    <w:rsid w:val="001528E4"/>
    <w:rsid w:val="00155885"/>
    <w:rsid w:val="00195ACA"/>
    <w:rsid w:val="00213B00"/>
    <w:rsid w:val="002154B8"/>
    <w:rsid w:val="0022244C"/>
    <w:rsid w:val="00223115"/>
    <w:rsid w:val="00262E44"/>
    <w:rsid w:val="00276E11"/>
    <w:rsid w:val="00287E2C"/>
    <w:rsid w:val="00295B24"/>
    <w:rsid w:val="002A69E3"/>
    <w:rsid w:val="002C1602"/>
    <w:rsid w:val="002E5D32"/>
    <w:rsid w:val="00320546"/>
    <w:rsid w:val="00334606"/>
    <w:rsid w:val="003521F2"/>
    <w:rsid w:val="00353274"/>
    <w:rsid w:val="003655DA"/>
    <w:rsid w:val="00381F18"/>
    <w:rsid w:val="00384C1F"/>
    <w:rsid w:val="003862F7"/>
    <w:rsid w:val="00394B34"/>
    <w:rsid w:val="003A1B9D"/>
    <w:rsid w:val="003C79DC"/>
    <w:rsid w:val="00404109"/>
    <w:rsid w:val="00421D19"/>
    <w:rsid w:val="004555DD"/>
    <w:rsid w:val="004563E0"/>
    <w:rsid w:val="00487066"/>
    <w:rsid w:val="00494DF0"/>
    <w:rsid w:val="004B5B8F"/>
    <w:rsid w:val="004C162B"/>
    <w:rsid w:val="004F0D96"/>
    <w:rsid w:val="00511B16"/>
    <w:rsid w:val="0052762F"/>
    <w:rsid w:val="0054231B"/>
    <w:rsid w:val="00547752"/>
    <w:rsid w:val="005526E6"/>
    <w:rsid w:val="00554389"/>
    <w:rsid w:val="005755E1"/>
    <w:rsid w:val="005815EC"/>
    <w:rsid w:val="00587BBF"/>
    <w:rsid w:val="005908D4"/>
    <w:rsid w:val="005E4D34"/>
    <w:rsid w:val="00626417"/>
    <w:rsid w:val="00633305"/>
    <w:rsid w:val="00647581"/>
    <w:rsid w:val="0065290A"/>
    <w:rsid w:val="00666508"/>
    <w:rsid w:val="00690544"/>
    <w:rsid w:val="00692FB6"/>
    <w:rsid w:val="006A43E6"/>
    <w:rsid w:val="006A6FDE"/>
    <w:rsid w:val="006C34C9"/>
    <w:rsid w:val="006F68B9"/>
    <w:rsid w:val="006F6F50"/>
    <w:rsid w:val="00704F61"/>
    <w:rsid w:val="007101CC"/>
    <w:rsid w:val="00731AF0"/>
    <w:rsid w:val="007A4A3E"/>
    <w:rsid w:val="007C7A73"/>
    <w:rsid w:val="008203A0"/>
    <w:rsid w:val="008432E9"/>
    <w:rsid w:val="00875169"/>
    <w:rsid w:val="008A24CA"/>
    <w:rsid w:val="008A4354"/>
    <w:rsid w:val="008E54D5"/>
    <w:rsid w:val="008F6CA7"/>
    <w:rsid w:val="0090104A"/>
    <w:rsid w:val="0090338D"/>
    <w:rsid w:val="00911431"/>
    <w:rsid w:val="00914EE8"/>
    <w:rsid w:val="009337FE"/>
    <w:rsid w:val="00940B5F"/>
    <w:rsid w:val="009419DD"/>
    <w:rsid w:val="00943059"/>
    <w:rsid w:val="009766AE"/>
    <w:rsid w:val="00987A69"/>
    <w:rsid w:val="009E36B7"/>
    <w:rsid w:val="00A351F1"/>
    <w:rsid w:val="00A416A9"/>
    <w:rsid w:val="00A623A7"/>
    <w:rsid w:val="00A856B9"/>
    <w:rsid w:val="00A95A3E"/>
    <w:rsid w:val="00AA5186"/>
    <w:rsid w:val="00AF37FB"/>
    <w:rsid w:val="00B16A42"/>
    <w:rsid w:val="00B40BDE"/>
    <w:rsid w:val="00B8476D"/>
    <w:rsid w:val="00BF0240"/>
    <w:rsid w:val="00C85614"/>
    <w:rsid w:val="00C97B60"/>
    <w:rsid w:val="00CA2585"/>
    <w:rsid w:val="00CA4FBD"/>
    <w:rsid w:val="00CA529F"/>
    <w:rsid w:val="00CD2149"/>
    <w:rsid w:val="00D04246"/>
    <w:rsid w:val="00D57C97"/>
    <w:rsid w:val="00D75DEF"/>
    <w:rsid w:val="00DC27A3"/>
    <w:rsid w:val="00DC7D1E"/>
    <w:rsid w:val="00DD0F34"/>
    <w:rsid w:val="00DE14A4"/>
    <w:rsid w:val="00DE5656"/>
    <w:rsid w:val="00E60768"/>
    <w:rsid w:val="00E67196"/>
    <w:rsid w:val="00EB143A"/>
    <w:rsid w:val="00EB365E"/>
    <w:rsid w:val="00EC56CE"/>
    <w:rsid w:val="00EE50E0"/>
    <w:rsid w:val="00EF4AFD"/>
    <w:rsid w:val="00F03E7B"/>
    <w:rsid w:val="00F06E0A"/>
    <w:rsid w:val="00F07979"/>
    <w:rsid w:val="00F441C6"/>
    <w:rsid w:val="00F45CAE"/>
    <w:rsid w:val="00FA3D69"/>
    <w:rsid w:val="00FB79F7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0628"/>
  <w15:docId w15:val="{A6622247-3406-48F8-B232-4590CDC8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B5F"/>
    <w:pPr>
      <w:spacing w:after="0" w:line="360" w:lineRule="exact"/>
    </w:pPr>
  </w:style>
  <w:style w:type="paragraph" w:styleId="Nagwek1">
    <w:name w:val="heading 1"/>
    <w:basedOn w:val="Normalny"/>
    <w:link w:val="Nagwek1Znak"/>
    <w:uiPriority w:val="9"/>
    <w:qFormat/>
    <w:rsid w:val="00A35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9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351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B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9A7A6-9EC9-404F-A090-5F2B3ABA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Modrzecki</dc:creator>
  <cp:lastModifiedBy>Beata Marszałkiewicz</cp:lastModifiedBy>
  <cp:revision>7</cp:revision>
  <cp:lastPrinted>2025-04-25T07:33:00Z</cp:lastPrinted>
  <dcterms:created xsi:type="dcterms:W3CDTF">2025-04-22T07:34:00Z</dcterms:created>
  <dcterms:modified xsi:type="dcterms:W3CDTF">2025-04-30T12:50:00Z</dcterms:modified>
</cp:coreProperties>
</file>