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Pzp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7DFBFD89" w:rsidR="0095564F" w:rsidRPr="0042583B" w:rsidRDefault="0095564F" w:rsidP="0095564F">
      <w:pPr>
        <w:spacing w:after="0" w:line="276" w:lineRule="auto"/>
        <w:ind w:left="0" w:right="51" w:firstLine="0"/>
        <w:rPr>
          <w:b/>
          <w:bCs/>
        </w:rPr>
      </w:pPr>
      <w:r w:rsidRPr="0095564F">
        <w:t xml:space="preserve">składając ofertę w postępowaniu o udzielenie zamówienia publicznego prowadzonym w trybie podstawowym </w:t>
      </w:r>
      <w:bookmarkStart w:id="0" w:name="_Hlk193700303"/>
      <w:r w:rsidRPr="0095564F">
        <w:t>na</w:t>
      </w:r>
      <w:bookmarkStart w:id="1" w:name="_Hlk101787210"/>
      <w:bookmarkStart w:id="2" w:name="_Hlk101784858"/>
      <w:r w:rsidR="00C742CB" w:rsidRPr="00C742CB">
        <w:rPr>
          <w:b/>
          <w:bCs/>
        </w:rPr>
        <w:t xml:space="preserve"> </w:t>
      </w:r>
      <w:r w:rsidR="00C742CB" w:rsidRPr="00C742CB">
        <w:rPr>
          <w:b/>
          <w:bCs/>
          <w:i/>
          <w:iCs/>
        </w:rPr>
        <w:t>„</w:t>
      </w:r>
      <w:bookmarkStart w:id="3" w:name="_Hlk97813148"/>
      <w:r w:rsidR="00C742CB" w:rsidRPr="00C742CB">
        <w:rPr>
          <w:b/>
          <w:bCs/>
        </w:rPr>
        <w:t>Wykonanie dokumentacji</w:t>
      </w:r>
      <w:bookmarkEnd w:id="3"/>
      <w:r w:rsidR="00C742CB" w:rsidRPr="00C742CB">
        <w:rPr>
          <w:b/>
          <w:bCs/>
        </w:rPr>
        <w:t xml:space="preserve"> projektowej na potrzeby utworzenia laboratorium badania alergenów w budynku „AB” NIZP PZH – PIB w Warszawie przy ul. Chocimskiej 24</w:t>
      </w:r>
      <w:r w:rsidR="00C742CB" w:rsidRPr="00C742CB">
        <w:rPr>
          <w:b/>
          <w:bCs/>
          <w:i/>
          <w:iCs/>
        </w:rPr>
        <w:t xml:space="preserve">” </w:t>
      </w:r>
      <w:r w:rsidR="00C742CB" w:rsidRPr="00C742CB">
        <w:rPr>
          <w:b/>
          <w:bCs/>
        </w:rPr>
        <w:t xml:space="preserve">(znak postępowania: </w:t>
      </w:r>
      <w:bookmarkStart w:id="4" w:name="_Hlk170899220"/>
      <w:r w:rsidR="00C742CB" w:rsidRPr="00C742CB">
        <w:rPr>
          <w:b/>
          <w:bCs/>
        </w:rPr>
        <w:t>D.DZP.260.114.202</w:t>
      </w:r>
      <w:bookmarkEnd w:id="4"/>
      <w:r w:rsidR="00C742CB" w:rsidRPr="00C742CB">
        <w:rPr>
          <w:b/>
          <w:bCs/>
        </w:rPr>
        <w:t>5)</w:t>
      </w:r>
      <w:bookmarkEnd w:id="0"/>
      <w:r w:rsidR="00C742CB">
        <w:rPr>
          <w:b/>
          <w:bCs/>
        </w:rPr>
        <w:t xml:space="preserve">, </w:t>
      </w:r>
      <w:r w:rsidRPr="0095564F">
        <w:rPr>
          <w:b/>
          <w:bCs/>
        </w:rPr>
        <w:t>oświadczam</w:t>
      </w:r>
      <w:r w:rsidR="00EB3E0E">
        <w:rPr>
          <w:b/>
          <w:bCs/>
        </w:rPr>
        <w:t>y</w:t>
      </w:r>
      <w:r w:rsidRPr="0095564F">
        <w:rPr>
          <w:b/>
          <w:bCs/>
        </w:rPr>
        <w:t>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35754D36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spełniam</w:t>
      </w:r>
      <w:r w:rsidR="00EB3E0E">
        <w:t>y</w:t>
      </w:r>
      <w:r w:rsidRPr="0095564F">
        <w:t xml:space="preserve">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054F7504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na podstawie art. 108 ust. 1</w:t>
      </w:r>
      <w:r w:rsidR="00DD5B30">
        <w:t xml:space="preserve"> </w:t>
      </w:r>
      <w:r w:rsidR="00DD5B30" w:rsidRPr="00DD5B30">
        <w:t>oraz art. 109 ust. 1 pkt 4, 5</w:t>
      </w:r>
      <w:r w:rsidRPr="0095564F">
        <w:t xml:space="preserve"> ustawy Prawo Zamówień Publicznych.</w:t>
      </w:r>
    </w:p>
    <w:p w14:paraId="0CA62653" w14:textId="79411ECA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</w:t>
      </w:r>
      <w:r w:rsidR="00C742CB">
        <w:t xml:space="preserve">t.j. </w:t>
      </w:r>
      <w:r w:rsidRPr="0095564F">
        <w:t>Dz. U. z 202</w:t>
      </w:r>
      <w:r w:rsidR="00C742CB">
        <w:t xml:space="preserve">4 </w:t>
      </w:r>
      <w:r w:rsidRPr="0095564F">
        <w:t xml:space="preserve">r. poz. </w:t>
      </w:r>
      <w:r w:rsidR="00C742CB">
        <w:t>507</w:t>
      </w:r>
      <w:r w:rsidRPr="0095564F">
        <w:t>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42583B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</w:t>
      </w:r>
      <w:r w:rsidRPr="0042583B">
        <w:rPr>
          <w:rFonts w:asciiTheme="minorHAnsi" w:hAnsiTheme="minorHAnsi" w:cstheme="minorHAnsi"/>
        </w:rPr>
        <w:t>am, że zachodzą w stosunku do mnie podstawy wykluczenia z postępowania na podstawie art. …………. ustawy Prawo Zamówień Publicznych</w:t>
      </w:r>
    </w:p>
    <w:p w14:paraId="7E760E5C" w14:textId="77777777" w:rsidR="0095564F" w:rsidRPr="0042583B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2583B">
        <w:rPr>
          <w:rFonts w:asciiTheme="minorHAnsi" w:hAnsiTheme="minorHAnsi" w:cstheme="minorHAnsi"/>
        </w:rPr>
        <w:t xml:space="preserve"> </w:t>
      </w:r>
      <w:r w:rsidRPr="0042583B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42583B">
        <w:rPr>
          <w:rFonts w:asciiTheme="minorHAnsi" w:hAnsiTheme="minorHAnsi" w:cstheme="minorHAnsi"/>
        </w:rPr>
        <w:t xml:space="preserve">  Jednocześnie oświadczam, że w związku z ww. okolicznością, na podstawie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lastRenderedPageBreak/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następującego/ych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A513B9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66CBC23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E830890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4BB4F338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73EC4F8E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Pzp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28CA5DAB" w:rsidR="00E81492" w:rsidRPr="0042583B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</w:t>
      </w:r>
      <w:r w:rsidR="00C742CB" w:rsidRPr="00C742CB">
        <w:rPr>
          <w:rFonts w:asciiTheme="minorHAnsi" w:hAnsiTheme="minorHAnsi" w:cstheme="minorHAnsi"/>
        </w:rPr>
        <w:t>na</w:t>
      </w:r>
      <w:r w:rsidR="00C742CB" w:rsidRPr="00C742CB">
        <w:rPr>
          <w:rFonts w:asciiTheme="minorHAnsi" w:hAnsiTheme="minorHAnsi" w:cstheme="minorHAnsi"/>
          <w:b/>
          <w:bCs/>
        </w:rPr>
        <w:t xml:space="preserve"> </w:t>
      </w:r>
      <w:r w:rsidR="00C742CB" w:rsidRPr="00C742CB">
        <w:rPr>
          <w:rFonts w:asciiTheme="minorHAnsi" w:hAnsiTheme="minorHAnsi" w:cstheme="minorHAnsi"/>
          <w:b/>
          <w:bCs/>
          <w:i/>
          <w:iCs/>
        </w:rPr>
        <w:t>„</w:t>
      </w:r>
      <w:r w:rsidR="00C742CB" w:rsidRPr="00C742CB">
        <w:rPr>
          <w:rFonts w:asciiTheme="minorHAnsi" w:hAnsiTheme="minorHAnsi" w:cstheme="minorHAnsi"/>
          <w:b/>
          <w:bCs/>
        </w:rPr>
        <w:t>Wykonanie dokumentacji projektowej na potrzeby utworzenia laboratorium badania alergenów w budynku „AB” NIZP PZH – PIB w Warszawie przy ul. Chocimskiej 24</w:t>
      </w:r>
      <w:r w:rsidR="00C742CB" w:rsidRPr="00C742CB">
        <w:rPr>
          <w:rFonts w:asciiTheme="minorHAnsi" w:hAnsiTheme="minorHAnsi" w:cstheme="minorHAnsi"/>
          <w:b/>
          <w:bCs/>
          <w:i/>
          <w:iCs/>
        </w:rPr>
        <w:t xml:space="preserve">” </w:t>
      </w:r>
      <w:r w:rsidR="00C742CB" w:rsidRPr="00C742CB">
        <w:rPr>
          <w:rFonts w:asciiTheme="minorHAnsi" w:hAnsiTheme="minorHAnsi" w:cstheme="minorHAnsi"/>
          <w:b/>
          <w:bCs/>
        </w:rPr>
        <w:t>(znak postępowania: D.DZP.260.114.2025)</w:t>
      </w:r>
      <w:r w:rsidR="00DD5B30">
        <w:rPr>
          <w:rFonts w:asciiTheme="minorHAnsi" w:hAnsiTheme="minorHAnsi" w:cstheme="minorHAnsi"/>
          <w:b/>
          <w:bCs/>
        </w:rPr>
        <w:t>,</w:t>
      </w:r>
      <w:r w:rsidR="004F0F7C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1999B37F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42583B">
              <w:rPr>
                <w:rFonts w:asciiTheme="minorHAnsi" w:hAnsiTheme="minorHAnsi" w:cstheme="minorHAnsi"/>
              </w:rPr>
              <w:t>usług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5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5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548B" w14:textId="77777777" w:rsidR="00B2260E" w:rsidRPr="00B2260E" w:rsidRDefault="00B2260E" w:rsidP="00B2260E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B2260E">
      <w:rPr>
        <w:rFonts w:eastAsia="SimSun"/>
        <w:spacing w:val="-7"/>
        <w:kern w:val="3"/>
        <w:sz w:val="20"/>
        <w:szCs w:val="20"/>
        <w:lang w:eastAsia="zh-CN" w:bidi="hi-IN"/>
      </w:rPr>
      <w:t xml:space="preserve">Zadanie realizowane przez Narodowy Instytut Zdrowia Publicznego PZH – Państwowy Instytut Badawczy </w:t>
    </w:r>
    <w:r w:rsidRPr="00B2260E">
      <w:rPr>
        <w:rFonts w:eastAsia="SimSun"/>
        <w:spacing w:val="-7"/>
        <w:kern w:val="3"/>
        <w:sz w:val="20"/>
        <w:szCs w:val="20"/>
        <w:lang w:eastAsia="zh-CN" w:bidi="hi-IN"/>
      </w:rPr>
      <w:br/>
      <w:t>finansowane przez Ministra Zdrowia na podstawie umowy</w:t>
    </w:r>
  </w:p>
  <w:p w14:paraId="6E00FD96" w14:textId="3CF4FBD9" w:rsidR="00B2260E" w:rsidRPr="00B2260E" w:rsidRDefault="00B2260E" w:rsidP="00B2260E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B2260E">
      <w:rPr>
        <w:rFonts w:eastAsia="SimSun"/>
        <w:spacing w:val="-7"/>
        <w:kern w:val="3"/>
        <w:sz w:val="20"/>
        <w:szCs w:val="20"/>
        <w:lang w:eastAsia="zh-CN" w:bidi="hi-IN"/>
      </w:rPr>
      <w:t>nr NIZP PZH-PIB/2021/1094/1056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5A2E" w14:textId="3209A561" w:rsidR="004F0F7C" w:rsidRDefault="00B2260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371A417F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041EC8" wp14:editId="7999CCD9">
          <wp:simplePos x="0" y="0"/>
          <wp:positionH relativeFrom="margin">
            <wp:align>left</wp:align>
          </wp:positionH>
          <wp:positionV relativeFrom="paragraph">
            <wp:posOffset>-505460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1A3DC3"/>
    <w:rsid w:val="00330956"/>
    <w:rsid w:val="0042583B"/>
    <w:rsid w:val="004F0F7C"/>
    <w:rsid w:val="00521587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A75CF4"/>
    <w:rsid w:val="00B2260E"/>
    <w:rsid w:val="00C742CB"/>
    <w:rsid w:val="00CE42B3"/>
    <w:rsid w:val="00D64559"/>
    <w:rsid w:val="00DD5B30"/>
    <w:rsid w:val="00E02862"/>
    <w:rsid w:val="00E81492"/>
    <w:rsid w:val="00E9388C"/>
    <w:rsid w:val="00EB3E0E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16</cp:revision>
  <dcterms:created xsi:type="dcterms:W3CDTF">2023-06-05T05:43:00Z</dcterms:created>
  <dcterms:modified xsi:type="dcterms:W3CDTF">2025-04-08T10:42:00Z</dcterms:modified>
</cp:coreProperties>
</file>