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B50" w:rsidRPr="00251B2D" w:rsidRDefault="00655B50" w:rsidP="00655B5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251B2D">
        <w:rPr>
          <w:rFonts w:ascii="Arial" w:hAnsi="Arial" w:cs="Arial"/>
          <w:b/>
          <w:sz w:val="28"/>
          <w:szCs w:val="28"/>
        </w:rPr>
        <w:t>OPIS PRZEDMIOTU ZAMÓWIENIA</w:t>
      </w:r>
    </w:p>
    <w:p w:rsidR="00655B50" w:rsidRPr="00251B2D" w:rsidRDefault="00655B50" w:rsidP="00655B50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655B50" w:rsidRPr="003B6DF9" w:rsidRDefault="00655B50" w:rsidP="00655B50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eastAsia="HG Mincho Light J" w:hAnsi="Arial" w:cs="Arial"/>
          <w:szCs w:val="24"/>
        </w:rPr>
        <w:t>Dostawa ogumienia:</w:t>
      </w:r>
      <w:r w:rsidRPr="00401960">
        <w:rPr>
          <w:rFonts w:ascii="Arial" w:eastAsia="HG Mincho Light J" w:hAnsi="Arial" w:cs="Arial"/>
          <w:szCs w:val="24"/>
        </w:rPr>
        <w:t xml:space="preserve"> </w:t>
      </w:r>
    </w:p>
    <w:p w:rsidR="00655B50" w:rsidRPr="003B6DF9" w:rsidRDefault="00655B50" w:rsidP="00655B50">
      <w:pPr>
        <w:pStyle w:val="Akapitzlist"/>
        <w:suppressAutoHyphens/>
        <w:autoSpaceDE w:val="0"/>
        <w:autoSpaceDN w:val="0"/>
        <w:adjustRightInd w:val="0"/>
        <w:ind w:left="1506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3B6DF9">
        <w:rPr>
          <w:rFonts w:ascii="Arial" w:hAnsi="Arial" w:cs="Arial"/>
        </w:rPr>
        <w:t>pon o średnicy osadzenia powyżej 16,5 cala do samochodów ciężarowych;</w:t>
      </w:r>
    </w:p>
    <w:p w:rsidR="00655B50" w:rsidRPr="00251B2D" w:rsidRDefault="00655B50" w:rsidP="00655B50">
      <w:pPr>
        <w:pStyle w:val="Akapitzlist"/>
        <w:ind w:left="786"/>
        <w:jc w:val="both"/>
        <w:rPr>
          <w:rFonts w:ascii="Arial" w:hAnsi="Arial" w:cs="Arial"/>
        </w:rPr>
      </w:pPr>
    </w:p>
    <w:p w:rsidR="00655B50" w:rsidRDefault="00655B50" w:rsidP="00655B50">
      <w:pPr>
        <w:pStyle w:val="Akapitzlist"/>
        <w:jc w:val="both"/>
        <w:rPr>
          <w:rFonts w:ascii="Arial" w:hAnsi="Arial" w:cs="Arial"/>
          <w:b/>
        </w:rPr>
      </w:pPr>
      <w:r w:rsidRPr="00950B37">
        <w:rPr>
          <w:rFonts w:ascii="Arial" w:hAnsi="Arial" w:cs="Arial"/>
          <w:b/>
        </w:rPr>
        <w:t xml:space="preserve">KOD CPV : </w:t>
      </w:r>
      <w:r w:rsidR="00950B37" w:rsidRPr="00950B37">
        <w:rPr>
          <w:rFonts w:ascii="Arial" w:hAnsi="Arial" w:cs="Arial"/>
          <w:b/>
          <w:szCs w:val="24"/>
        </w:rPr>
        <w:t>34352100-00</w:t>
      </w:r>
      <w:r w:rsidRPr="00950B37">
        <w:rPr>
          <w:rFonts w:ascii="Arial" w:hAnsi="Arial" w:cs="Arial"/>
          <w:b/>
        </w:rPr>
        <w:t xml:space="preserve"> </w:t>
      </w:r>
      <w:r w:rsidR="00950B37" w:rsidRPr="00950B37">
        <w:rPr>
          <w:rFonts w:ascii="Arial" w:hAnsi="Arial" w:cs="Arial"/>
          <w:b/>
        </w:rPr>
        <w:t>Opony do pojazdów ciężarowych</w:t>
      </w:r>
    </w:p>
    <w:p w:rsidR="00655B50" w:rsidRPr="003B6DF9" w:rsidRDefault="00655B50" w:rsidP="00655B50">
      <w:pPr>
        <w:pStyle w:val="Akapitzlist"/>
        <w:jc w:val="both"/>
        <w:rPr>
          <w:rFonts w:ascii="Arial" w:hAnsi="Arial" w:cs="Arial"/>
          <w:b/>
        </w:rPr>
      </w:pPr>
    </w:p>
    <w:p w:rsidR="00655B50" w:rsidRDefault="00655B50" w:rsidP="00655B5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251B2D">
        <w:rPr>
          <w:rFonts w:ascii="Arial" w:hAnsi="Arial" w:cs="Arial"/>
          <w:b/>
        </w:rPr>
        <w:t>Wymagania dotyczące przedmiotu zamówienia:</w:t>
      </w:r>
    </w:p>
    <w:p w:rsidR="00655B50" w:rsidRPr="00B71843" w:rsidRDefault="00655B50" w:rsidP="00655B50">
      <w:pPr>
        <w:pStyle w:val="Akapitzlist"/>
        <w:ind w:left="786"/>
        <w:jc w:val="both"/>
        <w:rPr>
          <w:rFonts w:ascii="Arial" w:hAnsi="Arial" w:cs="Arial"/>
          <w:b/>
          <w:sz w:val="16"/>
          <w:szCs w:val="16"/>
        </w:rPr>
      </w:pPr>
    </w:p>
    <w:p w:rsidR="00655B50" w:rsidRPr="00C22547" w:rsidRDefault="00655B50" w:rsidP="00655B50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D95B94">
        <w:rPr>
          <w:rFonts w:ascii="Arial" w:hAnsi="Arial" w:cs="Arial"/>
        </w:rPr>
        <w:t xml:space="preserve">Oferowane </w:t>
      </w:r>
      <w:r>
        <w:rPr>
          <w:rFonts w:ascii="Arial" w:hAnsi="Arial" w:cs="Arial"/>
        </w:rPr>
        <w:t xml:space="preserve">opony muszą być nowe, rok produkcji 2025 oraz 2024 r. </w:t>
      </w:r>
    </w:p>
    <w:p w:rsidR="00655B50" w:rsidRPr="00655B50" w:rsidRDefault="00655B50" w:rsidP="00655B50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Główne cechy urządzenia;</w:t>
      </w:r>
    </w:p>
    <w:p w:rsidR="00655B50" w:rsidRDefault="00655B50" w:rsidP="00655B50">
      <w:pPr>
        <w:pStyle w:val="Akapitzlist"/>
        <w:ind w:left="1080"/>
        <w:jc w:val="both"/>
        <w:rPr>
          <w:rFonts w:ascii="Arial" w:hAnsi="Arial" w:cs="Arial"/>
        </w:rPr>
      </w:pPr>
    </w:p>
    <w:p w:rsidR="00655B50" w:rsidRDefault="00655B50" w:rsidP="00655B50">
      <w:pPr>
        <w:pStyle w:val="Akapitzlist"/>
        <w:ind w:left="1080"/>
        <w:jc w:val="both"/>
        <w:rPr>
          <w:rFonts w:ascii="Arial" w:hAnsi="Arial" w:cs="Arial"/>
        </w:rPr>
      </w:pPr>
      <w:r w:rsidRPr="00BD5377">
        <w:rPr>
          <w:rFonts w:ascii="Arial" w:hAnsi="Arial" w:cs="Arial"/>
          <w:b/>
        </w:rPr>
        <w:t xml:space="preserve">- 6 sztuk - </w:t>
      </w:r>
      <w:r w:rsidR="00180826" w:rsidRPr="00180826">
        <w:rPr>
          <w:rFonts w:ascii="Arial" w:hAnsi="Arial" w:cs="Arial"/>
        </w:rPr>
        <w:t xml:space="preserve">Opona całoroczna Goodride Sup Trac X1 </w:t>
      </w:r>
      <w:r w:rsidR="00180826" w:rsidRPr="00180826">
        <w:rPr>
          <w:rFonts w:ascii="Arial" w:hAnsi="Arial" w:cs="Arial"/>
          <w:b/>
        </w:rPr>
        <w:t>13R22.5</w:t>
      </w:r>
      <w:r w:rsidR="00180826" w:rsidRPr="00180826">
        <w:rPr>
          <w:rFonts w:ascii="Arial" w:hAnsi="Arial" w:cs="Arial"/>
        </w:rPr>
        <w:t xml:space="preserve"> 156/151K</w:t>
      </w:r>
    </w:p>
    <w:p w:rsidR="00180826" w:rsidRDefault="00180826" w:rsidP="00655B50">
      <w:pPr>
        <w:pStyle w:val="Akapitzlist"/>
        <w:ind w:left="1080"/>
        <w:jc w:val="both"/>
        <w:rPr>
          <w:rFonts w:ascii="Arial" w:hAnsi="Arial" w:cs="Arial"/>
        </w:rPr>
      </w:pPr>
    </w:p>
    <w:p w:rsidR="00655B50" w:rsidRDefault="00655B50" w:rsidP="00180826">
      <w:pPr>
        <w:pStyle w:val="Akapitzlist"/>
        <w:ind w:left="1080"/>
        <w:jc w:val="both"/>
        <w:rPr>
          <w:rFonts w:ascii="Arial" w:hAnsi="Arial" w:cs="Arial"/>
        </w:rPr>
      </w:pPr>
      <w:r w:rsidRPr="00BD5377">
        <w:rPr>
          <w:rFonts w:ascii="Arial" w:hAnsi="Arial" w:cs="Arial"/>
          <w:b/>
        </w:rPr>
        <w:t>- 9 sztuk -</w:t>
      </w:r>
      <w:r>
        <w:rPr>
          <w:rFonts w:ascii="Arial" w:hAnsi="Arial" w:cs="Arial"/>
        </w:rPr>
        <w:t xml:space="preserve"> Opona Całoroczna </w:t>
      </w:r>
      <w:r w:rsidRPr="00BD5377">
        <w:rPr>
          <w:rFonts w:ascii="Arial" w:hAnsi="Arial" w:cs="Arial"/>
          <w:b/>
        </w:rPr>
        <w:t xml:space="preserve">315/80 R22,5 </w:t>
      </w:r>
      <w:r w:rsidRPr="00BD5377">
        <w:rPr>
          <w:rFonts w:ascii="Arial" w:hAnsi="Arial" w:cs="Arial"/>
        </w:rPr>
        <w:t>- Falken RI151 156/150L (154/150M)</w:t>
      </w:r>
      <w:r>
        <w:rPr>
          <w:rFonts w:ascii="Arial" w:hAnsi="Arial" w:cs="Arial"/>
        </w:rPr>
        <w:t>;</w:t>
      </w:r>
    </w:p>
    <w:p w:rsidR="00180826" w:rsidRPr="00180826" w:rsidRDefault="00180826" w:rsidP="00180826">
      <w:pPr>
        <w:pStyle w:val="Akapitzlist"/>
        <w:ind w:left="1080"/>
        <w:jc w:val="both"/>
        <w:rPr>
          <w:rFonts w:ascii="Arial" w:hAnsi="Arial" w:cs="Arial"/>
        </w:rPr>
      </w:pPr>
    </w:p>
    <w:p w:rsidR="00655B50" w:rsidRDefault="00655B50" w:rsidP="00655B50">
      <w:pPr>
        <w:pStyle w:val="Akapitzlist"/>
        <w:ind w:left="1080"/>
        <w:jc w:val="both"/>
        <w:rPr>
          <w:rFonts w:ascii="Arial" w:hAnsi="Arial" w:cs="Arial"/>
        </w:rPr>
      </w:pPr>
      <w:r w:rsidRPr="00BD5377">
        <w:rPr>
          <w:rFonts w:ascii="Arial" w:hAnsi="Arial" w:cs="Arial"/>
          <w:b/>
        </w:rPr>
        <w:t>- 7 sztuk -</w:t>
      </w:r>
      <w:r>
        <w:rPr>
          <w:rFonts w:ascii="Arial" w:hAnsi="Arial" w:cs="Arial"/>
        </w:rPr>
        <w:t xml:space="preserve"> Opona Całoroczna </w:t>
      </w:r>
      <w:r w:rsidRPr="00BD5377">
        <w:rPr>
          <w:rFonts w:ascii="Arial" w:hAnsi="Arial" w:cs="Arial"/>
          <w:b/>
        </w:rPr>
        <w:t>8.25 R20</w:t>
      </w:r>
      <w:r>
        <w:rPr>
          <w:rFonts w:ascii="Arial" w:hAnsi="Arial" w:cs="Arial"/>
        </w:rPr>
        <w:t xml:space="preserve"> </w:t>
      </w:r>
      <w:r w:rsidRPr="00BD5377">
        <w:rPr>
          <w:rFonts w:ascii="Arial" w:hAnsi="Arial" w:cs="Arial"/>
        </w:rPr>
        <w:t>SU-022 139/137K 16PR TT</w:t>
      </w:r>
      <w:r>
        <w:rPr>
          <w:rFonts w:ascii="Arial" w:hAnsi="Arial" w:cs="Arial"/>
        </w:rPr>
        <w:t xml:space="preserve"> </w:t>
      </w:r>
      <w:r w:rsidRPr="00BD5377">
        <w:rPr>
          <w:rFonts w:ascii="Arial" w:hAnsi="Arial" w:cs="Arial"/>
        </w:rPr>
        <w:t>Satoya</w:t>
      </w:r>
      <w:r>
        <w:rPr>
          <w:rFonts w:ascii="Arial" w:hAnsi="Arial" w:cs="Arial"/>
        </w:rPr>
        <w:t>;</w:t>
      </w:r>
    </w:p>
    <w:p w:rsidR="00655B50" w:rsidRPr="00BD5377" w:rsidRDefault="00655B50" w:rsidP="00655B50">
      <w:pPr>
        <w:pStyle w:val="Akapitzlist"/>
        <w:ind w:left="1080"/>
        <w:jc w:val="both"/>
        <w:rPr>
          <w:rFonts w:ascii="Arial" w:hAnsi="Arial" w:cs="Arial"/>
          <w:b/>
        </w:rPr>
      </w:pPr>
    </w:p>
    <w:p w:rsidR="00655B50" w:rsidRPr="00655B50" w:rsidRDefault="00655B50" w:rsidP="00655B50">
      <w:pPr>
        <w:pStyle w:val="Akapitzlist"/>
        <w:ind w:left="1080"/>
        <w:jc w:val="both"/>
        <w:rPr>
          <w:rFonts w:ascii="Arial" w:hAnsi="Arial" w:cs="Arial"/>
        </w:rPr>
      </w:pPr>
      <w:r w:rsidRPr="00BD5377">
        <w:rPr>
          <w:rFonts w:ascii="Arial" w:hAnsi="Arial" w:cs="Arial"/>
          <w:b/>
        </w:rPr>
        <w:t>- 3 sztuki -</w:t>
      </w:r>
      <w:r>
        <w:rPr>
          <w:rFonts w:ascii="Arial" w:hAnsi="Arial" w:cs="Arial"/>
        </w:rPr>
        <w:t xml:space="preserve"> </w:t>
      </w:r>
      <w:r w:rsidR="00180826" w:rsidRPr="00180826">
        <w:rPr>
          <w:rFonts w:ascii="Arial" w:hAnsi="Arial" w:cs="Arial"/>
        </w:rPr>
        <w:t xml:space="preserve">Opona całoroczna Pirelli TG85 </w:t>
      </w:r>
      <w:r w:rsidR="00180826" w:rsidRPr="00180826">
        <w:rPr>
          <w:rFonts w:ascii="Arial" w:hAnsi="Arial" w:cs="Arial"/>
          <w:b/>
        </w:rPr>
        <w:t>12.00 R20</w:t>
      </w:r>
      <w:r w:rsidR="00180826" w:rsidRPr="00180826">
        <w:rPr>
          <w:rFonts w:ascii="Arial" w:hAnsi="Arial" w:cs="Arial"/>
        </w:rPr>
        <w:t xml:space="preserve"> 154/150K.</w:t>
      </w:r>
    </w:p>
    <w:p w:rsidR="00655B50" w:rsidRPr="00A8386C" w:rsidRDefault="00655B50" w:rsidP="00655B50">
      <w:pPr>
        <w:pStyle w:val="Akapitzlist"/>
        <w:ind w:left="1080"/>
        <w:jc w:val="both"/>
        <w:rPr>
          <w:rFonts w:ascii="Arial" w:hAnsi="Arial" w:cs="Arial"/>
        </w:rPr>
      </w:pPr>
    </w:p>
    <w:p w:rsidR="00655B50" w:rsidRPr="00C22547" w:rsidRDefault="00655B50" w:rsidP="00655B50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zapewni dostawę opon do siedziby Zamawiającego wyznaczonym terminie.</w:t>
      </w:r>
    </w:p>
    <w:p w:rsidR="00655B50" w:rsidRPr="00C22547" w:rsidRDefault="00655B50" w:rsidP="00655B50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udzieli min. 24</w:t>
      </w:r>
      <w:r w:rsidRPr="002758A9">
        <w:rPr>
          <w:rFonts w:ascii="Arial" w:hAnsi="Arial" w:cs="Arial"/>
        </w:rPr>
        <w:t xml:space="preserve"> miesięcznej</w:t>
      </w:r>
      <w:r>
        <w:rPr>
          <w:rFonts w:ascii="Arial" w:hAnsi="Arial" w:cs="Arial"/>
        </w:rPr>
        <w:t xml:space="preserve"> – max. 36</w:t>
      </w:r>
      <w:r w:rsidRPr="002758A9">
        <w:rPr>
          <w:rFonts w:ascii="Arial" w:hAnsi="Arial" w:cs="Arial"/>
        </w:rPr>
        <w:t xml:space="preserve"> miesięcznej</w:t>
      </w:r>
      <w:r>
        <w:rPr>
          <w:rFonts w:ascii="Arial" w:hAnsi="Arial" w:cs="Arial"/>
        </w:rPr>
        <w:t xml:space="preserve"> gwarancji na cały dostarczony asortyment. </w:t>
      </w:r>
    </w:p>
    <w:p w:rsidR="00655B50" w:rsidRPr="00DE278E" w:rsidRDefault="00655B50" w:rsidP="00655B50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9E3382">
        <w:rPr>
          <w:rFonts w:ascii="Arial" w:hAnsi="Arial" w:cs="Arial"/>
        </w:rPr>
        <w:t xml:space="preserve">Oferowane </w:t>
      </w:r>
      <w:r>
        <w:rPr>
          <w:rFonts w:ascii="Arial" w:hAnsi="Arial" w:cs="Arial"/>
        </w:rPr>
        <w:t>ogumienie musi</w:t>
      </w:r>
      <w:r w:rsidRPr="00DE278E">
        <w:rPr>
          <w:rFonts w:ascii="Arial" w:hAnsi="Arial" w:cs="Arial"/>
        </w:rPr>
        <w:t xml:space="preserve"> być wykonane zgodnie z dokumentacją techniczną i producenta, b</w:t>
      </w:r>
      <w:r>
        <w:rPr>
          <w:rFonts w:ascii="Arial" w:hAnsi="Arial" w:cs="Arial"/>
        </w:rPr>
        <w:t xml:space="preserve">yć nowe, oryginalne, </w:t>
      </w:r>
      <w:r w:rsidRPr="00DE278E">
        <w:rPr>
          <w:rFonts w:ascii="Arial" w:hAnsi="Arial" w:cs="Arial"/>
        </w:rPr>
        <w:t>w kategorii I-ej, spełniające wymagania jakościowe</w:t>
      </w:r>
      <w:r>
        <w:rPr>
          <w:rFonts w:ascii="Arial" w:hAnsi="Arial" w:cs="Arial"/>
        </w:rPr>
        <w:t>.</w:t>
      </w:r>
      <w:r w:rsidRPr="00DE278E">
        <w:rPr>
          <w:rFonts w:ascii="Arial" w:hAnsi="Arial" w:cs="Arial"/>
        </w:rPr>
        <w:t xml:space="preserve"> Pod pojęciem „fabrycznie nowe” należy rozumieć produkty wykonane </w:t>
      </w:r>
    </w:p>
    <w:p w:rsidR="00655B50" w:rsidRPr="00093144" w:rsidRDefault="00655B50" w:rsidP="00655B50">
      <w:pPr>
        <w:pStyle w:val="Akapitzlist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w 2024 r. oraz 2025 r.</w:t>
      </w:r>
      <w:r w:rsidRPr="009E3382">
        <w:rPr>
          <w:rFonts w:ascii="Arial" w:hAnsi="Arial" w:cs="Arial"/>
        </w:rPr>
        <w:t>, bez</w:t>
      </w:r>
      <w:r>
        <w:rPr>
          <w:rFonts w:ascii="Arial" w:hAnsi="Arial" w:cs="Arial"/>
        </w:rPr>
        <w:t xml:space="preserve"> śladów uszkodzeń i użytkowania.</w:t>
      </w:r>
      <w:r w:rsidRPr="009E3382">
        <w:rPr>
          <w:rFonts w:ascii="Arial" w:hAnsi="Arial" w:cs="Arial"/>
        </w:rPr>
        <w:t xml:space="preserve"> </w:t>
      </w:r>
    </w:p>
    <w:p w:rsidR="00017DE5" w:rsidRDefault="00017DE5"/>
    <w:sectPr w:rsidR="00017DE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B50" w:rsidRDefault="00655B50" w:rsidP="00655B50">
      <w:pPr>
        <w:spacing w:after="0" w:line="240" w:lineRule="auto"/>
      </w:pPr>
      <w:r>
        <w:separator/>
      </w:r>
    </w:p>
  </w:endnote>
  <w:endnote w:type="continuationSeparator" w:id="0">
    <w:p w:rsidR="00655B50" w:rsidRDefault="00655B50" w:rsidP="0065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31390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655B50" w:rsidRDefault="00655B50" w:rsidP="00655B5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62B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62B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55B50" w:rsidRDefault="00655B50" w:rsidP="00655B5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B50" w:rsidRDefault="00655B50" w:rsidP="00655B50">
      <w:pPr>
        <w:spacing w:after="0" w:line="240" w:lineRule="auto"/>
      </w:pPr>
      <w:r>
        <w:separator/>
      </w:r>
    </w:p>
  </w:footnote>
  <w:footnote w:type="continuationSeparator" w:id="0">
    <w:p w:rsidR="00655B50" w:rsidRDefault="00655B50" w:rsidP="00655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B50" w:rsidRPr="001B41A0" w:rsidRDefault="00655B50" w:rsidP="00655B50">
    <w:pPr>
      <w:jc w:val="right"/>
      <w:rPr>
        <w:rFonts w:ascii="Arial" w:hAnsi="Arial" w:cs="Arial"/>
      </w:rPr>
    </w:pPr>
    <w:r>
      <w:rPr>
        <w:rFonts w:ascii="Arial" w:hAnsi="Arial" w:cs="Arial"/>
      </w:rPr>
      <w:t>załącznik nr 1</w:t>
    </w:r>
  </w:p>
  <w:p w:rsidR="00655B50" w:rsidRDefault="00655B50" w:rsidP="00655B5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66644"/>
    <w:multiLevelType w:val="hybridMultilevel"/>
    <w:tmpl w:val="8062B71E"/>
    <w:lvl w:ilvl="0" w:tplc="9A5657F2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E4336"/>
    <w:multiLevelType w:val="hybridMultilevel"/>
    <w:tmpl w:val="8F4E073C"/>
    <w:lvl w:ilvl="0" w:tplc="E03A9052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C01FC7"/>
    <w:multiLevelType w:val="hybridMultilevel"/>
    <w:tmpl w:val="9DC03614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B50"/>
    <w:rsid w:val="00017DE5"/>
    <w:rsid w:val="00180826"/>
    <w:rsid w:val="00655B50"/>
    <w:rsid w:val="008062B4"/>
    <w:rsid w:val="0095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D868442E-C1CB-4BE1-A9CB-ECB956537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5B50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B50"/>
  </w:style>
  <w:style w:type="paragraph" w:styleId="Stopka">
    <w:name w:val="footer"/>
    <w:basedOn w:val="Normalny"/>
    <w:link w:val="StopkaZnak"/>
    <w:uiPriority w:val="99"/>
    <w:unhideWhenUsed/>
    <w:rsid w:val="00655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B50"/>
  </w:style>
  <w:style w:type="paragraph" w:styleId="Akapitzlist">
    <w:name w:val="List Paragraph"/>
    <w:basedOn w:val="Normalny"/>
    <w:uiPriority w:val="34"/>
    <w:qFormat/>
    <w:rsid w:val="00655B5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0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B37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F2B21-DBE0-4C0B-A553-431C554FA99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51DB9D7-06F0-454E-AC4C-1096A7F00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Łagód Piotr</dc:creator>
  <cp:keywords/>
  <dc:description/>
  <cp:lastModifiedBy>Dawicka Justyna</cp:lastModifiedBy>
  <cp:revision>4</cp:revision>
  <cp:lastPrinted>2025-03-27T07:33:00Z</cp:lastPrinted>
  <dcterms:created xsi:type="dcterms:W3CDTF">2025-03-05T09:15:00Z</dcterms:created>
  <dcterms:modified xsi:type="dcterms:W3CDTF">2025-03-27T07:35:00Z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0bfb6ab3-103f-4fca-82b0-fcb2176f5c2d</vt:lpwstr>
  </property>
  <property fmtid="{D5CDD505-2E9C-101B-9397-08002B2CF9AE}" pid="3" name="s5636:Creator type=author">
    <vt:lpwstr>Łagód Piotr</vt:lpwstr>
  </property>
  <property fmtid="{D5CDD505-2E9C-101B-9397-08002B2CF9AE}" pid="4" name="s5636:Creator type=organization">
    <vt:lpwstr>MILNET-Z</vt:lpwstr>
  </property>
  <property fmtid="{D5CDD505-2E9C-101B-9397-08002B2CF9AE}" pid="5" name="s5636:Creator type=IP">
    <vt:lpwstr>10.60.125.181</vt:lpwstr>
  </property>
  <property fmtid="{D5CDD505-2E9C-101B-9397-08002B2CF9AE}" pid="6" name="bjClsUserRVM">
    <vt:lpwstr>[]</vt:lpwstr>
  </property>
  <property fmtid="{D5CDD505-2E9C-101B-9397-08002B2CF9AE}" pid="7" name="bjSaver">
    <vt:lpwstr>48iN0ULOCrnzVnL1awE9F9jqIz5bEYiD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bjDocumentSecurityLabel">
    <vt:lpwstr>[d7220eed-17a6-431d-810c-83a0ddfed893]</vt:lpwstr>
  </property>
  <property fmtid="{D5CDD505-2E9C-101B-9397-08002B2CF9AE}" pid="11" name="bjPortionMark">
    <vt:lpwstr>[JAW]</vt:lpwstr>
  </property>
</Properties>
</file>