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EDC2" w14:textId="5F5FC79D" w:rsidR="00B8184B" w:rsidRPr="00375C88" w:rsidRDefault="00B8184B" w:rsidP="00572C9A">
      <w:pPr>
        <w:spacing w:after="0" w:line="240" w:lineRule="auto"/>
        <w:rPr>
          <w:rFonts w:cstheme="minorHAnsi"/>
        </w:rPr>
      </w:pPr>
      <w:r w:rsidRPr="00375C88">
        <w:rPr>
          <w:rFonts w:cstheme="minorHAnsi"/>
        </w:rPr>
        <w:t xml:space="preserve">Białystok, </w:t>
      </w:r>
      <w:r w:rsidR="0038621E">
        <w:rPr>
          <w:rFonts w:cstheme="minorHAnsi"/>
        </w:rPr>
        <w:t>18</w:t>
      </w:r>
      <w:r w:rsidR="00915E7D" w:rsidRPr="00375C88">
        <w:rPr>
          <w:rFonts w:cstheme="minorHAnsi"/>
        </w:rPr>
        <w:t>.06</w:t>
      </w:r>
      <w:r w:rsidR="00006BDA">
        <w:rPr>
          <w:rFonts w:cstheme="minorHAnsi"/>
        </w:rPr>
        <w:t>.2024</w:t>
      </w:r>
      <w:r w:rsidRPr="00375C88">
        <w:rPr>
          <w:rFonts w:cstheme="minorHAnsi"/>
        </w:rPr>
        <w:t xml:space="preserve"> r.</w:t>
      </w:r>
    </w:p>
    <w:p w14:paraId="41A45815" w14:textId="77777777" w:rsidR="00B8184B" w:rsidRPr="00572C9A" w:rsidRDefault="00B8184B" w:rsidP="00572C9A">
      <w:pPr>
        <w:spacing w:after="0" w:line="240" w:lineRule="auto"/>
        <w:rPr>
          <w:rFonts w:cstheme="minorHAnsi"/>
        </w:rPr>
      </w:pPr>
    </w:p>
    <w:p w14:paraId="51779B5B" w14:textId="7D44BFBB" w:rsidR="00DA4115" w:rsidRPr="00572C9A" w:rsidRDefault="00DA4115" w:rsidP="00572C9A">
      <w:pPr>
        <w:spacing w:after="0" w:line="240" w:lineRule="auto"/>
        <w:rPr>
          <w:rFonts w:cstheme="minorHAnsi"/>
        </w:rPr>
      </w:pPr>
      <w:r w:rsidRPr="00572C9A">
        <w:rPr>
          <w:rFonts w:cstheme="minorHAnsi"/>
        </w:rPr>
        <w:t>Nr sprawy:</w:t>
      </w:r>
      <w:r w:rsidRPr="00572C9A">
        <w:rPr>
          <w:rFonts w:cstheme="minorHAnsi"/>
          <w:b/>
          <w:bCs/>
        </w:rPr>
        <w:t xml:space="preserve"> </w:t>
      </w:r>
      <w:r w:rsidR="00915E7D" w:rsidRPr="00572C9A">
        <w:rPr>
          <w:rFonts w:cstheme="minorHAnsi"/>
          <w:b/>
          <w:color w:val="000000"/>
        </w:rPr>
        <w:t>AZP.25.</w:t>
      </w:r>
      <w:r w:rsidR="00006BDA">
        <w:rPr>
          <w:rFonts w:cstheme="minorHAnsi"/>
          <w:b/>
          <w:color w:val="000000"/>
        </w:rPr>
        <w:t>2.6.2024</w:t>
      </w:r>
      <w:r w:rsidRPr="00572C9A">
        <w:rPr>
          <w:rFonts w:cstheme="minorHAnsi"/>
          <w:b/>
          <w:bCs/>
          <w:color w:val="000000" w:themeColor="text1"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="008141AD" w:rsidRPr="00572C9A">
        <w:rPr>
          <w:rFonts w:cstheme="minorHAnsi"/>
          <w:b/>
          <w:bCs/>
        </w:rPr>
        <w:tab/>
      </w:r>
    </w:p>
    <w:p w14:paraId="748FC4ED" w14:textId="77777777" w:rsidR="00DA4115" w:rsidRPr="00572C9A" w:rsidRDefault="00DA4115" w:rsidP="00572C9A">
      <w:pPr>
        <w:spacing w:after="0" w:line="240" w:lineRule="auto"/>
        <w:rPr>
          <w:rFonts w:cstheme="minorHAnsi"/>
          <w:b/>
        </w:rPr>
      </w:pPr>
    </w:p>
    <w:p w14:paraId="1823A41C" w14:textId="517C71D4" w:rsidR="00DA4115" w:rsidRPr="00572C9A" w:rsidRDefault="00FE4A03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572C9A">
        <w:rPr>
          <w:rFonts w:cstheme="minorHAnsi"/>
          <w:b/>
        </w:rPr>
        <w:t>ZMIANA   TREŚCI   SWZ</w:t>
      </w:r>
    </w:p>
    <w:p w14:paraId="686D1D93" w14:textId="77777777" w:rsidR="00511262" w:rsidRPr="00572C9A" w:rsidRDefault="00511262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558E44F0" w14:textId="1845B584" w:rsidR="00006BDA" w:rsidRPr="00572C9A" w:rsidRDefault="00572C9A" w:rsidP="00006BDA">
      <w:pPr>
        <w:numPr>
          <w:ilvl w:val="0"/>
          <w:numId w:val="8"/>
        </w:numPr>
        <w:autoSpaceDN w:val="0"/>
        <w:spacing w:after="0" w:line="240" w:lineRule="auto"/>
        <w:ind w:left="426" w:hanging="426"/>
        <w:rPr>
          <w:rFonts w:eastAsia="Times" w:cstheme="minorHAnsi"/>
          <w:iCs/>
          <w:lang w:val="it-IT" w:eastAsia="it-IT"/>
        </w:rPr>
      </w:pPr>
      <w:r w:rsidRPr="00572C9A">
        <w:rPr>
          <w:rFonts w:eastAsia="Times" w:cstheme="minorHAnsi"/>
          <w:iCs/>
          <w:lang w:val="it-IT" w:eastAsia="it-IT"/>
        </w:rPr>
        <w:t>Zamawiający informuje, iż w postępowaniu prowadzonym w trybie postawowym</w:t>
      </w:r>
      <w:r w:rsidR="00006BDA">
        <w:rPr>
          <w:rFonts w:eastAsia="Times" w:cstheme="minorHAnsi"/>
          <w:iCs/>
          <w:lang w:val="it-IT" w:eastAsia="it-IT"/>
        </w:rPr>
        <w:t xml:space="preserve"> - </w:t>
      </w:r>
    </w:p>
    <w:p w14:paraId="3899878E" w14:textId="257BE769" w:rsidR="00FE4A03" w:rsidRPr="00375C88" w:rsidRDefault="00006BDA" w:rsidP="00006BDA">
      <w:pPr>
        <w:autoSpaceDN w:val="0"/>
        <w:spacing w:after="0" w:line="240" w:lineRule="auto"/>
        <w:ind w:left="426"/>
        <w:rPr>
          <w:rFonts w:eastAsia="Times" w:cstheme="minorHAnsi"/>
          <w:iCs/>
          <w:lang w:val="it-IT" w:eastAsia="it-IT"/>
        </w:rPr>
      </w:pPr>
      <w:r w:rsidRPr="00006BDA">
        <w:rPr>
          <w:rFonts w:eastAsia="Times" w:cstheme="minorHAnsi"/>
          <w:iCs/>
          <w:lang w:val="it-IT" w:eastAsia="it-IT"/>
        </w:rPr>
        <w:t>Wykonanie Zintegrowanego Systemu Zarządzania Bezpieczeństwem (ZSZB) w wybranych obiektach Uniwersytetu Medycznego w Białymstoku</w:t>
      </w:r>
      <w:r>
        <w:rPr>
          <w:rFonts w:eastAsia="Times" w:cstheme="minorHAnsi"/>
          <w:iCs/>
          <w:lang w:val="it-IT" w:eastAsia="it-IT"/>
        </w:rPr>
        <w:t>, ze względu na czas potrzebny na udzielenie odpowiedzi na pytania Wykonawców do treści SWZ, z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godnie z art. </w:t>
      </w:r>
      <w:r w:rsidR="00915E7D" w:rsidRPr="00572C9A">
        <w:rPr>
          <w:rFonts w:eastAsia="Times" w:cstheme="minorHAnsi"/>
          <w:iCs/>
          <w:kern w:val="22"/>
          <w:lang w:val="it-IT" w:eastAsia="it-IT"/>
        </w:rPr>
        <w:t xml:space="preserve">286 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ust. 1 ustawy </w:t>
      </w:r>
      <w:r>
        <w:rPr>
          <w:rFonts w:eastAsia="Times" w:cstheme="minorHAnsi"/>
          <w:iCs/>
          <w:kern w:val="22"/>
          <w:lang w:val="it-IT" w:eastAsia="it-IT"/>
        </w:rPr>
        <w:br/>
      </w:r>
      <w:r w:rsidR="00FE4A03" w:rsidRPr="00572C9A">
        <w:rPr>
          <w:rFonts w:eastAsia="Times" w:cstheme="minorHAnsi"/>
          <w:iCs/>
          <w:kern w:val="22"/>
          <w:lang w:val="it-IT" w:eastAsia="it-IT"/>
        </w:rPr>
        <w:t>z dnia 11 września 2019 r. Prawo zamówień publicznych</w:t>
      </w:r>
      <w:r w:rsidR="00915E7D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766C3C" w:rsidRPr="00572C9A">
        <w:rPr>
          <w:rFonts w:eastAsia="Times" w:cstheme="minorHAnsi"/>
          <w:iCs/>
          <w:kern w:val="22"/>
          <w:lang w:val="it-IT" w:eastAsia="it-IT"/>
        </w:rPr>
        <w:t>(t. j. Dz. U. z 202</w:t>
      </w:r>
      <w:r>
        <w:rPr>
          <w:rFonts w:eastAsia="Times" w:cstheme="minorHAnsi"/>
          <w:iCs/>
          <w:kern w:val="22"/>
          <w:lang w:val="it-IT" w:eastAsia="it-IT"/>
        </w:rPr>
        <w:t>3</w:t>
      </w:r>
      <w:r w:rsidR="0020172A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5F296E" w:rsidRPr="00572C9A">
        <w:rPr>
          <w:rFonts w:eastAsia="Times" w:cstheme="minorHAnsi"/>
          <w:iCs/>
          <w:kern w:val="22"/>
          <w:lang w:val="it-IT" w:eastAsia="it-IT"/>
        </w:rPr>
        <w:t xml:space="preserve">r., poz. </w:t>
      </w:r>
      <w:r>
        <w:rPr>
          <w:rFonts w:eastAsia="Times" w:cstheme="minorHAnsi"/>
          <w:iCs/>
          <w:kern w:val="22"/>
          <w:lang w:val="it-IT" w:eastAsia="it-IT"/>
        </w:rPr>
        <w:t>1605</w:t>
      </w:r>
      <w:r w:rsidR="005F296E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A136DE" w:rsidRPr="00572C9A">
        <w:rPr>
          <w:rFonts w:eastAsia="Times" w:cstheme="minorHAnsi"/>
          <w:iCs/>
          <w:kern w:val="22"/>
          <w:lang w:val="it-IT" w:eastAsia="it-IT"/>
        </w:rPr>
        <w:t>ze zm.)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, </w:t>
      </w:r>
      <w:r w:rsidR="00A136DE" w:rsidRPr="00572C9A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="00FE4A03" w:rsidRPr="00572C9A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269A488A" w14:textId="77777777" w:rsidR="00375C88" w:rsidRDefault="00375C88" w:rsidP="00375C88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31D1296A" w14:textId="77777777" w:rsidR="00375C88" w:rsidRPr="005C70FC" w:rsidRDefault="00375C88" w:rsidP="00375C88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>- w części XI SWZ – Termin związania ofertą – pkt 1 otrzymuje brzmienie następujące:</w:t>
      </w:r>
    </w:p>
    <w:p w14:paraId="402EA338" w14:textId="38C9D71B" w:rsidR="00375C88" w:rsidRPr="005C70FC" w:rsidRDefault="00375C88" w:rsidP="00375C88">
      <w:pPr>
        <w:spacing w:after="0" w:line="240" w:lineRule="auto"/>
        <w:ind w:left="284"/>
        <w:rPr>
          <w:rFonts w:cstheme="minorHAnsi"/>
          <w:b/>
          <w:i/>
        </w:rPr>
      </w:pPr>
      <w:r w:rsidRPr="005C70FC">
        <w:rPr>
          <w:rFonts w:cstheme="minorHAnsi"/>
          <w:b/>
          <w:i/>
        </w:rPr>
        <w:t xml:space="preserve">„1. Wykonawca składający ofertę jest nią związany </w:t>
      </w:r>
      <w:r>
        <w:rPr>
          <w:rFonts w:cstheme="minorHAnsi"/>
          <w:b/>
          <w:i/>
        </w:rPr>
        <w:t>3</w:t>
      </w:r>
      <w:r w:rsidRPr="005C70FC">
        <w:rPr>
          <w:rFonts w:cstheme="minorHAnsi"/>
          <w:b/>
          <w:i/>
        </w:rPr>
        <w:t>0 dni</w:t>
      </w:r>
      <w:r>
        <w:rPr>
          <w:rFonts w:cstheme="minorHAnsi"/>
          <w:b/>
          <w:i/>
        </w:rPr>
        <w:t>, licząc</w:t>
      </w:r>
      <w:r w:rsidRPr="005C70FC">
        <w:rPr>
          <w:rFonts w:cstheme="minorHAnsi"/>
          <w:b/>
          <w:i/>
        </w:rPr>
        <w:t xml:space="preserve"> od dnia upływu terminu składania ofert, tj. do dnia </w:t>
      </w:r>
      <w:r>
        <w:rPr>
          <w:rFonts w:cstheme="minorHAnsi"/>
          <w:b/>
          <w:i/>
          <w:color w:val="FF0000"/>
        </w:rPr>
        <w:t xml:space="preserve"> </w:t>
      </w:r>
      <w:r w:rsidR="0038621E">
        <w:rPr>
          <w:rFonts w:cstheme="minorHAnsi"/>
          <w:b/>
          <w:i/>
          <w:color w:val="FF0000"/>
        </w:rPr>
        <w:t>24</w:t>
      </w:r>
      <w:r w:rsidR="00382D08">
        <w:rPr>
          <w:rFonts w:cstheme="minorHAnsi"/>
          <w:b/>
          <w:i/>
          <w:color w:val="FF0000"/>
        </w:rPr>
        <w:t>.07.2024</w:t>
      </w:r>
      <w:r w:rsidRPr="005C70FC">
        <w:rPr>
          <w:rFonts w:cstheme="minorHAnsi"/>
          <w:b/>
          <w:i/>
          <w:color w:val="FF0000"/>
        </w:rPr>
        <w:t xml:space="preserve"> r.</w:t>
      </w:r>
      <w:r w:rsidRPr="005C70FC">
        <w:rPr>
          <w:rFonts w:cstheme="minorHAnsi"/>
          <w:b/>
          <w:i/>
        </w:rPr>
        <w:t>”</w:t>
      </w:r>
    </w:p>
    <w:p w14:paraId="583881C5" w14:textId="77777777" w:rsidR="00375C88" w:rsidRPr="005C70FC" w:rsidRDefault="00375C88" w:rsidP="00375C88">
      <w:pPr>
        <w:spacing w:after="0" w:line="240" w:lineRule="auto"/>
        <w:jc w:val="both"/>
        <w:rPr>
          <w:rFonts w:cstheme="minorHAnsi"/>
        </w:rPr>
      </w:pPr>
    </w:p>
    <w:p w14:paraId="0AD74806" w14:textId="32D93B27" w:rsidR="00375C88" w:rsidRPr="005C70FC" w:rsidRDefault="00375C88" w:rsidP="00375C88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 xml:space="preserve">- w części </w:t>
      </w:r>
      <w:r w:rsidR="00006BDA">
        <w:rPr>
          <w:rFonts w:cstheme="minorHAnsi"/>
        </w:rPr>
        <w:t>XIII</w:t>
      </w:r>
      <w:r w:rsidRPr="005C70FC">
        <w:rPr>
          <w:rFonts w:cstheme="minorHAnsi"/>
        </w:rPr>
        <w:t xml:space="preserve"> SWZ – Sposób oraz termin składania ofert - otrzymuje brzmienie następujące:</w:t>
      </w:r>
    </w:p>
    <w:p w14:paraId="1EA5DF96" w14:textId="71F3DD51" w:rsidR="00375C88" w:rsidRPr="005C70FC" w:rsidRDefault="00375C88" w:rsidP="00006BDA">
      <w:pPr>
        <w:spacing w:after="0" w:line="240" w:lineRule="auto"/>
        <w:ind w:left="426" w:hanging="142"/>
        <w:rPr>
          <w:rFonts w:cstheme="minorHAnsi"/>
          <w:b/>
          <w:i/>
          <w:color w:val="FF0000"/>
        </w:rPr>
      </w:pPr>
      <w:r w:rsidRPr="005C70FC">
        <w:rPr>
          <w:rFonts w:cstheme="minorHAnsi"/>
          <w:b/>
          <w:i/>
        </w:rPr>
        <w:t>„</w:t>
      </w:r>
      <w:r w:rsidR="00006BDA" w:rsidRPr="00006BDA">
        <w:rPr>
          <w:rFonts w:cstheme="minorHAnsi"/>
          <w:b/>
          <w:i/>
        </w:rPr>
        <w:t xml:space="preserve">Ofertę należy złożyć w systemie pod adresem </w:t>
      </w:r>
      <w:hyperlink r:id="rId8" w:history="1">
        <w:r w:rsidR="00006BDA" w:rsidRPr="005F2BA8">
          <w:rPr>
            <w:rStyle w:val="Hipercze"/>
            <w:rFonts w:cstheme="minorHAnsi"/>
            <w:b/>
            <w:i/>
          </w:rPr>
          <w:t>https://platformazakupowa.pl/transakcja/925255</w:t>
        </w:r>
      </w:hyperlink>
      <w:r w:rsidR="00006BDA">
        <w:rPr>
          <w:rFonts w:cstheme="minorHAnsi"/>
          <w:b/>
          <w:i/>
        </w:rPr>
        <w:t xml:space="preserve"> </w:t>
      </w:r>
      <w:r w:rsidR="00006BDA" w:rsidRPr="00006BDA">
        <w:rPr>
          <w:rFonts w:cstheme="minorHAnsi"/>
          <w:b/>
          <w:i/>
        </w:rPr>
        <w:t xml:space="preserve">do dnia </w:t>
      </w:r>
      <w:r w:rsidR="0038621E">
        <w:rPr>
          <w:rFonts w:cstheme="minorHAnsi"/>
          <w:b/>
          <w:i/>
          <w:color w:val="FF0000"/>
        </w:rPr>
        <w:t>25</w:t>
      </w:r>
      <w:r w:rsidR="00006BDA" w:rsidRPr="00006BDA">
        <w:rPr>
          <w:rFonts w:cstheme="minorHAnsi"/>
          <w:b/>
          <w:i/>
          <w:color w:val="FF0000"/>
        </w:rPr>
        <w:t>.06.2024 r. do godz. 09:00</w:t>
      </w:r>
      <w:r w:rsidR="00006BDA" w:rsidRPr="00006BDA">
        <w:rPr>
          <w:rFonts w:cstheme="minorHAnsi"/>
          <w:b/>
          <w:i/>
        </w:rPr>
        <w:t>.</w:t>
      </w:r>
      <w:r w:rsidRPr="005C70FC">
        <w:rPr>
          <w:rFonts w:cstheme="minorHAnsi"/>
          <w:b/>
          <w:i/>
          <w:color w:val="FF0000"/>
        </w:rPr>
        <w:t>”</w:t>
      </w:r>
    </w:p>
    <w:p w14:paraId="5C7F390F" w14:textId="77777777" w:rsidR="00375C88" w:rsidRPr="005C70FC" w:rsidRDefault="00375C88" w:rsidP="00375C88">
      <w:pPr>
        <w:spacing w:after="0" w:line="240" w:lineRule="auto"/>
        <w:ind w:left="426" w:hanging="426"/>
        <w:jc w:val="both"/>
        <w:rPr>
          <w:rFonts w:cstheme="minorHAnsi"/>
          <w:b/>
          <w:i/>
        </w:rPr>
      </w:pPr>
    </w:p>
    <w:p w14:paraId="17BCDDCD" w14:textId="389DDCFC" w:rsidR="00375C88" w:rsidRPr="005C70FC" w:rsidRDefault="00375C88" w:rsidP="00375C88">
      <w:pPr>
        <w:spacing w:after="0" w:line="240" w:lineRule="auto"/>
        <w:ind w:left="426" w:hanging="142"/>
        <w:jc w:val="both"/>
        <w:rPr>
          <w:rFonts w:cstheme="minorHAnsi"/>
        </w:rPr>
      </w:pPr>
      <w:r w:rsidRPr="005C70FC">
        <w:rPr>
          <w:rFonts w:cstheme="minorHAnsi"/>
        </w:rPr>
        <w:t>- w części X</w:t>
      </w:r>
      <w:r w:rsidR="00006BDA">
        <w:rPr>
          <w:rFonts w:cstheme="minorHAnsi"/>
        </w:rPr>
        <w:t>I</w:t>
      </w:r>
      <w:r w:rsidRPr="005C70FC">
        <w:rPr>
          <w:rFonts w:cstheme="minorHAnsi"/>
        </w:rPr>
        <w:t>V SWZ – Termin otwarcia ofert - pkt 1 otrzymuje brzmienie następujące:</w:t>
      </w:r>
    </w:p>
    <w:p w14:paraId="4395C3C9" w14:textId="16C1C6EB" w:rsidR="00375C88" w:rsidRPr="00915E7D" w:rsidRDefault="00375C88" w:rsidP="00375C88">
      <w:pPr>
        <w:spacing w:after="0" w:line="240" w:lineRule="auto"/>
        <w:ind w:left="426" w:hanging="1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„1. </w:t>
      </w:r>
      <w:r w:rsidRPr="00915E7D">
        <w:rPr>
          <w:rFonts w:cstheme="minorHAnsi"/>
          <w:b/>
          <w:i/>
        </w:rPr>
        <w:t xml:space="preserve">Otwarcie złożonych ofert w systemie nastąpi w dniu </w:t>
      </w:r>
      <w:r w:rsidR="0054661E">
        <w:rPr>
          <w:rFonts w:cstheme="minorHAnsi"/>
          <w:b/>
          <w:i/>
          <w:color w:val="FF0000"/>
        </w:rPr>
        <w:t>25</w:t>
      </w:r>
      <w:r w:rsidR="00006BDA">
        <w:rPr>
          <w:rFonts w:cstheme="minorHAnsi"/>
          <w:b/>
          <w:i/>
          <w:color w:val="FF0000"/>
        </w:rPr>
        <w:t>.06.2024</w:t>
      </w:r>
      <w:r w:rsidRPr="00915E7D">
        <w:rPr>
          <w:rFonts w:cstheme="minorHAnsi"/>
          <w:b/>
          <w:i/>
          <w:color w:val="FF0000"/>
        </w:rPr>
        <w:t xml:space="preserve"> r. o godzinie 09:05 </w:t>
      </w:r>
      <w:r w:rsidRPr="00915E7D">
        <w:rPr>
          <w:rFonts w:cstheme="minorHAnsi"/>
          <w:b/>
          <w:i/>
        </w:rPr>
        <w:t xml:space="preserve">w trybie </w:t>
      </w:r>
    </w:p>
    <w:p w14:paraId="6384C657" w14:textId="77777777" w:rsidR="00375C88" w:rsidRPr="005C70FC" w:rsidRDefault="00375C88" w:rsidP="00375C88">
      <w:pPr>
        <w:spacing w:after="0" w:line="240" w:lineRule="auto"/>
        <w:ind w:left="426" w:hanging="142"/>
        <w:jc w:val="both"/>
        <w:rPr>
          <w:rFonts w:cstheme="minorHAnsi"/>
          <w:b/>
          <w:i/>
        </w:rPr>
      </w:pPr>
      <w:r w:rsidRPr="00915E7D">
        <w:rPr>
          <w:rFonts w:cstheme="minorHAnsi"/>
          <w:b/>
          <w:i/>
        </w:rPr>
        <w:t xml:space="preserve">art. 222 ustawy </w:t>
      </w:r>
      <w:proofErr w:type="spellStart"/>
      <w:r w:rsidRPr="00915E7D">
        <w:rPr>
          <w:rFonts w:cstheme="minorHAnsi"/>
          <w:b/>
          <w:i/>
        </w:rPr>
        <w:t>Pzp</w:t>
      </w:r>
      <w:proofErr w:type="spellEnd"/>
      <w:r w:rsidRPr="00915E7D">
        <w:rPr>
          <w:rFonts w:cstheme="minorHAnsi"/>
          <w:b/>
          <w:i/>
        </w:rPr>
        <w:t>.</w:t>
      </w:r>
      <w:r w:rsidRPr="005C70FC">
        <w:rPr>
          <w:rFonts w:cstheme="minorHAnsi"/>
          <w:b/>
          <w:i/>
        </w:rPr>
        <w:t>”</w:t>
      </w:r>
    </w:p>
    <w:p w14:paraId="07DDA87C" w14:textId="77777777" w:rsidR="00375C88" w:rsidRDefault="00375C88" w:rsidP="00375C88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118C0483" w14:textId="77777777" w:rsidR="00862279" w:rsidRDefault="00862279" w:rsidP="00572C9A">
      <w:pPr>
        <w:spacing w:after="0" w:line="240" w:lineRule="auto"/>
        <w:ind w:firstLine="284"/>
        <w:jc w:val="both"/>
        <w:rPr>
          <w:rFonts w:cstheme="minorHAnsi"/>
        </w:rPr>
      </w:pPr>
    </w:p>
    <w:p w14:paraId="6B6EE55B" w14:textId="4762117D" w:rsidR="00FE4A03" w:rsidRPr="00862279" w:rsidRDefault="00006BDA" w:rsidP="00572C9A">
      <w:pPr>
        <w:pStyle w:val="Akapitzlist"/>
        <w:numPr>
          <w:ilvl w:val="0"/>
          <w:numId w:val="9"/>
        </w:numPr>
        <w:ind w:left="426" w:hanging="426"/>
        <w:rPr>
          <w:rFonts w:eastAsia="Times" w:cstheme="minorHAnsi"/>
          <w:b/>
          <w:iCs/>
          <w:sz w:val="22"/>
          <w:szCs w:val="22"/>
          <w:lang w:val="it-IT" w:eastAsia="it-IT"/>
        </w:rPr>
      </w:pPr>
      <w:r>
        <w:rPr>
          <w:rFonts w:eastAsia="Times" w:cstheme="minorHAnsi"/>
          <w:iCs/>
          <w:sz w:val="22"/>
          <w:szCs w:val="22"/>
          <w:lang w:val="it-IT" w:eastAsia="it-IT"/>
        </w:rPr>
        <w:t xml:space="preserve">Zmiany </w:t>
      </w:r>
      <w:r w:rsidR="00FE4A03" w:rsidRPr="00572C9A">
        <w:rPr>
          <w:rFonts w:eastAsia="Times" w:cstheme="minorHAnsi"/>
          <w:iCs/>
          <w:sz w:val="22"/>
          <w:szCs w:val="22"/>
          <w:lang w:val="it-IT" w:eastAsia="it-IT"/>
        </w:rPr>
        <w:t xml:space="preserve">są wiążące dla Wykonawców i Zamawiającego. </w:t>
      </w:r>
    </w:p>
    <w:p w14:paraId="3AFB17F1" w14:textId="77777777" w:rsidR="00862279" w:rsidRPr="00572C9A" w:rsidRDefault="00862279" w:rsidP="00862279">
      <w:pPr>
        <w:pStyle w:val="Akapitzlist"/>
        <w:ind w:left="426"/>
        <w:rPr>
          <w:rFonts w:eastAsia="Times" w:cstheme="minorHAnsi"/>
          <w:b/>
          <w:iCs/>
          <w:sz w:val="22"/>
          <w:szCs w:val="22"/>
          <w:lang w:val="it-IT" w:eastAsia="it-IT"/>
        </w:rPr>
      </w:pPr>
    </w:p>
    <w:p w14:paraId="1861C1AE" w14:textId="798142D0" w:rsidR="00FE4A03" w:rsidRPr="00572C9A" w:rsidRDefault="00FE4A03" w:rsidP="00572C9A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eastAsia="Times" w:cstheme="minorHAnsi"/>
          <w:iCs/>
          <w:lang w:val="it-IT" w:eastAsia="it-IT"/>
        </w:rPr>
      </w:pPr>
      <w:r w:rsidRPr="00572C9A">
        <w:rPr>
          <w:rFonts w:eastAsia="Times" w:cstheme="minorHAnsi"/>
          <w:iCs/>
          <w:lang w:val="it-IT" w:eastAsia="it-IT"/>
        </w:rPr>
        <w:t>Pozostałe zapisy SWZ bez zmian.</w:t>
      </w:r>
    </w:p>
    <w:p w14:paraId="79500028" w14:textId="77777777" w:rsidR="00FE4A03" w:rsidRPr="00572C9A" w:rsidRDefault="00FE4A03" w:rsidP="00572C9A">
      <w:pPr>
        <w:autoSpaceDN w:val="0"/>
        <w:spacing w:after="0" w:line="240" w:lineRule="auto"/>
        <w:rPr>
          <w:rFonts w:eastAsia="Times" w:cstheme="minorHAnsi"/>
          <w:iCs/>
          <w:lang w:val="it-IT" w:eastAsia="it-IT"/>
        </w:rPr>
      </w:pPr>
    </w:p>
    <w:p w14:paraId="0D22F778" w14:textId="32C6A47F" w:rsidR="00FE4A03" w:rsidRPr="00572C9A" w:rsidRDefault="00FE4A03" w:rsidP="00572C9A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cstheme="minorHAnsi"/>
          <w:color w:val="FF0000"/>
        </w:rPr>
      </w:pPr>
      <w:r w:rsidRPr="00572C9A">
        <w:rPr>
          <w:rFonts w:eastAsia="Times" w:cstheme="minorHAnsi"/>
          <w:iCs/>
          <w:lang w:val="it-IT" w:eastAsia="it-IT"/>
        </w:rPr>
        <w:t>Zamawiający informuje, że dokonane zmiany treści SWZ</w:t>
      </w:r>
      <w:r w:rsidR="00862279">
        <w:rPr>
          <w:rFonts w:eastAsia="Times" w:cstheme="minorHAnsi"/>
          <w:iCs/>
          <w:lang w:val="it-IT" w:eastAsia="it-IT"/>
        </w:rPr>
        <w:t xml:space="preserve"> </w:t>
      </w:r>
      <w:r w:rsidRPr="00572C9A">
        <w:rPr>
          <w:rFonts w:eastAsia="Times" w:cstheme="minorHAnsi"/>
          <w:b/>
          <w:iCs/>
          <w:lang w:val="it-IT" w:eastAsia="it-IT"/>
        </w:rPr>
        <w:t>prowadzą</w:t>
      </w:r>
      <w:r w:rsidR="00B8184B" w:rsidRPr="00572C9A">
        <w:rPr>
          <w:rFonts w:eastAsia="Times" w:cstheme="minorHAnsi"/>
          <w:iCs/>
          <w:lang w:val="it-IT" w:eastAsia="it-IT"/>
        </w:rPr>
        <w:t xml:space="preserve"> do zmiany treści ogłoszenia </w:t>
      </w:r>
      <w:r w:rsidR="00375C88">
        <w:rPr>
          <w:rFonts w:eastAsia="Times" w:cstheme="minorHAnsi"/>
          <w:iCs/>
          <w:lang w:val="it-IT" w:eastAsia="it-IT"/>
        </w:rPr>
        <w:br/>
      </w:r>
      <w:r w:rsidRPr="00572C9A">
        <w:rPr>
          <w:rFonts w:eastAsia="Times" w:cstheme="minorHAnsi"/>
          <w:iCs/>
          <w:lang w:val="it-IT" w:eastAsia="it-IT"/>
        </w:rPr>
        <w:t>o zamówieniu.</w:t>
      </w:r>
      <w:r w:rsidRPr="00572C9A">
        <w:rPr>
          <w:rFonts w:cstheme="minorHAnsi"/>
          <w:iCs/>
          <w:lang w:val="it-IT" w:eastAsia="it-IT"/>
        </w:rPr>
        <w:tab/>
      </w:r>
      <w:r w:rsidRPr="00572C9A">
        <w:rPr>
          <w:rFonts w:cstheme="minorHAnsi"/>
          <w:iCs/>
          <w:color w:val="FF0000"/>
          <w:lang w:val="it-IT" w:eastAsia="it-IT"/>
        </w:rPr>
        <w:tab/>
      </w:r>
      <w:r w:rsidRPr="00572C9A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72C9A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72C9A">
        <w:rPr>
          <w:rFonts w:cstheme="minorHAnsi"/>
          <w:b/>
          <w:iCs/>
          <w:color w:val="FF0000"/>
          <w:lang w:val="it-IT" w:eastAsia="it-IT"/>
        </w:rPr>
        <w:tab/>
      </w:r>
      <w:r w:rsidRPr="00572C9A">
        <w:rPr>
          <w:rFonts w:cstheme="minorHAnsi"/>
          <w:b/>
          <w:iCs/>
          <w:color w:val="FF0000"/>
          <w:lang w:val="it-IT" w:eastAsia="it-IT"/>
        </w:rPr>
        <w:tab/>
      </w:r>
    </w:p>
    <w:p w14:paraId="12B2A2D7" w14:textId="77777777" w:rsidR="00DA4115" w:rsidRPr="00572C9A" w:rsidRDefault="00DA4115" w:rsidP="00572C9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ADB6051" w14:textId="77777777" w:rsidR="00766C3C" w:rsidRPr="00572C9A" w:rsidRDefault="00766C3C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22FDD8B1" w14:textId="4C1A58B9" w:rsidR="00DA4115" w:rsidRPr="00572C9A" w:rsidRDefault="00DA4115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572C9A">
        <w:rPr>
          <w:rFonts w:cstheme="minorHAnsi"/>
          <w:b/>
        </w:rPr>
        <w:t>W imieniu Zamawiającego</w:t>
      </w:r>
    </w:p>
    <w:p w14:paraId="4D0B0640" w14:textId="77777777" w:rsidR="00766C3C" w:rsidRPr="00572C9A" w:rsidRDefault="00766C3C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6248335D" w14:textId="02DA3EAC" w:rsidR="002A5AB8" w:rsidRPr="00AA1ECD" w:rsidRDefault="0038621E" w:rsidP="00572C9A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prof. dr hab. Janusz Dzięcioł </w:t>
      </w:r>
      <w:r w:rsidR="00766C3C" w:rsidRPr="00572C9A">
        <w:rPr>
          <w:rFonts w:cstheme="minorHAnsi"/>
          <w:b/>
        </w:rPr>
        <w:t xml:space="preserve">- </w:t>
      </w:r>
      <w:r>
        <w:rPr>
          <w:rFonts w:cstheme="minorHAnsi"/>
          <w:b/>
        </w:rPr>
        <w:t xml:space="preserve">Prorektor ds. Klinicznych i Szkolenia Zawodowego - </w:t>
      </w:r>
      <w:bookmarkStart w:id="0" w:name="_GoBack"/>
      <w:r w:rsidR="00AA1ECD" w:rsidRPr="00AA1ECD">
        <w:rPr>
          <w:rFonts w:cstheme="minorHAnsi"/>
          <w:i/>
        </w:rPr>
        <w:t>podpis na oryginale dokumentu</w:t>
      </w:r>
      <w:bookmarkEnd w:id="0"/>
    </w:p>
    <w:sectPr w:rsidR="002A5AB8" w:rsidRPr="00AA1ECD" w:rsidSect="00610068"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13173" w14:textId="77777777" w:rsidR="00625D3A" w:rsidRDefault="00625D3A" w:rsidP="007D0747">
      <w:pPr>
        <w:spacing w:after="0" w:line="240" w:lineRule="auto"/>
      </w:pPr>
      <w:r>
        <w:separator/>
      </w:r>
    </w:p>
  </w:endnote>
  <w:endnote w:type="continuationSeparator" w:id="0">
    <w:p w14:paraId="1BE7CDD7" w14:textId="77777777" w:rsidR="00625D3A" w:rsidRDefault="00625D3A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77777777" w:rsidR="00610068" w:rsidRDefault="00610068" w:rsidP="00610068">
    <w:pPr>
      <w:pStyle w:val="Nagwek"/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A76D" w14:textId="77777777" w:rsidR="00625D3A" w:rsidRDefault="00625D3A" w:rsidP="007D0747">
      <w:pPr>
        <w:spacing w:after="0" w:line="240" w:lineRule="auto"/>
      </w:pPr>
      <w:r>
        <w:separator/>
      </w:r>
    </w:p>
  </w:footnote>
  <w:footnote w:type="continuationSeparator" w:id="0">
    <w:p w14:paraId="048C7FA2" w14:textId="77777777" w:rsidR="00625D3A" w:rsidRDefault="00625D3A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35415"/>
    <w:multiLevelType w:val="hybridMultilevel"/>
    <w:tmpl w:val="2712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6BDA"/>
    <w:rsid w:val="00060E52"/>
    <w:rsid w:val="00065FE1"/>
    <w:rsid w:val="00090F7C"/>
    <w:rsid w:val="000E1E50"/>
    <w:rsid w:val="000F4844"/>
    <w:rsid w:val="00157310"/>
    <w:rsid w:val="00163529"/>
    <w:rsid w:val="0018417E"/>
    <w:rsid w:val="00192273"/>
    <w:rsid w:val="00194313"/>
    <w:rsid w:val="001C03E0"/>
    <w:rsid w:val="0020172A"/>
    <w:rsid w:val="00223C25"/>
    <w:rsid w:val="00236140"/>
    <w:rsid w:val="00262691"/>
    <w:rsid w:val="0026275C"/>
    <w:rsid w:val="00272DF2"/>
    <w:rsid w:val="002736CC"/>
    <w:rsid w:val="0027607D"/>
    <w:rsid w:val="0029714E"/>
    <w:rsid w:val="002A5AB8"/>
    <w:rsid w:val="002C26E2"/>
    <w:rsid w:val="002C3C76"/>
    <w:rsid w:val="002C7590"/>
    <w:rsid w:val="002F1DB8"/>
    <w:rsid w:val="0033314C"/>
    <w:rsid w:val="003424CB"/>
    <w:rsid w:val="00375C88"/>
    <w:rsid w:val="00382D08"/>
    <w:rsid w:val="0038621E"/>
    <w:rsid w:val="003A0D64"/>
    <w:rsid w:val="003A6371"/>
    <w:rsid w:val="003F2B8E"/>
    <w:rsid w:val="00471DC2"/>
    <w:rsid w:val="0049146B"/>
    <w:rsid w:val="004B43BB"/>
    <w:rsid w:val="004B55DA"/>
    <w:rsid w:val="004F5049"/>
    <w:rsid w:val="00501518"/>
    <w:rsid w:val="00511262"/>
    <w:rsid w:val="005274E3"/>
    <w:rsid w:val="00534798"/>
    <w:rsid w:val="0053760E"/>
    <w:rsid w:val="0054661E"/>
    <w:rsid w:val="00572C9A"/>
    <w:rsid w:val="00575849"/>
    <w:rsid w:val="00583ADB"/>
    <w:rsid w:val="005A1511"/>
    <w:rsid w:val="005B2454"/>
    <w:rsid w:val="005C01ED"/>
    <w:rsid w:val="005C6266"/>
    <w:rsid w:val="005C70FC"/>
    <w:rsid w:val="005F296E"/>
    <w:rsid w:val="006016E7"/>
    <w:rsid w:val="00610068"/>
    <w:rsid w:val="00625D3A"/>
    <w:rsid w:val="00663B88"/>
    <w:rsid w:val="006704AB"/>
    <w:rsid w:val="0069703F"/>
    <w:rsid w:val="006B5450"/>
    <w:rsid w:val="00716FE6"/>
    <w:rsid w:val="00757B70"/>
    <w:rsid w:val="00766C3C"/>
    <w:rsid w:val="00775C59"/>
    <w:rsid w:val="0079548F"/>
    <w:rsid w:val="007A1D6D"/>
    <w:rsid w:val="007A6A70"/>
    <w:rsid w:val="007B7CED"/>
    <w:rsid w:val="007D0747"/>
    <w:rsid w:val="007D316A"/>
    <w:rsid w:val="007F198A"/>
    <w:rsid w:val="0080692F"/>
    <w:rsid w:val="008141AD"/>
    <w:rsid w:val="0082728E"/>
    <w:rsid w:val="0083424C"/>
    <w:rsid w:val="008554AC"/>
    <w:rsid w:val="00862279"/>
    <w:rsid w:val="00871BB0"/>
    <w:rsid w:val="00882E8F"/>
    <w:rsid w:val="008B52A6"/>
    <w:rsid w:val="008C6B1B"/>
    <w:rsid w:val="00915E7D"/>
    <w:rsid w:val="00917E6F"/>
    <w:rsid w:val="0092471E"/>
    <w:rsid w:val="009778D3"/>
    <w:rsid w:val="009933EE"/>
    <w:rsid w:val="009A13C1"/>
    <w:rsid w:val="00A024A4"/>
    <w:rsid w:val="00A136DE"/>
    <w:rsid w:val="00A60B15"/>
    <w:rsid w:val="00A9184A"/>
    <w:rsid w:val="00AA1ECD"/>
    <w:rsid w:val="00AC07AE"/>
    <w:rsid w:val="00AC17A2"/>
    <w:rsid w:val="00AE0D84"/>
    <w:rsid w:val="00AE7B8B"/>
    <w:rsid w:val="00B22AD4"/>
    <w:rsid w:val="00B41161"/>
    <w:rsid w:val="00B54F97"/>
    <w:rsid w:val="00B8184B"/>
    <w:rsid w:val="00B95577"/>
    <w:rsid w:val="00BA226A"/>
    <w:rsid w:val="00BC50D9"/>
    <w:rsid w:val="00C359D2"/>
    <w:rsid w:val="00C47491"/>
    <w:rsid w:val="00C64979"/>
    <w:rsid w:val="00CF03AC"/>
    <w:rsid w:val="00D5168B"/>
    <w:rsid w:val="00D52675"/>
    <w:rsid w:val="00DA0B57"/>
    <w:rsid w:val="00DA4115"/>
    <w:rsid w:val="00DB124A"/>
    <w:rsid w:val="00DC3B57"/>
    <w:rsid w:val="00DF42B6"/>
    <w:rsid w:val="00DF4A6C"/>
    <w:rsid w:val="00E42F90"/>
    <w:rsid w:val="00E806C8"/>
    <w:rsid w:val="00E929A6"/>
    <w:rsid w:val="00E945D1"/>
    <w:rsid w:val="00EC339F"/>
    <w:rsid w:val="00ED7547"/>
    <w:rsid w:val="00EE1D67"/>
    <w:rsid w:val="00EE7D81"/>
    <w:rsid w:val="00F54B32"/>
    <w:rsid w:val="00F65542"/>
    <w:rsid w:val="00F95CDA"/>
    <w:rsid w:val="00FB7E49"/>
    <w:rsid w:val="00FC6BF5"/>
    <w:rsid w:val="00FD7DCA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qFormat/>
    <w:locked/>
    <w:rsid w:val="00FE4A03"/>
    <w:rPr>
      <w:rFonts w:eastAsiaTheme="minorEastAsia"/>
      <w:sz w:val="24"/>
      <w:szCs w:val="24"/>
      <w:lang w:val="cs-CZ" w:eastAsia="pl-PL"/>
    </w:rPr>
  </w:style>
  <w:style w:type="paragraph" w:customStyle="1" w:styleId="Default">
    <w:name w:val="Default"/>
    <w:rsid w:val="00572C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25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A6EF-E977-4FAE-92C4-4784E000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47</cp:revision>
  <cp:lastPrinted>2024-06-18T09:11:00Z</cp:lastPrinted>
  <dcterms:created xsi:type="dcterms:W3CDTF">2021-01-28T21:15:00Z</dcterms:created>
  <dcterms:modified xsi:type="dcterms:W3CDTF">2024-06-18T09:27:00Z</dcterms:modified>
</cp:coreProperties>
</file>