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F3234" w14:textId="4F1D951A" w:rsidR="004455EE" w:rsidRDefault="00C611D3" w:rsidP="001F12B4">
      <w:pPr>
        <w:autoSpaceDE w:val="0"/>
        <w:autoSpaceDN w:val="0"/>
        <w:adjustRightInd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Załącznik nr 2b</w:t>
      </w:r>
      <w:r w:rsidR="004455EE">
        <w:rPr>
          <w:i/>
        </w:rPr>
        <w:t xml:space="preserve"> </w:t>
      </w:r>
    </w:p>
    <w:p w14:paraId="2F4B019B" w14:textId="5182F4AC" w:rsidR="001F12B4" w:rsidRPr="003354AE" w:rsidRDefault="00561634" w:rsidP="001F12B4">
      <w:pPr>
        <w:autoSpaceDE w:val="0"/>
        <w:autoSpaceDN w:val="0"/>
        <w:adjustRightInd w:val="0"/>
        <w:rPr>
          <w:b/>
          <w:bCs/>
        </w:rPr>
      </w:pPr>
      <w:r>
        <w:rPr>
          <w:i/>
        </w:rPr>
        <w:t xml:space="preserve">Nazwa firmy: </w:t>
      </w:r>
    </w:p>
    <w:p w14:paraId="6B895F76" w14:textId="77777777" w:rsidR="00200575" w:rsidRPr="003354AE" w:rsidRDefault="0020057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3354AE" w:rsidRDefault="0020057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3354AE" w:rsidRDefault="00BD1644" w:rsidP="003D4E7D">
      <w:pPr>
        <w:autoSpaceDE w:val="0"/>
        <w:autoSpaceDN w:val="0"/>
        <w:adjustRightInd w:val="0"/>
        <w:jc w:val="center"/>
        <w:rPr>
          <w:b/>
          <w:bCs/>
        </w:rPr>
      </w:pPr>
      <w:r w:rsidRPr="003354AE">
        <w:rPr>
          <w:b/>
          <w:bCs/>
        </w:rPr>
        <w:t>Oświadczenie</w:t>
      </w:r>
    </w:p>
    <w:p w14:paraId="31978317" w14:textId="77777777" w:rsidR="006342B8" w:rsidRPr="003354AE" w:rsidRDefault="006342B8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503FF13B" w14:textId="32D4622D" w:rsidR="00C77D45" w:rsidRPr="003354AE" w:rsidRDefault="00CF17FD" w:rsidP="003D4E7D">
      <w:pPr>
        <w:autoSpaceDE w:val="0"/>
        <w:autoSpaceDN w:val="0"/>
        <w:adjustRightInd w:val="0"/>
        <w:jc w:val="center"/>
        <w:rPr>
          <w:b/>
          <w:bCs/>
        </w:rPr>
      </w:pPr>
      <w:r w:rsidRPr="003354AE">
        <w:rPr>
          <w:b/>
          <w:bCs/>
        </w:rPr>
        <w:t xml:space="preserve">o </w:t>
      </w:r>
      <w:r w:rsidR="003D4E7D" w:rsidRPr="003354AE">
        <w:rPr>
          <w:b/>
          <w:bCs/>
        </w:rPr>
        <w:t xml:space="preserve">aktualności oświadczenia, o którym mowa w art. 125 ust 1 </w:t>
      </w:r>
      <w:proofErr w:type="spellStart"/>
      <w:r w:rsidR="003D4E7D" w:rsidRPr="003354AE">
        <w:rPr>
          <w:b/>
          <w:bCs/>
        </w:rPr>
        <w:t>p.z.p</w:t>
      </w:r>
      <w:proofErr w:type="spellEnd"/>
      <w:r w:rsidR="003D4E7D" w:rsidRPr="003354AE">
        <w:rPr>
          <w:b/>
          <w:bCs/>
        </w:rPr>
        <w:t>.</w:t>
      </w:r>
    </w:p>
    <w:p w14:paraId="4016416C" w14:textId="77777777" w:rsidR="002A4DB5" w:rsidRPr="003354AE" w:rsidRDefault="002A4DB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30D88FAC" w14:textId="77777777" w:rsidR="002A4DB5" w:rsidRPr="003354AE" w:rsidRDefault="002A4DB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7F0C7F3D" w14:textId="77777777" w:rsidR="00C77D45" w:rsidRPr="003354AE" w:rsidRDefault="00C77D45" w:rsidP="003D4E7D">
      <w:pPr>
        <w:autoSpaceDE w:val="0"/>
        <w:autoSpaceDN w:val="0"/>
        <w:adjustRightInd w:val="0"/>
        <w:jc w:val="center"/>
        <w:rPr>
          <w:b/>
          <w:bCs/>
        </w:rPr>
      </w:pPr>
    </w:p>
    <w:p w14:paraId="70DA6968" w14:textId="61354732" w:rsidR="00FA0204" w:rsidRPr="00B36727" w:rsidRDefault="00200575" w:rsidP="004455EE">
      <w:pPr>
        <w:jc w:val="center"/>
      </w:pPr>
      <w:r w:rsidRPr="003354AE">
        <w:t xml:space="preserve">Przystępując </w:t>
      </w:r>
      <w:r w:rsidR="00EF6BCB" w:rsidRPr="003354AE">
        <w:t xml:space="preserve"> </w:t>
      </w:r>
      <w:r w:rsidRPr="003354AE">
        <w:t xml:space="preserve">do </w:t>
      </w:r>
      <w:r w:rsidR="00EF6BCB" w:rsidRPr="003354AE">
        <w:t xml:space="preserve"> </w:t>
      </w:r>
      <w:r w:rsidRPr="003354AE">
        <w:t>post</w:t>
      </w:r>
      <w:r w:rsidR="0008575E" w:rsidRPr="003354AE">
        <w:t>ępowania w formie przetargu nieograniczonego na:</w:t>
      </w:r>
      <w:r w:rsidR="00FA0204">
        <w:t xml:space="preserve"> </w:t>
      </w:r>
    </w:p>
    <w:p w14:paraId="4E8E4157" w14:textId="34FE1F4E" w:rsidR="003D4E7D" w:rsidRPr="003354AE" w:rsidRDefault="003D4E7D" w:rsidP="003D4E7D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jc w:val="center"/>
      </w:pPr>
    </w:p>
    <w:p w14:paraId="1A164FE4" w14:textId="77777777" w:rsidR="00852BB8" w:rsidRDefault="00852BB8" w:rsidP="00C12472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06A204DB" w14:textId="77777777" w:rsidR="00C611D3" w:rsidRPr="00F17BA9" w:rsidRDefault="00C611D3" w:rsidP="00C611D3">
      <w:pPr>
        <w:jc w:val="center"/>
      </w:pPr>
      <w:r w:rsidRPr="00F17BA9">
        <w:t>Kompleksowe ubezpieczenie mienia, odpowiedzialności cywilnej oraz negatywnych skutków w środowisku dla:</w:t>
      </w:r>
    </w:p>
    <w:p w14:paraId="10A10148" w14:textId="77777777" w:rsidR="00C611D3" w:rsidRPr="00F17BA9" w:rsidRDefault="00C611D3" w:rsidP="00C611D3">
      <w:pPr>
        <w:jc w:val="center"/>
      </w:pPr>
    </w:p>
    <w:p w14:paraId="0BBAD1B8" w14:textId="77777777" w:rsidR="00C611D3" w:rsidRPr="00F17BA9" w:rsidRDefault="00C611D3" w:rsidP="00C611D3">
      <w:pPr>
        <w:jc w:val="center"/>
      </w:pPr>
      <w:r w:rsidRPr="00F17BA9">
        <w:rPr>
          <w:b/>
        </w:rPr>
        <w:t>MASTER – Odpady i Energia Sp. z o.o. w Tychach przy ul. Lokalnej 11.</w:t>
      </w:r>
    </w:p>
    <w:p w14:paraId="3CEDD712" w14:textId="77777777" w:rsidR="00C611D3" w:rsidRDefault="00C611D3" w:rsidP="00C12472">
      <w:pPr>
        <w:autoSpaceDE w:val="0"/>
        <w:autoSpaceDN w:val="0"/>
        <w:adjustRightInd w:val="0"/>
        <w:jc w:val="center"/>
        <w:rPr>
          <w:b/>
          <w:bCs/>
          <w:iCs/>
        </w:rPr>
      </w:pPr>
      <w:bookmarkStart w:id="0" w:name="_GoBack"/>
      <w:bookmarkEnd w:id="0"/>
    </w:p>
    <w:p w14:paraId="30043F0C" w14:textId="77777777" w:rsidR="000B5408" w:rsidRDefault="000B5408" w:rsidP="000B5408">
      <w:pPr>
        <w:adjustRightInd w:val="0"/>
        <w:spacing w:line="276" w:lineRule="auto"/>
        <w:rPr>
          <w:b/>
          <w:bCs/>
        </w:rPr>
      </w:pPr>
      <w:bookmarkStart w:id="1" w:name="_Hlk63841751"/>
    </w:p>
    <w:bookmarkEnd w:id="1"/>
    <w:p w14:paraId="76B80D48" w14:textId="77777777" w:rsidR="0008575E" w:rsidRPr="003354AE" w:rsidRDefault="0008575E" w:rsidP="00C77D45">
      <w:pPr>
        <w:autoSpaceDE w:val="0"/>
        <w:autoSpaceDN w:val="0"/>
        <w:adjustRightInd w:val="0"/>
        <w:rPr>
          <w:b/>
          <w:bCs/>
        </w:rPr>
      </w:pPr>
    </w:p>
    <w:p w14:paraId="0DE28AB4" w14:textId="77777777" w:rsidR="00C77D45" w:rsidRPr="003354AE" w:rsidRDefault="00C77D45" w:rsidP="00C77D45">
      <w:pPr>
        <w:autoSpaceDE w:val="0"/>
        <w:autoSpaceDN w:val="0"/>
        <w:adjustRightInd w:val="0"/>
        <w:rPr>
          <w:b/>
          <w:bCs/>
        </w:rPr>
      </w:pPr>
      <w:r w:rsidRPr="003354AE">
        <w:rPr>
          <w:b/>
          <w:bCs/>
        </w:rPr>
        <w:t>Oświadczamy, iż:</w:t>
      </w:r>
    </w:p>
    <w:p w14:paraId="15BCF6E6" w14:textId="0D5898FE" w:rsidR="003D4E7D" w:rsidRPr="003354AE" w:rsidRDefault="003D4E7D">
      <w:pPr>
        <w:rPr>
          <w:lang w:eastAsia="ar-SA"/>
        </w:rPr>
      </w:pPr>
    </w:p>
    <w:p w14:paraId="3C945DB6" w14:textId="753324AC" w:rsidR="0008575E" w:rsidRPr="004455EE" w:rsidRDefault="003D4E7D">
      <w:pPr>
        <w:rPr>
          <w:lang w:eastAsia="ar-SA"/>
        </w:rPr>
      </w:pPr>
      <w:r w:rsidRPr="003354AE">
        <w:rPr>
          <w:lang w:eastAsia="ar-SA"/>
        </w:rPr>
        <w:t xml:space="preserve">Informacje zawarte w oświadczeniu, o którym mowa w art. 125 ust. 1 </w:t>
      </w:r>
      <w:proofErr w:type="spellStart"/>
      <w:r w:rsidRPr="003354AE">
        <w:rPr>
          <w:lang w:eastAsia="ar-SA"/>
        </w:rPr>
        <w:t>p.z.p</w:t>
      </w:r>
      <w:proofErr w:type="spellEnd"/>
      <w:r w:rsidRPr="003354AE">
        <w:rPr>
          <w:lang w:eastAsia="ar-SA"/>
        </w:rPr>
        <w:t xml:space="preserve">. w zakresie odnoszącym się do podstaw wykluczenia wskazanych w art. 108 ust 1 pkt </w:t>
      </w:r>
      <w:r w:rsidR="003354AE" w:rsidRPr="003354AE">
        <w:rPr>
          <w:lang w:eastAsia="ar-SA"/>
        </w:rPr>
        <w:t xml:space="preserve">1 oraz art. 109 ust 1 pkt 1,2,5,6,7,8,9,10 </w:t>
      </w:r>
      <w:proofErr w:type="spellStart"/>
      <w:r w:rsidRPr="003354AE">
        <w:rPr>
          <w:lang w:eastAsia="ar-SA"/>
        </w:rPr>
        <w:t>p.z.p</w:t>
      </w:r>
      <w:proofErr w:type="spellEnd"/>
      <w:r w:rsidRPr="003354AE">
        <w:rPr>
          <w:lang w:eastAsia="ar-SA"/>
        </w:rPr>
        <w:t xml:space="preserve">. są </w:t>
      </w:r>
      <w:r w:rsidRPr="004455EE">
        <w:rPr>
          <w:lang w:eastAsia="ar-SA"/>
        </w:rPr>
        <w:t xml:space="preserve">aktualne. </w:t>
      </w:r>
    </w:p>
    <w:p w14:paraId="7028801F" w14:textId="77777777" w:rsidR="00967937" w:rsidRPr="004455EE" w:rsidRDefault="00967937" w:rsidP="00967937">
      <w:pPr>
        <w:pStyle w:val="Tekstpodstawowy"/>
        <w:spacing w:line="240" w:lineRule="auto"/>
        <w:ind w:right="-2"/>
        <w:rPr>
          <w:i/>
        </w:rPr>
      </w:pPr>
    </w:p>
    <w:p w14:paraId="53F941DF" w14:textId="380349C5" w:rsidR="004455EE" w:rsidRPr="004455EE" w:rsidRDefault="004455EE" w:rsidP="00967937">
      <w:pPr>
        <w:pStyle w:val="Tekstpodstawowy"/>
        <w:spacing w:line="240" w:lineRule="auto"/>
        <w:ind w:right="-2"/>
        <w:rPr>
          <w:i/>
        </w:rPr>
      </w:pPr>
      <w:r w:rsidRPr="004455EE">
        <w:rPr>
          <w:i/>
        </w:rPr>
        <w:t xml:space="preserve">oraz </w:t>
      </w:r>
    </w:p>
    <w:p w14:paraId="07982BB3" w14:textId="77777777" w:rsidR="004455EE" w:rsidRDefault="004455EE" w:rsidP="004455EE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3F3383F4" w14:textId="77777777" w:rsidR="004455EE" w:rsidRDefault="004455EE" w:rsidP="004455EE">
      <w:pPr>
        <w:pStyle w:val="Tekstpodstawowy"/>
        <w:spacing w:line="240" w:lineRule="auto"/>
        <w:ind w:right="-2"/>
      </w:pPr>
      <w:r w:rsidRPr="002C06BE">
        <w:rPr>
          <w:i/>
        </w:rPr>
        <w:t xml:space="preserve">Oświadczamy, iż nie podlegamy wykluczeniu </w:t>
      </w:r>
      <w:r>
        <w:t>z</w:t>
      </w:r>
      <w:r w:rsidRPr="003F566D">
        <w:t xml:space="preserve"> postępowania o udzielenie zamówienia, stosownie do art. 7 ust. 1 pkt 1-3 ustawy z dnia 13 kwietnia 2022r. o szczególnych rozwiązaniach w zakresie przeciwdziałania wspieraniu agresji na Ukrainę oraz służących ochronie bezpieczeństwa narodowego (Dz. U. poz. 835)</w:t>
      </w:r>
      <w:r>
        <w:t>:</w:t>
      </w:r>
    </w:p>
    <w:p w14:paraId="3659EDD9" w14:textId="77777777" w:rsidR="004455EE" w:rsidRPr="002C06BE" w:rsidRDefault="004455EE" w:rsidP="004455EE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33067F3D" w14:textId="77777777" w:rsidR="004455EE" w:rsidRPr="003F566D" w:rsidRDefault="004455EE" w:rsidP="004455EE">
      <w:pPr>
        <w:ind w:left="567" w:hanging="567"/>
        <w:jc w:val="both"/>
      </w:pPr>
      <w:r w:rsidRPr="003F566D">
        <w:t>1)</w:t>
      </w:r>
      <w:r w:rsidRPr="003F566D">
        <w:tab/>
        <w:t>Wykonawcę wymienionego w wykazach określonych w rozporządzeniu Rady (WE) nr 765/2006 z dnia 18 maja 2006 r. dotyczącego środków ograniczających w związku z sytuacją na Białorusi i udziałem Białorusi w agresji Rosji wobec Ukrainy (</w:t>
      </w:r>
      <w:proofErr w:type="spellStart"/>
      <w:r w:rsidRPr="003F566D">
        <w:t>Dz.Urz</w:t>
      </w:r>
      <w:proofErr w:type="spellEnd"/>
      <w:r w:rsidRPr="003F566D">
        <w:t xml:space="preserve">. UE L 134 z 20.05.2006, </w:t>
      </w:r>
      <w:hyperlink r:id="rId5" w:history="1">
        <w:r w:rsidRPr="003F566D">
          <w:t>str. 1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6" w:history="1">
        <w:r w:rsidRPr="003F566D">
          <w:t>765/2006</w:t>
        </w:r>
      </w:hyperlink>
      <w:r w:rsidRPr="003F566D"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3F566D">
        <w:t>Dz.Urz</w:t>
      </w:r>
      <w:proofErr w:type="spellEnd"/>
      <w:r w:rsidRPr="003F566D">
        <w:t xml:space="preserve">. UE L 78 z 17.03.2014, </w:t>
      </w:r>
      <w:hyperlink r:id="rId7" w:history="1">
        <w:r w:rsidRPr="003F566D">
          <w:t>str. 6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8" w:history="1">
        <w:r w:rsidRPr="003F566D">
          <w:t>269/2014</w:t>
        </w:r>
      </w:hyperlink>
      <w:r w:rsidRPr="003F566D">
        <w:t xml:space="preserve">'' albo wpisanego na listę osób i podmiotów, wobec których są stosowane środki, o których mowa w </w:t>
      </w:r>
      <w:hyperlink r:id="rId9" w:history="1">
        <w:r w:rsidRPr="003F566D">
          <w:t>art. 1</w:t>
        </w:r>
      </w:hyperlink>
      <w:r w:rsidRPr="003F566D">
        <w:t xml:space="preserve"> ustawy wymienionej w ust.2, zwaną dalej „listą” na podstawie decyzji w sprawie wpisu na listę rozstrzygającej o zastosowaniu środka, o którym mowa w art. 1 pkt 3 ww. ustawy;</w:t>
      </w:r>
    </w:p>
    <w:p w14:paraId="1B4C2619" w14:textId="77777777" w:rsidR="004455EE" w:rsidRPr="003F566D" w:rsidRDefault="004455EE" w:rsidP="004455EE">
      <w:pPr>
        <w:ind w:left="567" w:hanging="567"/>
        <w:jc w:val="both"/>
      </w:pPr>
      <w:r w:rsidRPr="003F566D">
        <w:t>2)</w:t>
      </w:r>
      <w:r w:rsidRPr="003F566D">
        <w:tab/>
        <w:t xml:space="preserve">Wykonawcę, którego beneficjentem rzeczywistym w rozumieniu ustawy z dnia 1 marca 2018 r. o przeciwdziałaniu praniu pieniędzy oraz finansowaniu terroryzmu (Dz. U. z 2022 r. poz. </w:t>
      </w:r>
      <w:r w:rsidRPr="003F566D">
        <w:lastRenderedPageBreak/>
        <w:t>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35E45E0" w14:textId="77777777" w:rsidR="004455EE" w:rsidRPr="003F566D" w:rsidRDefault="004455EE" w:rsidP="004455EE">
      <w:pPr>
        <w:ind w:left="567" w:hanging="567"/>
        <w:jc w:val="both"/>
      </w:pPr>
      <w:r w:rsidRPr="003F566D">
        <w:t>3)</w:t>
      </w:r>
      <w:r w:rsidRPr="003F566D"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</w:t>
      </w:r>
      <w:r>
        <w:t>/2014</w:t>
      </w:r>
      <w:r w:rsidRPr="003F566D">
        <w:t xml:space="preserve">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62AB9670" w14:textId="77777777" w:rsidR="004455EE" w:rsidRPr="002C06BE" w:rsidRDefault="004455EE" w:rsidP="004455EE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6BB72E63" w14:textId="77777777" w:rsidR="004455EE" w:rsidRDefault="004455EE" w:rsidP="004455EE">
      <w:pPr>
        <w:pStyle w:val="Tekstpodstawowy"/>
        <w:spacing w:line="240" w:lineRule="auto"/>
        <w:ind w:left="5812" w:right="-2"/>
        <w:jc w:val="center"/>
        <w:rPr>
          <w:i/>
          <w:sz w:val="18"/>
          <w:szCs w:val="18"/>
        </w:rPr>
      </w:pPr>
    </w:p>
    <w:p w14:paraId="6D7B74C9" w14:textId="77777777" w:rsidR="004455EE" w:rsidRPr="005B6671" w:rsidRDefault="004455EE" w:rsidP="004455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5B6671">
        <w:rPr>
          <w:rFonts w:ascii="Arial" w:hAnsi="Arial" w:cs="Arial"/>
          <w:sz w:val="20"/>
          <w:szCs w:val="20"/>
        </w:rPr>
        <w:t xml:space="preserve">   </w:t>
      </w:r>
      <w:r w:rsidRPr="003354AE">
        <w:t>Elektroniczny kwalifikowany podpis osoby/osób uprawnionych</w:t>
      </w:r>
    </w:p>
    <w:p w14:paraId="343C47B8" w14:textId="77777777" w:rsidR="004455EE" w:rsidRPr="00E74CF6" w:rsidRDefault="004455EE" w:rsidP="004455EE">
      <w:pPr>
        <w:tabs>
          <w:tab w:val="left" w:pos="0"/>
        </w:tabs>
        <w:spacing w:line="360" w:lineRule="auto"/>
        <w:jc w:val="both"/>
        <w:rPr>
          <w:b/>
          <w:i/>
          <w:vertAlign w:val="subscript"/>
        </w:rPr>
      </w:pPr>
    </w:p>
    <w:p w14:paraId="731D74C1" w14:textId="77777777" w:rsidR="004455EE" w:rsidRDefault="004455EE" w:rsidP="00967937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22DBD1A8" w14:textId="77777777" w:rsidR="00BD1644" w:rsidRPr="003354AE" w:rsidRDefault="00BD1644"/>
    <w:p w14:paraId="70988FA0" w14:textId="77777777" w:rsidR="003D4E7D" w:rsidRPr="003354AE" w:rsidRDefault="003D4E7D"/>
    <w:p w14:paraId="2A92F438" w14:textId="77777777" w:rsidR="003D4E7D" w:rsidRPr="003354AE" w:rsidRDefault="003D4E7D"/>
    <w:p w14:paraId="726191F9" w14:textId="0B60921A" w:rsidR="003354AE" w:rsidRPr="003354AE" w:rsidRDefault="003354AE">
      <w:r w:rsidRPr="003354AE">
        <w:t xml:space="preserve"> </w:t>
      </w:r>
    </w:p>
    <w:sectPr w:rsidR="003354AE" w:rsidRPr="003354AE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408"/>
    <w:rsid w:val="000B5CD3"/>
    <w:rsid w:val="00167584"/>
    <w:rsid w:val="001D7725"/>
    <w:rsid w:val="001F12B4"/>
    <w:rsid w:val="00200575"/>
    <w:rsid w:val="0024267D"/>
    <w:rsid w:val="002642D6"/>
    <w:rsid w:val="0029487A"/>
    <w:rsid w:val="002A4DB5"/>
    <w:rsid w:val="002D7374"/>
    <w:rsid w:val="00305B76"/>
    <w:rsid w:val="00306D1E"/>
    <w:rsid w:val="003118DF"/>
    <w:rsid w:val="00325AFE"/>
    <w:rsid w:val="003354AE"/>
    <w:rsid w:val="0034291A"/>
    <w:rsid w:val="003D4E7D"/>
    <w:rsid w:val="003E3FF6"/>
    <w:rsid w:val="004455EE"/>
    <w:rsid w:val="004808F4"/>
    <w:rsid w:val="005470A2"/>
    <w:rsid w:val="00561634"/>
    <w:rsid w:val="005A5777"/>
    <w:rsid w:val="005C7125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52BB8"/>
    <w:rsid w:val="00861837"/>
    <w:rsid w:val="00874345"/>
    <w:rsid w:val="008D1367"/>
    <w:rsid w:val="008D3979"/>
    <w:rsid w:val="00967937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97C24"/>
    <w:rsid w:val="00BB09A8"/>
    <w:rsid w:val="00BD1644"/>
    <w:rsid w:val="00BE632C"/>
    <w:rsid w:val="00C12472"/>
    <w:rsid w:val="00C434A0"/>
    <w:rsid w:val="00C611D3"/>
    <w:rsid w:val="00C73994"/>
    <w:rsid w:val="00C77D45"/>
    <w:rsid w:val="00CA7917"/>
    <w:rsid w:val="00CD1437"/>
    <w:rsid w:val="00CF17FD"/>
    <w:rsid w:val="00D452E5"/>
    <w:rsid w:val="00D647CA"/>
    <w:rsid w:val="00DA5EFB"/>
    <w:rsid w:val="00DB5C41"/>
    <w:rsid w:val="00E00300"/>
    <w:rsid w:val="00E004C9"/>
    <w:rsid w:val="00E7449A"/>
    <w:rsid w:val="00EF2AF9"/>
    <w:rsid w:val="00EF6BCB"/>
    <w:rsid w:val="00F0247E"/>
    <w:rsid w:val="00F71DBE"/>
    <w:rsid w:val="00FA0204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434A0"/>
    <w:pPr>
      <w:keepNext/>
      <w:tabs>
        <w:tab w:val="num" w:pos="0"/>
        <w:tab w:val="center" w:pos="6594"/>
        <w:tab w:val="right" w:pos="11130"/>
      </w:tabs>
      <w:suppressAutoHyphens/>
      <w:spacing w:before="40" w:after="40"/>
      <w:ind w:left="567"/>
      <w:jc w:val="both"/>
      <w:outlineLvl w:val="1"/>
    </w:pPr>
    <w:rPr>
      <w:b/>
      <w:b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434A0"/>
    <w:pPr>
      <w:keepNext/>
      <w:tabs>
        <w:tab w:val="num" w:pos="0"/>
        <w:tab w:val="left" w:pos="993"/>
      </w:tabs>
      <w:suppressAutoHyphens/>
      <w:jc w:val="both"/>
      <w:outlineLvl w:val="6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aliases w:val="List Paragraph2,List Paragraph,Normal,Podsis rysunku,Punkt rzymski,Numerowanie,Akapit z listą BS,Akapit z listą3,Akapit z listą31,Tytuły,normalny tekst,Kolorowa lista — akcent 11,Preambuła,EPL lista punktowana z wyrózneniem,A_wyliczenie"/>
    <w:basedOn w:val="Normalny"/>
    <w:link w:val="AkapitzlistZnak"/>
    <w:uiPriority w:val="99"/>
    <w:qFormat/>
    <w:rsid w:val="003D4E7D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ist Paragraph2 Znak,List Paragraph Znak,Normal Znak,Podsis rysunku Znak,Punkt rzymski Znak,Numerowanie Znak,Akapit z listą BS Znak,Akapit z listą3 Znak,Akapit z listą31 Znak,Tytuły Znak,normalny tekst Znak,Preambuła Znak"/>
    <w:link w:val="Akapitzlist"/>
    <w:uiPriority w:val="99"/>
    <w:qFormat/>
    <w:locked/>
    <w:rsid w:val="003D4E7D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434A0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C434A0"/>
    <w:rPr>
      <w:sz w:val="24"/>
      <w:lang w:eastAsia="ar-SA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96793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9679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2025-04-11T09:44:00Z</cp:lastPrinted>
  <dcterms:created xsi:type="dcterms:W3CDTF">2025-04-11T09:44:00Z</dcterms:created>
  <dcterms:modified xsi:type="dcterms:W3CDTF">2025-04-11T09:44:00Z</dcterms:modified>
</cp:coreProperties>
</file>